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B2" w:rsidRPr="00194BB2" w:rsidRDefault="00194BB2" w:rsidP="004E005D">
      <w:pPr>
        <w:jc w:val="center"/>
        <w:rPr>
          <w:rFonts w:ascii="Times New Roman" w:hAnsi="Times New Roman" w:cs="Times New Roman"/>
          <w:sz w:val="24"/>
        </w:rPr>
      </w:pPr>
      <w:r w:rsidRPr="00194BB2">
        <w:rPr>
          <w:rFonts w:ascii="Times New Roman" w:hAnsi="Times New Roman" w:cs="Times New Roman"/>
          <w:sz w:val="24"/>
        </w:rPr>
        <w:t>Группа «Капелька»</w:t>
      </w:r>
    </w:p>
    <w:p w:rsidR="00406AEA" w:rsidRPr="00194BB2" w:rsidRDefault="004E005D" w:rsidP="004E005D">
      <w:pPr>
        <w:jc w:val="center"/>
        <w:rPr>
          <w:rFonts w:ascii="Times New Roman" w:hAnsi="Times New Roman" w:cs="Times New Roman"/>
          <w:sz w:val="24"/>
        </w:rPr>
      </w:pPr>
      <w:r w:rsidRPr="00194BB2">
        <w:rPr>
          <w:rFonts w:ascii="Times New Roman" w:hAnsi="Times New Roman" w:cs="Times New Roman"/>
          <w:sz w:val="24"/>
        </w:rPr>
        <w:t>Дистанционное обучение с 13.04 – 17.04</w:t>
      </w:r>
    </w:p>
    <w:p w:rsidR="006302BE" w:rsidRPr="00194BB2" w:rsidRDefault="006302BE" w:rsidP="006302BE">
      <w:pPr>
        <w:rPr>
          <w:rFonts w:ascii="Times New Roman" w:hAnsi="Times New Roman" w:cs="Times New Roman"/>
          <w:sz w:val="24"/>
        </w:rPr>
      </w:pPr>
      <w:r w:rsidRPr="00194BB2">
        <w:rPr>
          <w:rFonts w:ascii="Times New Roman" w:hAnsi="Times New Roman" w:cs="Times New Roman"/>
          <w:b/>
          <w:sz w:val="24"/>
        </w:rPr>
        <w:t>Чтение художественной литературы</w:t>
      </w:r>
      <w:r w:rsidRPr="00194BB2">
        <w:rPr>
          <w:rFonts w:ascii="Times New Roman" w:hAnsi="Times New Roman" w:cs="Times New Roman"/>
          <w:sz w:val="24"/>
        </w:rPr>
        <w:t xml:space="preserve"> –  Чтение басни </w:t>
      </w:r>
      <w:proofErr w:type="spellStart"/>
      <w:r w:rsidRPr="00194BB2">
        <w:rPr>
          <w:rFonts w:ascii="Times New Roman" w:hAnsi="Times New Roman" w:cs="Times New Roman"/>
          <w:sz w:val="24"/>
        </w:rPr>
        <w:t>Л.Толстого</w:t>
      </w:r>
      <w:proofErr w:type="spellEnd"/>
      <w:r w:rsidRPr="00194BB2">
        <w:rPr>
          <w:rFonts w:ascii="Times New Roman" w:hAnsi="Times New Roman" w:cs="Times New Roman"/>
          <w:sz w:val="24"/>
        </w:rPr>
        <w:t xml:space="preserve"> « Собака и её тень»</w:t>
      </w:r>
    </w:p>
    <w:p w:rsidR="006302BE" w:rsidRPr="00194BB2" w:rsidRDefault="000A67E2" w:rsidP="006302BE">
      <w:pPr>
        <w:rPr>
          <w:rFonts w:ascii="Times New Roman" w:hAnsi="Times New Roman" w:cs="Times New Roman"/>
          <w:sz w:val="24"/>
        </w:rPr>
      </w:pPr>
      <w:hyperlink r:id="rId5" w:history="1">
        <w:r w:rsidR="006302BE" w:rsidRPr="00194BB2">
          <w:rPr>
            <w:rStyle w:val="a3"/>
            <w:rFonts w:ascii="Times New Roman" w:hAnsi="Times New Roman" w:cs="Times New Roman"/>
            <w:sz w:val="24"/>
          </w:rPr>
          <w:t>https://mamontenok-online.ru/basni/basni-lva-tolstogo/basnya-sobaka-i-eyo-ten/</w:t>
        </w:r>
      </w:hyperlink>
    </w:p>
    <w:p w:rsidR="006302BE" w:rsidRPr="00194BB2" w:rsidRDefault="000A67E2" w:rsidP="006302BE">
      <w:pPr>
        <w:rPr>
          <w:rFonts w:ascii="Times New Roman" w:hAnsi="Times New Roman" w:cs="Times New Roman"/>
          <w:sz w:val="24"/>
        </w:rPr>
      </w:pPr>
      <w:hyperlink r:id="rId6" w:history="1">
        <w:r w:rsidR="006302BE" w:rsidRPr="00194BB2">
          <w:rPr>
            <w:rStyle w:val="a3"/>
            <w:rFonts w:ascii="Times New Roman" w:hAnsi="Times New Roman" w:cs="Times New Roman"/>
            <w:sz w:val="24"/>
          </w:rPr>
          <w:t>https://www.maam.ru/detskijsad/integrirovanoe-zanjatie-po-oznakomleniyu-s-hudozhestvenoi-literaturoi-i-risovaniyu-podgotovitelnaja-grupa.html</w:t>
        </w:r>
      </w:hyperlink>
    </w:p>
    <w:p w:rsidR="004E005D" w:rsidRPr="00194BB2" w:rsidRDefault="004E005D" w:rsidP="004E005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94BB2">
        <w:rPr>
          <w:rFonts w:ascii="Times New Roman" w:hAnsi="Times New Roman" w:cs="Times New Roman"/>
          <w:b/>
          <w:sz w:val="24"/>
        </w:rPr>
        <w:t>Мир природы и мир человека</w:t>
      </w:r>
      <w:r w:rsidRPr="00194BB2">
        <w:rPr>
          <w:rFonts w:ascii="Times New Roman" w:hAnsi="Times New Roman" w:cs="Times New Roman"/>
          <w:sz w:val="24"/>
        </w:rPr>
        <w:t xml:space="preserve"> – « День здоровья»</w:t>
      </w:r>
    </w:p>
    <w:p w:rsidR="004E005D" w:rsidRPr="00194BB2" w:rsidRDefault="000A67E2" w:rsidP="004E005D">
      <w:pPr>
        <w:rPr>
          <w:rFonts w:ascii="Times New Roman" w:hAnsi="Times New Roman" w:cs="Times New Roman"/>
          <w:sz w:val="24"/>
        </w:rPr>
      </w:pPr>
      <w:hyperlink r:id="rId7" w:history="1">
        <w:r w:rsidR="004E005D" w:rsidRPr="00194BB2">
          <w:rPr>
            <w:rStyle w:val="a3"/>
            <w:rFonts w:ascii="Times New Roman" w:hAnsi="Times New Roman" w:cs="Times New Roman"/>
            <w:sz w:val="24"/>
          </w:rPr>
          <w:t>https://nsportal.ru/sites/default/files/2017/11/19/den_zdorovya11.pptx</w:t>
        </w:r>
      </w:hyperlink>
    </w:p>
    <w:p w:rsidR="004E005D" w:rsidRPr="00194BB2" w:rsidRDefault="00D15E0B" w:rsidP="004E005D">
      <w:pPr>
        <w:rPr>
          <w:rFonts w:ascii="Times New Roman" w:hAnsi="Times New Roman" w:cs="Times New Roman"/>
          <w:sz w:val="24"/>
        </w:rPr>
      </w:pPr>
      <w:r w:rsidRPr="00194BB2">
        <w:rPr>
          <w:rFonts w:ascii="Times New Roman" w:hAnsi="Times New Roman" w:cs="Times New Roman"/>
          <w:b/>
          <w:sz w:val="24"/>
        </w:rPr>
        <w:t>Окружающий мир</w:t>
      </w:r>
      <w:r w:rsidRPr="00194BB2">
        <w:rPr>
          <w:rFonts w:ascii="Times New Roman" w:hAnsi="Times New Roman" w:cs="Times New Roman"/>
          <w:sz w:val="24"/>
        </w:rPr>
        <w:t xml:space="preserve">  - « Россия – огромная страна»</w:t>
      </w:r>
    </w:p>
    <w:p w:rsidR="00D15E0B" w:rsidRPr="00194BB2" w:rsidRDefault="000A67E2" w:rsidP="004E005D">
      <w:pPr>
        <w:rPr>
          <w:rFonts w:ascii="Times New Roman" w:hAnsi="Times New Roman" w:cs="Times New Roman"/>
          <w:sz w:val="24"/>
        </w:rPr>
      </w:pPr>
      <w:hyperlink r:id="rId8" w:history="1">
        <w:r w:rsidR="00D15E0B" w:rsidRPr="00194BB2">
          <w:rPr>
            <w:rStyle w:val="a3"/>
            <w:rFonts w:ascii="Times New Roman" w:hAnsi="Times New Roman" w:cs="Times New Roman"/>
            <w:sz w:val="24"/>
          </w:rPr>
          <w:t>https://nsportal.ru/sites/default/files/2015/10/15/rossiya.docx</w:t>
        </w:r>
      </w:hyperlink>
    </w:p>
    <w:p w:rsidR="00D15E0B" w:rsidRPr="00194BB2" w:rsidRDefault="000A67E2" w:rsidP="004E005D">
      <w:pPr>
        <w:rPr>
          <w:rFonts w:ascii="Times New Roman" w:hAnsi="Times New Roman" w:cs="Times New Roman"/>
          <w:sz w:val="24"/>
        </w:rPr>
      </w:pPr>
      <w:hyperlink r:id="rId9" w:history="1">
        <w:r w:rsidR="00D15E0B" w:rsidRPr="00194BB2">
          <w:rPr>
            <w:rStyle w:val="a3"/>
            <w:rFonts w:ascii="Times New Roman" w:hAnsi="Times New Roman" w:cs="Times New Roman"/>
            <w:sz w:val="24"/>
          </w:rPr>
          <w:t>https://nsportal.ru/sites/default/files/2015/10/16/rossiya.pptx</w:t>
        </w:r>
      </w:hyperlink>
    </w:p>
    <w:p w:rsidR="00D15E0B" w:rsidRPr="00194BB2" w:rsidRDefault="00DB4C04" w:rsidP="004E005D">
      <w:pPr>
        <w:rPr>
          <w:rFonts w:ascii="Times New Roman" w:hAnsi="Times New Roman" w:cs="Times New Roman"/>
          <w:sz w:val="24"/>
        </w:rPr>
      </w:pPr>
      <w:r w:rsidRPr="00194BB2">
        <w:rPr>
          <w:rFonts w:ascii="Times New Roman" w:hAnsi="Times New Roman" w:cs="Times New Roman"/>
          <w:b/>
          <w:sz w:val="24"/>
        </w:rPr>
        <w:t>ОБЖ</w:t>
      </w:r>
      <w:r w:rsidRPr="00194BB2">
        <w:rPr>
          <w:rFonts w:ascii="Times New Roman" w:hAnsi="Times New Roman" w:cs="Times New Roman"/>
          <w:sz w:val="24"/>
        </w:rPr>
        <w:t xml:space="preserve"> – « Уроки доброты»</w:t>
      </w:r>
    </w:p>
    <w:p w:rsidR="00DB4C04" w:rsidRPr="00194BB2" w:rsidRDefault="000A67E2" w:rsidP="004E005D">
      <w:pPr>
        <w:rPr>
          <w:rFonts w:ascii="Times New Roman" w:hAnsi="Times New Roman" w:cs="Times New Roman"/>
          <w:sz w:val="24"/>
        </w:rPr>
      </w:pPr>
      <w:hyperlink r:id="rId10" w:history="1">
        <w:r w:rsidR="00DB4C04" w:rsidRPr="00194BB2">
          <w:rPr>
            <w:rStyle w:val="a3"/>
            <w:rFonts w:ascii="Times New Roman" w:hAnsi="Times New Roman" w:cs="Times New Roman"/>
            <w:sz w:val="24"/>
          </w:rPr>
          <w:t>https://infourok.ru/konspekt-nod-i-prezentaciya-v-starshey-gruppe-na-temu-uroki-dobroti-3461053.html</w:t>
        </w:r>
      </w:hyperlink>
    </w:p>
    <w:p w:rsidR="00D8337A" w:rsidRPr="00194BB2" w:rsidRDefault="00D8337A" w:rsidP="004E005D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94BB2">
        <w:rPr>
          <w:rFonts w:ascii="Times New Roman" w:hAnsi="Times New Roman" w:cs="Times New Roman"/>
          <w:b/>
          <w:sz w:val="24"/>
        </w:rPr>
        <w:t>Развитие речи</w:t>
      </w:r>
      <w:r w:rsidR="000E37FD" w:rsidRPr="00194BB2">
        <w:rPr>
          <w:rFonts w:ascii="Times New Roman" w:hAnsi="Times New Roman" w:cs="Times New Roman"/>
          <w:sz w:val="24"/>
        </w:rPr>
        <w:t xml:space="preserve"> – «</w:t>
      </w:r>
      <w:r w:rsidR="000E37FD" w:rsidRPr="00194BB2">
        <w:rPr>
          <w:rFonts w:ascii="Times New Roman" w:hAnsi="Times New Roman" w:cs="Times New Roman"/>
          <w:color w:val="000000"/>
          <w:sz w:val="24"/>
          <w:shd w:val="clear" w:color="auto" w:fill="FFFFFF"/>
        </w:rPr>
        <w:t>Пересказ сказки «Петух да собака»</w:t>
      </w:r>
    </w:p>
    <w:p w:rsidR="006302BE" w:rsidRPr="00194BB2" w:rsidRDefault="000A67E2" w:rsidP="004E005D">
      <w:pPr>
        <w:rPr>
          <w:rFonts w:ascii="Times New Roman" w:hAnsi="Times New Roman" w:cs="Times New Roman"/>
          <w:color w:val="0000FF" w:themeColor="hyperlink"/>
          <w:sz w:val="24"/>
          <w:u w:val="single"/>
        </w:rPr>
      </w:pPr>
      <w:hyperlink r:id="rId11" w:history="1">
        <w:r w:rsidR="000E37FD" w:rsidRPr="00194BB2">
          <w:rPr>
            <w:rStyle w:val="a3"/>
            <w:rFonts w:ascii="Times New Roman" w:hAnsi="Times New Roman" w:cs="Times New Roman"/>
            <w:sz w:val="24"/>
          </w:rPr>
          <w:t>https://nsportal.ru/sites/default/files/2019/11/20/petuh_da_sobaka.odt</w:t>
        </w:r>
      </w:hyperlink>
    </w:p>
    <w:p w:rsidR="000E37FD" w:rsidRPr="00194BB2" w:rsidRDefault="000E37FD" w:rsidP="004E005D">
      <w:pPr>
        <w:rPr>
          <w:rFonts w:ascii="Times New Roman" w:hAnsi="Times New Roman" w:cs="Times New Roman"/>
          <w:sz w:val="24"/>
        </w:rPr>
      </w:pPr>
      <w:r w:rsidRPr="00194BB2">
        <w:rPr>
          <w:rFonts w:ascii="Times New Roman" w:hAnsi="Times New Roman" w:cs="Times New Roman"/>
          <w:b/>
          <w:sz w:val="24"/>
        </w:rPr>
        <w:t>Обучение грамоте</w:t>
      </w:r>
      <w:r w:rsidRPr="00194BB2">
        <w:rPr>
          <w:rFonts w:ascii="Times New Roman" w:hAnsi="Times New Roman" w:cs="Times New Roman"/>
          <w:sz w:val="24"/>
        </w:rPr>
        <w:t xml:space="preserve"> – « Звуки [з – з`]»</w:t>
      </w:r>
    </w:p>
    <w:p w:rsidR="00D8337A" w:rsidRPr="00194BB2" w:rsidRDefault="000A67E2" w:rsidP="004E005D">
      <w:pPr>
        <w:rPr>
          <w:rFonts w:ascii="Times New Roman" w:hAnsi="Times New Roman" w:cs="Times New Roman"/>
          <w:color w:val="0000FF" w:themeColor="hyperlink"/>
          <w:sz w:val="24"/>
          <w:u w:val="single"/>
        </w:rPr>
      </w:pPr>
      <w:hyperlink r:id="rId12" w:history="1">
        <w:r w:rsidR="000E37FD" w:rsidRPr="00194BB2">
          <w:rPr>
            <w:rStyle w:val="a3"/>
            <w:rFonts w:ascii="Times New Roman" w:hAnsi="Times New Roman" w:cs="Times New Roman"/>
            <w:sz w:val="24"/>
          </w:rPr>
          <w:t>https://nsportal.ru/detskiy-sad/obuchenie-gramote/2015/11/23/konspekt-nod-v-podgotovitelnoy-gruppe-obuchenie-gramote</w:t>
        </w:r>
      </w:hyperlink>
    </w:p>
    <w:p w:rsidR="00194BB2" w:rsidRPr="00194BB2" w:rsidRDefault="00D8337A" w:rsidP="00194BB2">
      <w:pPr>
        <w:rPr>
          <w:rFonts w:ascii="Times New Roman" w:hAnsi="Times New Roman" w:cs="Times New Roman"/>
          <w:sz w:val="24"/>
        </w:rPr>
      </w:pPr>
      <w:r w:rsidRPr="00194BB2">
        <w:rPr>
          <w:rFonts w:ascii="Times New Roman" w:hAnsi="Times New Roman" w:cs="Times New Roman"/>
          <w:b/>
          <w:sz w:val="24"/>
        </w:rPr>
        <w:t>Математика</w:t>
      </w:r>
      <w:r w:rsidRPr="00194BB2">
        <w:rPr>
          <w:rFonts w:ascii="Times New Roman" w:hAnsi="Times New Roman" w:cs="Times New Roman"/>
          <w:sz w:val="24"/>
        </w:rPr>
        <w:t xml:space="preserve"> - « Вычитание по картинкам и схемам»</w:t>
      </w:r>
      <w:r w:rsidR="00194BB2" w:rsidRPr="00194BB2">
        <w:rPr>
          <w:rFonts w:ascii="Times New Roman" w:hAnsi="Times New Roman" w:cs="Times New Roman"/>
          <w:sz w:val="24"/>
        </w:rPr>
        <w:t xml:space="preserve"> </w:t>
      </w:r>
      <w:r w:rsidR="00194BB2">
        <w:rPr>
          <w:rFonts w:ascii="Times New Roman" w:hAnsi="Times New Roman" w:cs="Times New Roman"/>
          <w:sz w:val="24"/>
        </w:rPr>
        <w:t xml:space="preserve"> н</w:t>
      </w:r>
      <w:r w:rsidR="00194BB2" w:rsidRPr="00194BB2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194BB2" w:rsidRPr="00194BB2">
        <w:rPr>
          <w:rFonts w:ascii="Times New Roman" w:hAnsi="Times New Roman" w:cs="Times New Roman"/>
          <w:sz w:val="24"/>
        </w:rPr>
        <w:t>учи</w:t>
      </w:r>
      <w:proofErr w:type="gramStart"/>
      <w:r w:rsidR="00194BB2" w:rsidRPr="00194BB2">
        <w:rPr>
          <w:rFonts w:ascii="Times New Roman" w:hAnsi="Times New Roman" w:cs="Times New Roman"/>
          <w:sz w:val="24"/>
        </w:rPr>
        <w:t>.р</w:t>
      </w:r>
      <w:proofErr w:type="gramEnd"/>
      <w:r w:rsidR="00194BB2" w:rsidRPr="00194BB2">
        <w:rPr>
          <w:rFonts w:ascii="Times New Roman" w:hAnsi="Times New Roman" w:cs="Times New Roman"/>
          <w:sz w:val="24"/>
        </w:rPr>
        <w:t>у</w:t>
      </w:r>
      <w:proofErr w:type="spellEnd"/>
    </w:p>
    <w:p w:rsidR="00DB4C04" w:rsidRPr="00194BB2" w:rsidRDefault="00DB4C04" w:rsidP="004E005D">
      <w:pPr>
        <w:rPr>
          <w:rFonts w:ascii="Times New Roman" w:hAnsi="Times New Roman" w:cs="Times New Roman"/>
          <w:sz w:val="24"/>
        </w:rPr>
      </w:pPr>
    </w:p>
    <w:sectPr w:rsidR="00DB4C04" w:rsidRPr="00194BB2" w:rsidSect="00194BB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5D"/>
    <w:rsid w:val="000A67E2"/>
    <w:rsid w:val="000E37FD"/>
    <w:rsid w:val="00194BB2"/>
    <w:rsid w:val="00406AEA"/>
    <w:rsid w:val="004E005D"/>
    <w:rsid w:val="006302BE"/>
    <w:rsid w:val="00D15E0B"/>
    <w:rsid w:val="00D8337A"/>
    <w:rsid w:val="00D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5/10/15/rossiya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7/11/19/den_zdorovya11.pptx" TargetMode="External"/><Relationship Id="rId12" Type="http://schemas.openxmlformats.org/officeDocument/2006/relationships/hyperlink" Target="https://nsportal.ru/detskiy-sad/obuchenie-gramote/2015/11/23/konspekt-nod-v-podgotovitelnoy-gruppe-obuchenie-gramo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integrirovanoe-zanjatie-po-oznakomleniyu-s-hudozhestvenoi-literaturoi-i-risovaniyu-podgotovitelnaja-grupa.html" TargetMode="External"/><Relationship Id="rId11" Type="http://schemas.openxmlformats.org/officeDocument/2006/relationships/hyperlink" Target="https://nsportal.ru/sites/default/files/2019/11/20/petuh_da_sobaka.odt" TargetMode="External"/><Relationship Id="rId5" Type="http://schemas.openxmlformats.org/officeDocument/2006/relationships/hyperlink" Target="https://mamontenok-online.ru/basni/basni-lva-tolstogo/basnya-sobaka-i-eyo-ten/" TargetMode="External"/><Relationship Id="rId10" Type="http://schemas.openxmlformats.org/officeDocument/2006/relationships/hyperlink" Target="https://infourok.ru/konspekt-nod-i-prezentaciya-v-starshey-gruppe-na-temu-uroki-dobroti-34610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5/10/16/rossiya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2020-04-15T03:56:00Z</dcterms:created>
  <dcterms:modified xsi:type="dcterms:W3CDTF">2020-04-15T03:56:00Z</dcterms:modified>
</cp:coreProperties>
</file>