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BDCA" w:themeColor="accent4" w:themeTint="99"/>
  <w:body>
    <w:p w:rsidR="00905CDA" w:rsidRDefault="00EC7634" w:rsidP="00EC7634">
      <w:pPr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D958B0">
        <w:rPr>
          <w:rFonts w:ascii="Times New Roman" w:hAnsi="Times New Roman" w:cs="Times New Roman"/>
          <w:sz w:val="32"/>
        </w:rPr>
        <w:t xml:space="preserve">Дистанционное обучение с </w:t>
      </w:r>
      <w:r>
        <w:rPr>
          <w:rFonts w:ascii="Times New Roman" w:hAnsi="Times New Roman" w:cs="Times New Roman"/>
          <w:sz w:val="32"/>
        </w:rPr>
        <w:t>20</w:t>
      </w:r>
      <w:r w:rsidRPr="00D958B0">
        <w:rPr>
          <w:rFonts w:ascii="Times New Roman" w:hAnsi="Times New Roman" w:cs="Times New Roman"/>
          <w:sz w:val="32"/>
        </w:rPr>
        <w:t xml:space="preserve">.04 – </w:t>
      </w:r>
      <w:r>
        <w:rPr>
          <w:rFonts w:ascii="Times New Roman" w:hAnsi="Times New Roman" w:cs="Times New Roman"/>
          <w:sz w:val="32"/>
        </w:rPr>
        <w:t>24</w:t>
      </w:r>
      <w:r w:rsidRPr="00D958B0">
        <w:rPr>
          <w:rFonts w:ascii="Times New Roman" w:hAnsi="Times New Roman" w:cs="Times New Roman"/>
          <w:sz w:val="32"/>
        </w:rPr>
        <w:t>.04</w:t>
      </w:r>
    </w:p>
    <w:p w:rsidR="00EC7634" w:rsidRPr="00EC7634" w:rsidRDefault="00EC7634" w:rsidP="00EC763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Группа «Ручеек»</w:t>
      </w:r>
    </w:p>
    <w:p w:rsidR="00905CDA" w:rsidRPr="004A7A58" w:rsidRDefault="00905CDA">
      <w:pPr>
        <w:rPr>
          <w:rFonts w:ascii="Times New Roman" w:hAnsi="Times New Roman" w:cs="Times New Roman"/>
          <w:color w:val="FF0000"/>
          <w:sz w:val="32"/>
          <w:szCs w:val="28"/>
        </w:rPr>
      </w:pPr>
      <w:r w:rsidRPr="00F24DD8">
        <w:rPr>
          <w:rFonts w:ascii="Times New Roman" w:hAnsi="Times New Roman" w:cs="Times New Roman"/>
          <w:sz w:val="32"/>
          <w:szCs w:val="28"/>
        </w:rPr>
        <w:t>Ознакомление с окружающим</w:t>
      </w:r>
      <w:r w:rsidRPr="004A7A58">
        <w:rPr>
          <w:rFonts w:ascii="Times New Roman" w:hAnsi="Times New Roman" w:cs="Times New Roman"/>
          <w:color w:val="FF0000"/>
          <w:sz w:val="32"/>
          <w:szCs w:val="28"/>
        </w:rPr>
        <w:t xml:space="preserve"> – «Птицы нашего края»</w:t>
      </w:r>
    </w:p>
    <w:p w:rsidR="00905CDA" w:rsidRDefault="000440E9">
      <w:hyperlink r:id="rId5" w:history="1">
        <w:r w:rsidR="00905CDA">
          <w:rPr>
            <w:rStyle w:val="a3"/>
          </w:rPr>
          <w:t>https://infourok.ru/prezentaciya-v-podgotovitelnoy-gruppe-po-poznavatelnomu-razvitiyu-ptici-nashego-kraya-3934871.html</w:t>
        </w:r>
      </w:hyperlink>
    </w:p>
    <w:p w:rsidR="00E509D6" w:rsidRDefault="00E509D6">
      <w:r>
        <w:t xml:space="preserve">      </w:t>
      </w:r>
      <w:r>
        <w:rPr>
          <w:noProof/>
        </w:rPr>
        <w:drawing>
          <wp:inline distT="0" distB="0" distL="0" distR="0">
            <wp:extent cx="4522470" cy="3224324"/>
            <wp:effectExtent l="19050" t="0" r="0" b="0"/>
            <wp:docPr id="2" name="Рисунок 1" descr="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3401" cy="322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58" w:rsidRPr="004A7A58" w:rsidRDefault="004A7A58">
      <w:pPr>
        <w:rPr>
          <w:rFonts w:ascii="Times New Roman" w:hAnsi="Times New Roman" w:cs="Times New Roman"/>
          <w:color w:val="FF0000"/>
          <w:sz w:val="32"/>
          <w:szCs w:val="28"/>
        </w:rPr>
      </w:pPr>
      <w:r w:rsidRPr="00F24DD8">
        <w:rPr>
          <w:rFonts w:ascii="Times New Roman" w:hAnsi="Times New Roman" w:cs="Times New Roman"/>
          <w:sz w:val="32"/>
          <w:szCs w:val="28"/>
        </w:rPr>
        <w:t>Мир природы и человека</w:t>
      </w:r>
      <w:r w:rsidRPr="004A7A58">
        <w:rPr>
          <w:rFonts w:ascii="Times New Roman" w:hAnsi="Times New Roman" w:cs="Times New Roman"/>
          <w:color w:val="FF0000"/>
          <w:sz w:val="32"/>
          <w:szCs w:val="28"/>
        </w:rPr>
        <w:t xml:space="preserve"> – «День Земли (22 апреля)»</w:t>
      </w:r>
    </w:p>
    <w:p w:rsidR="004A7A58" w:rsidRDefault="000440E9">
      <w:hyperlink r:id="rId7" w:history="1">
        <w:r w:rsidR="004A7A58">
          <w:rPr>
            <w:rStyle w:val="a3"/>
          </w:rPr>
          <w:t>https://nsportal.ru/detskiy-sad/okruzhayushchiy-mir/2015/02/15/prezentatsiya-mezhdunarodnyy-den-zemli-22-aprelya</w:t>
        </w:r>
      </w:hyperlink>
    </w:p>
    <w:p w:rsidR="004A7A58" w:rsidRDefault="004A7A58">
      <w:r>
        <w:t xml:space="preserve">                                         </w:t>
      </w:r>
      <w:r>
        <w:rPr>
          <w:noProof/>
        </w:rPr>
        <w:drawing>
          <wp:inline distT="0" distB="0" distL="0" distR="0">
            <wp:extent cx="2823210" cy="2809094"/>
            <wp:effectExtent l="19050" t="0" r="0" b="0"/>
            <wp:docPr id="1" name="Рисунок 0" descr="национальности-милых-детей-различные-вокруг-земли-планеты-11786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циональности-милых-детей-различные-вокруг-земли-планеты-1178617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6761" cy="281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D6" w:rsidRDefault="00E509D6"/>
    <w:p w:rsidR="004A7A58" w:rsidRDefault="004A7A58" w:rsidP="00E509D6">
      <w:pPr>
        <w:shd w:val="clear" w:color="auto" w:fill="E2BDCA" w:themeFill="accent4" w:themeFillTint="99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</w:pPr>
      <w:r w:rsidRPr="00F24DD8">
        <w:rPr>
          <w:rFonts w:ascii="Times New Roman" w:hAnsi="Times New Roman" w:cs="Times New Roman"/>
          <w:sz w:val="32"/>
          <w:szCs w:val="28"/>
        </w:rPr>
        <w:lastRenderedPageBreak/>
        <w:t xml:space="preserve">Художественная литература </w:t>
      </w:r>
      <w:r w:rsidR="00E509D6" w:rsidRPr="00F24DD8">
        <w:rPr>
          <w:rFonts w:ascii="Times New Roman" w:hAnsi="Times New Roman" w:cs="Times New Roman"/>
          <w:sz w:val="32"/>
          <w:szCs w:val="28"/>
        </w:rPr>
        <w:t>–</w:t>
      </w:r>
      <w:r w:rsidRPr="00FB5307">
        <w:rPr>
          <w:rFonts w:ascii="Times New Roman" w:hAnsi="Times New Roman" w:cs="Times New Roman"/>
          <w:color w:val="FF0000"/>
          <w:sz w:val="32"/>
          <w:szCs w:val="28"/>
        </w:rPr>
        <w:t xml:space="preserve"> </w:t>
      </w:r>
      <w:r w:rsidR="00E509D6" w:rsidRPr="00E509D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  <w:t>М</w:t>
      </w:r>
      <w:r w:rsidR="00E509D6" w:rsidRPr="00FB5307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  <w:t>.</w:t>
      </w:r>
      <w:r w:rsidR="00E509D6" w:rsidRPr="00E509D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  <w:t xml:space="preserve"> Михайл</w:t>
      </w:r>
      <w:r w:rsidR="00E509D6" w:rsidRPr="00FB5307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  <w:t xml:space="preserve">ов </w:t>
      </w:r>
      <w:r w:rsidR="00E509D6" w:rsidRPr="00E509D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  <w:t>«Лесные хоромы сказка»</w:t>
      </w:r>
    </w:p>
    <w:p w:rsidR="00FB5307" w:rsidRPr="00FB5307" w:rsidRDefault="00FB5307" w:rsidP="00E509D6">
      <w:pPr>
        <w:shd w:val="clear" w:color="auto" w:fill="E2BDCA" w:themeFill="accent4" w:themeFillTint="99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32"/>
          <w:szCs w:val="28"/>
        </w:rPr>
        <w:drawing>
          <wp:inline distT="0" distB="0" distL="0" distR="0">
            <wp:extent cx="1664970" cy="1950978"/>
            <wp:effectExtent l="19050" t="0" r="0" b="0"/>
            <wp:docPr id="3" name="Рисунок 2" descr="h1001_w1001_BltDE3AZZ6KdbdlPU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001_w1001_BltDE3AZZ6KdbdlPUBL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9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Сегодня я прочитаю вам новую сказку. Действие происходит в лесу. Герои сказки – насекомые, они живут в кузовке, то есть в плетёной корзинке с крышкой. Но автор называет этот кузовок лесными хоромами. Слушайте внимательно сказку и следите, какие события происходят в хоромах, наблюдайте, как ведут себя жильцы, как общаются между собой.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rStyle w:val="a7"/>
          <w:color w:val="111111"/>
          <w:sz w:val="28"/>
          <w:szCs w:val="28"/>
          <w:bdr w:val="none" w:sz="0" w:space="0" w:color="auto" w:frame="1"/>
        </w:rPr>
        <w:t>Чтение сказки Михаила Л. М. «Лесные хоромы».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Шёл лесом прохожий да обронил кузовок. Обронил и не хватился, и остался кузовок у дороги.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Летела муха, увидала, думает: «Дай загляну, нет ли чего съестного». А в крышке как раз такая дырка, что большой мухе пролезть.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Влезла она, съестного не нашла: кузовок пустой, только на дне хлебных крошек немножко осталось. «Зато хоромы хороши! - подумала муха. - Стану в них жить. Здесь меня ни птица не склюёт, ни дождик не замочит».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И стала тут муха жить. Живёт день, живёт другой. И вылетать не надо: крошек ещё всех не переела.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Прилетает комар, сел у дырки, спрашивает: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Кто в хоромах? Кто в </w:t>
      </w:r>
      <w:proofErr w:type="gramStart"/>
      <w:r w:rsidRPr="00FB5307">
        <w:rPr>
          <w:color w:val="111111"/>
          <w:sz w:val="28"/>
          <w:szCs w:val="28"/>
        </w:rPr>
        <w:t>высоких</w:t>
      </w:r>
      <w:proofErr w:type="gramEnd"/>
      <w:r w:rsidRPr="00FB5307">
        <w:rPr>
          <w:color w:val="111111"/>
          <w:sz w:val="28"/>
          <w:szCs w:val="28"/>
        </w:rPr>
        <w:t>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Я, муха - </w:t>
      </w:r>
      <w:proofErr w:type="spellStart"/>
      <w:r w:rsidRPr="00FB5307">
        <w:rPr>
          <w:color w:val="111111"/>
          <w:sz w:val="28"/>
          <w:szCs w:val="28"/>
        </w:rPr>
        <w:t>громотуха</w:t>
      </w:r>
      <w:proofErr w:type="spellEnd"/>
      <w:r w:rsidRPr="00FB5307">
        <w:rPr>
          <w:color w:val="111111"/>
          <w:sz w:val="28"/>
          <w:szCs w:val="28"/>
        </w:rPr>
        <w:t>, а ты кто?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А я комар-пискун. Пусти в гости!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Что в гости! Пожалуй, хоть живи тут.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Не успел комар пробраться в кузов, а уж у дверей оса сидит: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Кто в хоромах?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Те отвечают: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lastRenderedPageBreak/>
        <w:t xml:space="preserve">- Двое нас: муха - </w:t>
      </w:r>
      <w:proofErr w:type="spellStart"/>
      <w:r w:rsidRPr="00FB5307">
        <w:rPr>
          <w:color w:val="111111"/>
          <w:sz w:val="28"/>
          <w:szCs w:val="28"/>
        </w:rPr>
        <w:t>громотуха</w:t>
      </w:r>
      <w:proofErr w:type="spellEnd"/>
      <w:r w:rsidRPr="00FB5307">
        <w:rPr>
          <w:color w:val="111111"/>
          <w:sz w:val="28"/>
          <w:szCs w:val="28"/>
        </w:rPr>
        <w:t xml:space="preserve"> да комар-пискун, а ты кто?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А я оса-пеструха. Будет мне место?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Место-то будет, да как в дверь пройдёшь?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Мне только крылышки сложить: а я не толста, везде пройду.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Ну, добро пожаловать!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Она - в кузов, а у двери уж опять спрашивают: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Кто в хоромах? Кто в </w:t>
      </w:r>
      <w:proofErr w:type="gramStart"/>
      <w:r w:rsidRPr="00FB5307">
        <w:rPr>
          <w:color w:val="111111"/>
          <w:sz w:val="28"/>
          <w:szCs w:val="28"/>
        </w:rPr>
        <w:t>высоких</w:t>
      </w:r>
      <w:proofErr w:type="gramEnd"/>
      <w:r w:rsidRPr="00FB5307">
        <w:rPr>
          <w:color w:val="111111"/>
          <w:sz w:val="28"/>
          <w:szCs w:val="28"/>
        </w:rPr>
        <w:t>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Муха - </w:t>
      </w:r>
      <w:proofErr w:type="spellStart"/>
      <w:r w:rsidRPr="00FB5307">
        <w:rPr>
          <w:color w:val="111111"/>
          <w:sz w:val="28"/>
          <w:szCs w:val="28"/>
        </w:rPr>
        <w:t>громотуха</w:t>
      </w:r>
      <w:proofErr w:type="spellEnd"/>
      <w:r w:rsidRPr="00FB5307">
        <w:rPr>
          <w:color w:val="111111"/>
          <w:sz w:val="28"/>
          <w:szCs w:val="28"/>
        </w:rPr>
        <w:t>, да комар-пискун, да оса-пеструха, а ты кто?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А я слепень - </w:t>
      </w:r>
      <w:proofErr w:type="spellStart"/>
      <w:r w:rsidRPr="00FB5307">
        <w:rPr>
          <w:color w:val="111111"/>
          <w:sz w:val="28"/>
          <w:szCs w:val="28"/>
        </w:rPr>
        <w:t>жигун</w:t>
      </w:r>
      <w:proofErr w:type="spellEnd"/>
      <w:r w:rsidRPr="00FB5307">
        <w:rPr>
          <w:color w:val="111111"/>
          <w:sz w:val="28"/>
          <w:szCs w:val="28"/>
        </w:rPr>
        <w:t>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Зачем?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Да к вам побывать.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Милости просим! Да пролезешь ли?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Как не пролезть! Только немножко бока подтяну.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Пролез и слепень в кузовок.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Пошли у них разговоры. Муха говорит: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Я муха не простая, а большая. Порода наша важная, ведёт род исстари. Везде нам вход открытый. В любой дворец прилетай - обед готов. Чего только я не ела! Где только я не была! Не знаю, есть ли кто знатнее меня!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Кажется, и мы не из </w:t>
      </w:r>
      <w:proofErr w:type="gramStart"/>
      <w:r w:rsidRPr="00FB5307">
        <w:rPr>
          <w:color w:val="111111"/>
          <w:sz w:val="28"/>
          <w:szCs w:val="28"/>
        </w:rPr>
        <w:t>простых</w:t>
      </w:r>
      <w:proofErr w:type="gramEnd"/>
      <w:r w:rsidRPr="00FB5307">
        <w:rPr>
          <w:color w:val="111111"/>
          <w:sz w:val="28"/>
          <w:szCs w:val="28"/>
        </w:rPr>
        <w:t>! - говорит оса. - Уж не передо мною бы хвастаться! Я всем взяла: и красотой, и голосом, и нарядиться, и спеть мастерица. Все цветы меня в гости зовут, поят-кормят. Не знаю, есть ли кто на свете наряднее да голосистее! Посмотрела бы я!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А меня не </w:t>
      </w:r>
      <w:proofErr w:type="spellStart"/>
      <w:r w:rsidRPr="00FB5307">
        <w:rPr>
          <w:color w:val="111111"/>
          <w:sz w:val="28"/>
          <w:szCs w:val="28"/>
        </w:rPr>
        <w:t>пережужжишь</w:t>
      </w:r>
      <w:proofErr w:type="spellEnd"/>
      <w:r w:rsidRPr="00FB5307">
        <w:rPr>
          <w:color w:val="111111"/>
          <w:sz w:val="28"/>
          <w:szCs w:val="28"/>
        </w:rPr>
        <w:t>, - сказал слепень.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Да у тебя приятности в голосе нет. У меня голос тонкий, - говорит оса.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А у меня и тоньше и звонче! - пискнул комар.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И пошли они </w:t>
      </w:r>
      <w:proofErr w:type="gramStart"/>
      <w:r w:rsidRPr="00FB5307">
        <w:rPr>
          <w:color w:val="111111"/>
          <w:sz w:val="28"/>
          <w:szCs w:val="28"/>
        </w:rPr>
        <w:t>перекоряться</w:t>
      </w:r>
      <w:proofErr w:type="gramEnd"/>
      <w:r w:rsidRPr="00FB5307">
        <w:rPr>
          <w:color w:val="111111"/>
          <w:sz w:val="28"/>
          <w:szCs w:val="28"/>
        </w:rPr>
        <w:t>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Только слышат, опять кто-то у дверки возится.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Кто там? - спрашивают.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Никто не отзывается.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Кто у терема? Кто у </w:t>
      </w:r>
      <w:proofErr w:type="gramStart"/>
      <w:r w:rsidRPr="00FB5307">
        <w:rPr>
          <w:color w:val="111111"/>
          <w:sz w:val="28"/>
          <w:szCs w:val="28"/>
        </w:rPr>
        <w:t>высокого</w:t>
      </w:r>
      <w:proofErr w:type="gramEnd"/>
      <w:r w:rsidRPr="00FB5307">
        <w:rPr>
          <w:color w:val="111111"/>
          <w:sz w:val="28"/>
          <w:szCs w:val="28"/>
        </w:rPr>
        <w:t>?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Опять ответа нет.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lastRenderedPageBreak/>
        <w:t xml:space="preserve">- Кто нас тут беспокоит? Мы здесь не </w:t>
      </w:r>
      <w:proofErr w:type="gramStart"/>
      <w:r w:rsidRPr="00FB5307">
        <w:rPr>
          <w:color w:val="111111"/>
          <w:sz w:val="28"/>
          <w:szCs w:val="28"/>
        </w:rPr>
        <w:t>сброд</w:t>
      </w:r>
      <w:proofErr w:type="gramEnd"/>
      <w:r w:rsidRPr="00FB5307">
        <w:rPr>
          <w:color w:val="111111"/>
          <w:sz w:val="28"/>
          <w:szCs w:val="28"/>
        </w:rPr>
        <w:t xml:space="preserve"> какой-нибудь, а муха - </w:t>
      </w:r>
      <w:proofErr w:type="spellStart"/>
      <w:r w:rsidRPr="00FB5307">
        <w:rPr>
          <w:color w:val="111111"/>
          <w:sz w:val="28"/>
          <w:szCs w:val="28"/>
        </w:rPr>
        <w:t>громотуха</w:t>
      </w:r>
      <w:proofErr w:type="spellEnd"/>
      <w:r w:rsidRPr="00FB5307">
        <w:rPr>
          <w:color w:val="111111"/>
          <w:sz w:val="28"/>
          <w:szCs w:val="28"/>
        </w:rPr>
        <w:t xml:space="preserve">, да комар-пискун, да оса-пеструха, да слепень - </w:t>
      </w:r>
      <w:proofErr w:type="spellStart"/>
      <w:r w:rsidRPr="00FB5307">
        <w:rPr>
          <w:color w:val="111111"/>
          <w:sz w:val="28"/>
          <w:szCs w:val="28"/>
        </w:rPr>
        <w:t>жигун</w:t>
      </w:r>
      <w:proofErr w:type="spellEnd"/>
      <w:r w:rsidRPr="00FB5307">
        <w:rPr>
          <w:color w:val="111111"/>
          <w:sz w:val="28"/>
          <w:szCs w:val="28"/>
        </w:rPr>
        <w:t>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Сверху не отвечают.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Надо бы взлететь да посмотреть! - крикнули все в один голос.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Я первая не полечу, я всех знатнее, - говорит муха.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Я первый не полечу, я всех голосистее, - говорит комар.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Я первая не полечу, я всех наряднее, - говорит оса.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Я первый не полечу, я всех сильнее, - говорит слепень.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И пошёл у них спор: никто лететь смотреть не хочет. Вдруг в хоромах стало будто темнее.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Что это за невежа нам свет заслоняет? - крикнули все.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Да ведь это, никак, паук свою сеть заплёл, - сказал комар.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Ах, и в самом деле! - загудели все. - Как нам быть? Что делать? Надо поскорее выбираться! </w:t>
      </w:r>
      <w:proofErr w:type="gramStart"/>
      <w:r w:rsidRPr="00FB5307">
        <w:rPr>
          <w:color w:val="111111"/>
          <w:sz w:val="28"/>
          <w:szCs w:val="28"/>
        </w:rPr>
        <w:t>Покамест</w:t>
      </w:r>
      <w:proofErr w:type="gramEnd"/>
      <w:r w:rsidRPr="00FB5307">
        <w:rPr>
          <w:color w:val="111111"/>
          <w:sz w:val="28"/>
          <w:szCs w:val="28"/>
        </w:rPr>
        <w:t xml:space="preserve"> ещё сеть не крепка, прорвёмся.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Мне первой, - кричит муха, - я всех знатнее!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Мне первой, - жужжит оса, - я всех наряднее!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Мне первому, - пищит комар, - я всех голосистее!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Мне первому, - гудит слепень, - я всех сильнее!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И пошёл у них опять спор. Чуть до драки не доходило. </w:t>
      </w:r>
      <w:proofErr w:type="gramStart"/>
      <w:r w:rsidRPr="00FB5307">
        <w:rPr>
          <w:color w:val="111111"/>
          <w:sz w:val="28"/>
          <w:szCs w:val="28"/>
        </w:rPr>
        <w:t>Покуда</w:t>
      </w:r>
      <w:proofErr w:type="gramEnd"/>
      <w:r w:rsidRPr="00FB5307">
        <w:rPr>
          <w:color w:val="111111"/>
          <w:sz w:val="28"/>
          <w:szCs w:val="28"/>
        </w:rPr>
        <w:t xml:space="preserve"> они спорили и вздорили, паук плёл да плёл свою паутину. А как согласились, кому за кем лететь, все в ней и засели.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rStyle w:val="a7"/>
          <w:color w:val="111111"/>
          <w:sz w:val="28"/>
          <w:szCs w:val="28"/>
          <w:bdr w:val="none" w:sz="0" w:space="0" w:color="auto" w:frame="1"/>
        </w:rPr>
        <w:t>3. Беседа по содержанию сказки М. Л. Михайлова «Лесные хоромы».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Не приходилось ли вам слышать сказки, немного похожие по содержанию на сказку, услышанную сегодня? (Ответы детей: напоминает сказки «Теремок» или «Рукавичка»).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Что стало жильём для обитателей леса в нашей сказке? (Ответы детей: кузовок).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Почему это жильё названо лесные хоромы? (Ответы детей: события сказки происходят в лесу, жильцы, поселившиеся в кузовке – насекомые, которые совсем маленькие по размеру, и кузовок для них - огромный дворец – то есть хоромы).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Кто же живёт в хоромах? (Ответы детей: муха – </w:t>
      </w:r>
      <w:proofErr w:type="spellStart"/>
      <w:r w:rsidRPr="00FB5307">
        <w:rPr>
          <w:color w:val="111111"/>
          <w:sz w:val="28"/>
          <w:szCs w:val="28"/>
        </w:rPr>
        <w:t>громотуха</w:t>
      </w:r>
      <w:proofErr w:type="spellEnd"/>
      <w:r w:rsidRPr="00FB5307">
        <w:rPr>
          <w:color w:val="111111"/>
          <w:sz w:val="28"/>
          <w:szCs w:val="28"/>
        </w:rPr>
        <w:t xml:space="preserve">, комар – пискун, оса – пеструха, слепень – </w:t>
      </w:r>
      <w:proofErr w:type="spellStart"/>
      <w:r w:rsidRPr="00FB5307">
        <w:rPr>
          <w:color w:val="111111"/>
          <w:sz w:val="28"/>
          <w:szCs w:val="28"/>
        </w:rPr>
        <w:t>жигун</w:t>
      </w:r>
      <w:proofErr w:type="spellEnd"/>
      <w:r w:rsidRPr="00FB5307">
        <w:rPr>
          <w:color w:val="111111"/>
          <w:sz w:val="28"/>
          <w:szCs w:val="28"/>
        </w:rPr>
        <w:t>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lastRenderedPageBreak/>
        <w:t>Вы правильно назвали насекомых, поселившихся жить в кузовке. У каждого есть прозвище – дополнительное имя, данное автором в соответствии с его характерной чертой.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-А вас не заинтересовали прозвища насекомых, попавших жить в хоромы? (Ответы детей: прозвище каждого насекомого придумано автором очень точно и отражает какую-то характерную черту: муха - </w:t>
      </w:r>
      <w:proofErr w:type="spellStart"/>
      <w:r w:rsidRPr="00FB5307">
        <w:rPr>
          <w:color w:val="111111"/>
          <w:sz w:val="28"/>
          <w:szCs w:val="28"/>
        </w:rPr>
        <w:t>громотуха</w:t>
      </w:r>
      <w:proofErr w:type="spellEnd"/>
      <w:r w:rsidRPr="00FB5307">
        <w:rPr>
          <w:color w:val="111111"/>
          <w:sz w:val="28"/>
          <w:szCs w:val="28"/>
        </w:rPr>
        <w:t xml:space="preserve"> – громко жужжит, комар - пискун – пищит, оса – пеструха имеем пёструю окраску, слепень – </w:t>
      </w:r>
      <w:proofErr w:type="spellStart"/>
      <w:r w:rsidRPr="00FB5307">
        <w:rPr>
          <w:color w:val="111111"/>
          <w:sz w:val="28"/>
          <w:szCs w:val="28"/>
        </w:rPr>
        <w:t>жигун</w:t>
      </w:r>
      <w:proofErr w:type="spellEnd"/>
      <w:r w:rsidRPr="00FB5307">
        <w:rPr>
          <w:color w:val="111111"/>
          <w:sz w:val="28"/>
          <w:szCs w:val="28"/>
        </w:rPr>
        <w:t xml:space="preserve"> – больно кусает).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Ваше впечатление от первой встречи с жильцами лесных хором в начале сказки, когда происходит знакомство? </w:t>
      </w:r>
      <w:proofErr w:type="gramStart"/>
      <w:r w:rsidRPr="00FB5307">
        <w:rPr>
          <w:color w:val="111111"/>
          <w:sz w:val="28"/>
          <w:szCs w:val="28"/>
        </w:rPr>
        <w:t>(Ответы детей: жильцы кузовка показались воспитанными, доброжелательными и приветливыми.</w:t>
      </w:r>
      <w:proofErr w:type="gramEnd"/>
      <w:r w:rsidRPr="00FB5307">
        <w:rPr>
          <w:color w:val="111111"/>
          <w:sz w:val="28"/>
          <w:szCs w:val="28"/>
        </w:rPr>
        <w:t xml:space="preserve"> Всех прилетевших к кузовку и спрашивающих: «Кто в хоромах?», принимали со словами: </w:t>
      </w:r>
      <w:proofErr w:type="gramStart"/>
      <w:r w:rsidRPr="00FB5307">
        <w:rPr>
          <w:color w:val="111111"/>
          <w:sz w:val="28"/>
          <w:szCs w:val="28"/>
        </w:rPr>
        <w:t>«Милости просим!», «Добро пожаловать!»).</w:t>
      </w:r>
      <w:proofErr w:type="gramEnd"/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В середине сказки пошли у жильцов разговоры. Каждый стал рассказывать о себе.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Что сказала о себе муха? </w:t>
      </w:r>
      <w:proofErr w:type="gramStart"/>
      <w:r w:rsidRPr="00FB5307">
        <w:rPr>
          <w:color w:val="111111"/>
          <w:sz w:val="28"/>
          <w:szCs w:val="28"/>
        </w:rPr>
        <w:t>(Ответы детей: муха не простая, а большая, порода у неё важная.</w:t>
      </w:r>
      <w:proofErr w:type="gramEnd"/>
      <w:r w:rsidRPr="00FB5307">
        <w:rPr>
          <w:color w:val="111111"/>
          <w:sz w:val="28"/>
          <w:szCs w:val="28"/>
        </w:rPr>
        <w:t xml:space="preserve"> </w:t>
      </w:r>
      <w:proofErr w:type="gramStart"/>
      <w:r w:rsidRPr="00FB5307">
        <w:rPr>
          <w:color w:val="111111"/>
          <w:sz w:val="28"/>
          <w:szCs w:val="28"/>
        </w:rPr>
        <w:t xml:space="preserve">Муха – </w:t>
      </w:r>
      <w:proofErr w:type="spellStart"/>
      <w:r w:rsidRPr="00FB5307">
        <w:rPr>
          <w:color w:val="111111"/>
          <w:sz w:val="28"/>
          <w:szCs w:val="28"/>
        </w:rPr>
        <w:t>громотуха</w:t>
      </w:r>
      <w:proofErr w:type="spellEnd"/>
      <w:r w:rsidRPr="00FB5307">
        <w:rPr>
          <w:color w:val="111111"/>
          <w:sz w:val="28"/>
          <w:szCs w:val="28"/>
        </w:rPr>
        <w:t xml:space="preserve"> считает, что нет никого знатнее её).</w:t>
      </w:r>
      <w:proofErr w:type="gramEnd"/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Что вы узнали об осе – пеструхе? </w:t>
      </w:r>
      <w:proofErr w:type="gramStart"/>
      <w:r w:rsidRPr="00FB5307">
        <w:rPr>
          <w:color w:val="111111"/>
          <w:sz w:val="28"/>
          <w:szCs w:val="28"/>
        </w:rPr>
        <w:t>(Ответы детей: оса не из простых!</w:t>
      </w:r>
      <w:proofErr w:type="gramEnd"/>
      <w:r w:rsidRPr="00FB5307">
        <w:rPr>
          <w:color w:val="111111"/>
          <w:sz w:val="28"/>
          <w:szCs w:val="28"/>
        </w:rPr>
        <w:t xml:space="preserve"> Всем взяла: и красотой, и голосом, и нарядиться, и спеть мастерица. </w:t>
      </w:r>
      <w:proofErr w:type="gramStart"/>
      <w:r w:rsidRPr="00FB5307">
        <w:rPr>
          <w:color w:val="111111"/>
          <w:sz w:val="28"/>
          <w:szCs w:val="28"/>
        </w:rPr>
        <w:t>Оса – пеструха говорит, что нет на свете никого наряднее да голосистее её).</w:t>
      </w:r>
      <w:proofErr w:type="gramEnd"/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О чём пропищал комар – пискун? (Ответы детей: голос у него тоньше и звонче, чем у осы – пеструшки).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В чём, по мнению слепня – </w:t>
      </w:r>
      <w:proofErr w:type="spellStart"/>
      <w:r w:rsidRPr="00FB5307">
        <w:rPr>
          <w:color w:val="111111"/>
          <w:sz w:val="28"/>
          <w:szCs w:val="28"/>
        </w:rPr>
        <w:t>жигуна</w:t>
      </w:r>
      <w:proofErr w:type="spellEnd"/>
      <w:r w:rsidRPr="00FB5307">
        <w:rPr>
          <w:color w:val="111111"/>
          <w:sz w:val="28"/>
          <w:szCs w:val="28"/>
        </w:rPr>
        <w:t xml:space="preserve">, его главное достоинство? (Ответы детей: он всех </w:t>
      </w:r>
      <w:proofErr w:type="spellStart"/>
      <w:r w:rsidRPr="00FB5307">
        <w:rPr>
          <w:color w:val="111111"/>
          <w:sz w:val="28"/>
          <w:szCs w:val="28"/>
        </w:rPr>
        <w:t>пережужжит</w:t>
      </w:r>
      <w:proofErr w:type="spellEnd"/>
      <w:r w:rsidRPr="00FB5307">
        <w:rPr>
          <w:color w:val="111111"/>
          <w:sz w:val="28"/>
          <w:szCs w:val="28"/>
        </w:rPr>
        <w:t>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Вы обратили внимание на то, что каждый рассказчик хвалил себя, при этом сильно преувеличивая свои достоинства? (Ответы детей: да, каждый жилец лесных хором вёл себя нескромно, когда хвалился своими заслугами).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Как вы считаете, хвалиться - это хорошее качество? (Ответы детей: </w:t>
      </w:r>
      <w:proofErr w:type="gramStart"/>
      <w:r w:rsidRPr="00FB5307">
        <w:rPr>
          <w:color w:val="111111"/>
          <w:sz w:val="28"/>
          <w:szCs w:val="28"/>
        </w:rPr>
        <w:t>плохое</w:t>
      </w:r>
      <w:proofErr w:type="gramEnd"/>
      <w:r w:rsidRPr="00FB5307">
        <w:rPr>
          <w:color w:val="111111"/>
          <w:sz w:val="28"/>
          <w:szCs w:val="28"/>
        </w:rPr>
        <w:t>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Дальше в сказке звучит такая фраза: «И пошли они </w:t>
      </w:r>
      <w:proofErr w:type="gramStart"/>
      <w:r w:rsidRPr="00FB5307">
        <w:rPr>
          <w:color w:val="111111"/>
          <w:sz w:val="28"/>
          <w:szCs w:val="28"/>
        </w:rPr>
        <w:t>перекоряться</w:t>
      </w:r>
      <w:proofErr w:type="gramEnd"/>
      <w:r w:rsidRPr="00FB5307">
        <w:rPr>
          <w:color w:val="111111"/>
          <w:sz w:val="28"/>
          <w:szCs w:val="28"/>
        </w:rPr>
        <w:t>». Я поясню, что это значит: начали наши герои обмениваться взаимными укорами, упрёками, перебраниваться.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Какие события происходят в сказке дальше? </w:t>
      </w:r>
      <w:proofErr w:type="gramStart"/>
      <w:r w:rsidRPr="00FB5307">
        <w:rPr>
          <w:color w:val="111111"/>
          <w:sz w:val="28"/>
          <w:szCs w:val="28"/>
        </w:rPr>
        <w:t>(Ответы детей: появляется новый герой, жильцы ещё не знают, кто это, но никто из них не хочет полететь и посмотреть, кто же возится у дверки и беспокоит их, потому что каждый считает себя лучше других.</w:t>
      </w:r>
      <w:proofErr w:type="gramEnd"/>
      <w:r w:rsidRPr="00FB5307">
        <w:rPr>
          <w:color w:val="111111"/>
          <w:sz w:val="28"/>
          <w:szCs w:val="28"/>
        </w:rPr>
        <w:t xml:space="preserve"> </w:t>
      </w:r>
      <w:proofErr w:type="gramStart"/>
      <w:r w:rsidRPr="00FB5307">
        <w:rPr>
          <w:color w:val="111111"/>
          <w:sz w:val="28"/>
          <w:szCs w:val="28"/>
        </w:rPr>
        <w:t>Начался спор в хоромах).</w:t>
      </w:r>
      <w:proofErr w:type="gramEnd"/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Как стали разворачиваться события дальше, когда комар догадался, что это паук плетёт свою сеть? (Ответы детей: пошёл у них опять спор, чуть до </w:t>
      </w:r>
      <w:r w:rsidRPr="00FB5307">
        <w:rPr>
          <w:color w:val="111111"/>
          <w:sz w:val="28"/>
          <w:szCs w:val="28"/>
        </w:rPr>
        <w:lastRenderedPageBreak/>
        <w:t>драки не доходило, потому что теперь каждый хотел вылететь первым, считая, что именно он этого заслуживает).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- Чем заканчивается сказка? (Ответы детей: все жильцы попали в паутину паука).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- Как должны были поступить герои сказки, чтобы выбраться вовремя из кузовка? </w:t>
      </w:r>
      <w:proofErr w:type="gramStart"/>
      <w:r w:rsidRPr="00FB5307">
        <w:rPr>
          <w:color w:val="111111"/>
          <w:sz w:val="28"/>
          <w:szCs w:val="28"/>
        </w:rPr>
        <w:t>(Ответы детей: можно было договориться и прийти к согласию, кому из них посмотреть, кто пришёл к хоромам, так же можно было решить, кому за кем лететь,</w:t>
      </w:r>
      <w:proofErr w:type="gramEnd"/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FB5307">
        <w:rPr>
          <w:color w:val="111111"/>
          <w:sz w:val="28"/>
          <w:szCs w:val="28"/>
        </w:rPr>
        <w:t>И никто бы не попал в паутину).</w:t>
      </w:r>
      <w:proofErr w:type="gramEnd"/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rStyle w:val="a7"/>
          <w:color w:val="111111"/>
          <w:sz w:val="28"/>
          <w:szCs w:val="28"/>
          <w:bdr w:val="none" w:sz="0" w:space="0" w:color="auto" w:frame="1"/>
        </w:rPr>
        <w:t>4. Подвижная игра «Паук и мухи».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rStyle w:val="a7"/>
          <w:color w:val="111111"/>
          <w:sz w:val="28"/>
          <w:szCs w:val="28"/>
          <w:bdr w:val="none" w:sz="0" w:space="0" w:color="auto" w:frame="1"/>
        </w:rPr>
        <w:t>Ход игры.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С помощью считалки выбирается водящий – паук, остальные дети – мухи. Паук стоит в стороне, мухи бегают по всей комнате или площадке. По сигналу воспитателя мухи должны замереть, т. е. остановиться в той позе, в какой их застал сигнал, и не шевелиться. Паук обходит </w:t>
      </w:r>
      <w:proofErr w:type="gramStart"/>
      <w:r w:rsidRPr="00FB5307">
        <w:rPr>
          <w:color w:val="111111"/>
          <w:sz w:val="28"/>
          <w:szCs w:val="28"/>
        </w:rPr>
        <w:t>играющих</w:t>
      </w:r>
      <w:proofErr w:type="gramEnd"/>
      <w:r w:rsidRPr="00FB5307">
        <w:rPr>
          <w:color w:val="111111"/>
          <w:sz w:val="28"/>
          <w:szCs w:val="28"/>
        </w:rPr>
        <w:t>. И если заметит хоть малейшие движения у кого-либо, того забирает к себе.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Игра повторяется несколько раз, пауки меняются. В заключение воспитатель отмечает детей, которые отличились большей выдержкой.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rStyle w:val="a7"/>
          <w:color w:val="111111"/>
          <w:sz w:val="28"/>
          <w:szCs w:val="28"/>
          <w:bdr w:val="none" w:sz="0" w:space="0" w:color="auto" w:frame="1"/>
        </w:rPr>
        <w:t>5. Итог.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 xml:space="preserve">Конец у сказки грустный. Вы уже сами сказали, что можно было договориться между </w:t>
      </w:r>
      <w:proofErr w:type="spellStart"/>
      <w:r w:rsidRPr="00FB5307">
        <w:rPr>
          <w:color w:val="111111"/>
          <w:sz w:val="28"/>
          <w:szCs w:val="28"/>
        </w:rPr>
        <w:t>собойм</w:t>
      </w:r>
      <w:proofErr w:type="spellEnd"/>
      <w:r w:rsidRPr="00FB5307">
        <w:rPr>
          <w:color w:val="111111"/>
          <w:sz w:val="28"/>
          <w:szCs w:val="28"/>
        </w:rPr>
        <w:t>, кому посмотреть, кто пришёл к кузовку, кому за кем вылетать, чтобы спастись от паука. Все жильцы кузовка оказались хвастунами, это их и погубило.</w:t>
      </w:r>
    </w:p>
    <w:p w:rsidR="00E509D6" w:rsidRPr="00FB5307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color w:val="111111"/>
          <w:sz w:val="28"/>
          <w:szCs w:val="28"/>
        </w:rPr>
      </w:pPr>
      <w:r w:rsidRPr="00FB5307">
        <w:rPr>
          <w:color w:val="111111"/>
          <w:sz w:val="28"/>
          <w:szCs w:val="28"/>
        </w:rPr>
        <w:t>Согласитесь, ведь на самом деле герои сказки являются неприятными соседями для человека и животных. Все их достоинства, которыми они хвастались, доставляют неприятные минуты: назойливая муха невольно становится переносчиком болезней, слепень больно жалит животных, прокалывая кожу кровососущим хоботком, оса совершает налёты на сладкие блюда и тоже жалит, комар для поддержания жизни питается не только соками растений, но и кровью, главным образом человека.</w:t>
      </w:r>
    </w:p>
    <w:p w:rsidR="00E509D6" w:rsidRDefault="00E509D6" w:rsidP="004F7B48">
      <w:pPr>
        <w:pStyle w:val="a6"/>
        <w:shd w:val="clear" w:color="auto" w:fill="E2BDCA" w:themeFill="accent4" w:themeFillTint="99"/>
        <w:spacing w:before="180" w:beforeAutospacing="0" w:after="180" w:afterAutospacing="0"/>
        <w:ind w:firstLine="360"/>
        <w:jc w:val="both"/>
        <w:rPr>
          <w:rFonts w:ascii="Arial" w:hAnsi="Arial" w:cs="Arial"/>
          <w:color w:val="111111"/>
          <w:sz w:val="22"/>
          <w:szCs w:val="22"/>
        </w:rPr>
      </w:pPr>
      <w:r w:rsidRPr="00FB5307">
        <w:rPr>
          <w:color w:val="111111"/>
          <w:sz w:val="28"/>
          <w:szCs w:val="28"/>
        </w:rPr>
        <w:t>Задумайтесь и решите, стоит ли чем - либо хвалиться или подождать, когда тебя заслуженно</w:t>
      </w:r>
      <w:r>
        <w:rPr>
          <w:rFonts w:ascii="Arial" w:hAnsi="Arial" w:cs="Arial"/>
          <w:color w:val="111111"/>
          <w:sz w:val="22"/>
          <w:szCs w:val="22"/>
        </w:rPr>
        <w:t xml:space="preserve"> кто-то похвалит?</w:t>
      </w:r>
    </w:p>
    <w:p w:rsidR="00E509D6" w:rsidRDefault="00E509D6" w:rsidP="00E509D6">
      <w:pPr>
        <w:shd w:val="clear" w:color="auto" w:fill="E2BDCA" w:themeFill="accent4" w:themeFillTint="99"/>
        <w:rPr>
          <w:color w:val="FF0000"/>
        </w:rPr>
      </w:pPr>
    </w:p>
    <w:p w:rsidR="00F4537F" w:rsidRPr="00F4537F" w:rsidRDefault="00F4537F" w:rsidP="00F4537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4537F">
        <w:rPr>
          <w:rFonts w:ascii="Times New Roman" w:hAnsi="Times New Roman" w:cs="Times New Roman"/>
          <w:color w:val="FF0000"/>
          <w:sz w:val="28"/>
          <w:szCs w:val="28"/>
        </w:rPr>
        <w:t xml:space="preserve">На </w:t>
      </w:r>
      <w:proofErr w:type="spellStart"/>
      <w:r w:rsidRPr="00F4537F">
        <w:rPr>
          <w:rFonts w:ascii="Times New Roman" w:hAnsi="Times New Roman" w:cs="Times New Roman"/>
          <w:color w:val="FF0000"/>
          <w:sz w:val="28"/>
          <w:szCs w:val="28"/>
        </w:rPr>
        <w:t>учи</w:t>
      </w:r>
      <w:proofErr w:type="gramStart"/>
      <w:r w:rsidRPr="00F4537F">
        <w:rPr>
          <w:rFonts w:ascii="Times New Roman" w:hAnsi="Times New Roman" w:cs="Times New Roman"/>
          <w:color w:val="FF0000"/>
          <w:sz w:val="28"/>
          <w:szCs w:val="28"/>
        </w:rPr>
        <w:t>.р</w:t>
      </w:r>
      <w:proofErr w:type="gramEnd"/>
      <w:r w:rsidRPr="00F4537F">
        <w:rPr>
          <w:rFonts w:ascii="Times New Roman" w:hAnsi="Times New Roman" w:cs="Times New Roman"/>
          <w:color w:val="FF0000"/>
          <w:sz w:val="28"/>
          <w:szCs w:val="28"/>
        </w:rPr>
        <w:t>у</w:t>
      </w:r>
      <w:proofErr w:type="spellEnd"/>
    </w:p>
    <w:p w:rsidR="00F4537F" w:rsidRPr="00D22A29" w:rsidRDefault="00F4537F" w:rsidP="00F4537F">
      <w:pPr>
        <w:rPr>
          <w:rFonts w:ascii="Times New Roman" w:hAnsi="Times New Roman" w:cs="Times New Roman"/>
          <w:sz w:val="28"/>
          <w:szCs w:val="28"/>
        </w:rPr>
      </w:pPr>
      <w:r w:rsidRPr="00D22A29">
        <w:rPr>
          <w:rFonts w:ascii="Times New Roman" w:hAnsi="Times New Roman" w:cs="Times New Roman"/>
          <w:sz w:val="28"/>
          <w:szCs w:val="28"/>
        </w:rPr>
        <w:t xml:space="preserve">Математика – </w:t>
      </w:r>
      <w:r w:rsidRPr="00F4537F">
        <w:rPr>
          <w:rFonts w:ascii="Times New Roman" w:hAnsi="Times New Roman" w:cs="Times New Roman"/>
          <w:color w:val="FF0000"/>
          <w:sz w:val="28"/>
          <w:szCs w:val="28"/>
        </w:rPr>
        <w:t>«Счет предметов в линию»</w:t>
      </w:r>
    </w:p>
    <w:p w:rsidR="00FB5307" w:rsidRDefault="00FB5307" w:rsidP="00E509D6">
      <w:pPr>
        <w:shd w:val="clear" w:color="auto" w:fill="E2BDCA" w:themeFill="accent4" w:themeFillTint="99"/>
        <w:rPr>
          <w:color w:val="FF0000"/>
        </w:rPr>
      </w:pPr>
    </w:p>
    <w:p w:rsidR="00FB5307" w:rsidRDefault="00FB5307" w:rsidP="00E509D6">
      <w:pPr>
        <w:shd w:val="clear" w:color="auto" w:fill="E2BDCA" w:themeFill="accent4" w:themeFillTint="99"/>
        <w:rPr>
          <w:color w:val="FF0000"/>
        </w:rPr>
      </w:pPr>
    </w:p>
    <w:p w:rsidR="00FB5307" w:rsidRDefault="00FB5307" w:rsidP="00E509D6">
      <w:pPr>
        <w:shd w:val="clear" w:color="auto" w:fill="E2BDCA" w:themeFill="accent4" w:themeFillTint="99"/>
        <w:rPr>
          <w:color w:val="FF0000"/>
        </w:rPr>
      </w:pPr>
    </w:p>
    <w:p w:rsidR="00FB5307" w:rsidRPr="000E4911" w:rsidRDefault="00FB5307" w:rsidP="00E509D6">
      <w:pPr>
        <w:shd w:val="clear" w:color="auto" w:fill="E2BDCA" w:themeFill="accent4" w:themeFillTint="99"/>
        <w:rPr>
          <w:rFonts w:ascii="Times New Roman" w:hAnsi="Times New Roman" w:cs="Times New Roman"/>
          <w:color w:val="FF0000"/>
          <w:sz w:val="32"/>
        </w:rPr>
      </w:pPr>
      <w:r w:rsidRPr="00F24DD8">
        <w:rPr>
          <w:rFonts w:ascii="Times New Roman" w:hAnsi="Times New Roman" w:cs="Times New Roman"/>
          <w:sz w:val="32"/>
        </w:rPr>
        <w:t>ОБЖ</w:t>
      </w:r>
      <w:r w:rsidRPr="000E4911">
        <w:rPr>
          <w:rFonts w:ascii="Times New Roman" w:hAnsi="Times New Roman" w:cs="Times New Roman"/>
          <w:color w:val="FF0000"/>
          <w:sz w:val="32"/>
        </w:rPr>
        <w:t xml:space="preserve"> – «Спасатели»</w:t>
      </w:r>
    </w:p>
    <w:p w:rsidR="00FB5307" w:rsidRDefault="000440E9" w:rsidP="00E509D6">
      <w:pPr>
        <w:shd w:val="clear" w:color="auto" w:fill="E2BDCA" w:themeFill="accent4" w:themeFillTint="99"/>
      </w:pPr>
      <w:hyperlink r:id="rId10" w:history="1">
        <w:r w:rsidR="00FB5307">
          <w:rPr>
            <w:rStyle w:val="a3"/>
          </w:rPr>
          <w:t>https://nsportal.ru/detskii-sad/osnovy-bezopasnosti-zhiznedeyatelnosti/2019/12/17/prezentatsiya-sluzhby-spaseniya</w:t>
        </w:r>
      </w:hyperlink>
    </w:p>
    <w:p w:rsidR="00FB5307" w:rsidRDefault="000E4911" w:rsidP="000E4911">
      <w:pPr>
        <w:rPr>
          <w:rFonts w:ascii="Times New Roman" w:hAnsi="Times New Roman" w:cs="Times New Roman"/>
          <w:color w:val="FF0000"/>
          <w:sz w:val="32"/>
          <w:szCs w:val="28"/>
        </w:rPr>
      </w:pPr>
      <w:r w:rsidRPr="00F24DD8">
        <w:rPr>
          <w:rFonts w:ascii="Times New Roman" w:hAnsi="Times New Roman" w:cs="Times New Roman"/>
          <w:sz w:val="32"/>
          <w:szCs w:val="28"/>
        </w:rPr>
        <w:t>Развитие речи</w:t>
      </w:r>
      <w:r w:rsidRPr="000E4911">
        <w:rPr>
          <w:rFonts w:ascii="Times New Roman" w:hAnsi="Times New Roman" w:cs="Times New Roman"/>
          <w:color w:val="FF0000"/>
          <w:sz w:val="32"/>
          <w:szCs w:val="28"/>
        </w:rPr>
        <w:t xml:space="preserve"> - Чтение сказки «Как коза избушку построила»</w:t>
      </w:r>
    </w:p>
    <w:p w:rsidR="004F7B48" w:rsidRPr="000E4911" w:rsidRDefault="004F7B48" w:rsidP="000E4911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</w:rPr>
        <w:drawing>
          <wp:inline distT="0" distB="0" distL="0" distR="0">
            <wp:extent cx="1390650" cy="1727052"/>
            <wp:effectExtent l="19050" t="0" r="0" b="0"/>
            <wp:docPr id="6" name="Рисунок 5" descr="ea57193a43bb1c4538fdfaf70686f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57193a43bb1c4538fdfaf70686fd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309" cy="172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4911" w:rsidRDefault="000440E9" w:rsidP="00E509D6">
      <w:pPr>
        <w:shd w:val="clear" w:color="auto" w:fill="E2BDCA" w:themeFill="accent4" w:themeFillTint="99"/>
      </w:pPr>
      <w:hyperlink r:id="rId12" w:history="1">
        <w:r w:rsidR="000E4911">
          <w:rPr>
            <w:rStyle w:val="a3"/>
          </w:rPr>
          <w:t>https://detskiychas.ru/skazki/russkie/kak_koza_izbushku_postroila/</w:t>
        </w:r>
      </w:hyperlink>
    </w:p>
    <w:p w:rsidR="00C24293" w:rsidRDefault="00C24293" w:rsidP="00E509D6">
      <w:pPr>
        <w:shd w:val="clear" w:color="auto" w:fill="E2BDCA" w:themeFill="accent4" w:themeFillTint="99"/>
      </w:pPr>
    </w:p>
    <w:p w:rsidR="000E4911" w:rsidRDefault="000E4911" w:rsidP="00E509D6">
      <w:pPr>
        <w:shd w:val="clear" w:color="auto" w:fill="E2BDCA" w:themeFill="accent4" w:themeFillTint="99"/>
        <w:rPr>
          <w:rFonts w:ascii="Times New Roman" w:hAnsi="Times New Roman" w:cs="Times New Roman"/>
          <w:color w:val="FF0000"/>
          <w:sz w:val="32"/>
          <w:szCs w:val="32"/>
        </w:rPr>
      </w:pPr>
      <w:r w:rsidRPr="00F24DD8">
        <w:rPr>
          <w:rFonts w:ascii="Times New Roman" w:hAnsi="Times New Roman" w:cs="Times New Roman"/>
          <w:sz w:val="32"/>
          <w:szCs w:val="32"/>
        </w:rPr>
        <w:lastRenderedPageBreak/>
        <w:t>Обучение грамоте</w:t>
      </w:r>
      <w:r w:rsidRPr="000E4911">
        <w:rPr>
          <w:rFonts w:ascii="Times New Roman" w:hAnsi="Times New Roman" w:cs="Times New Roman"/>
          <w:color w:val="FF0000"/>
          <w:sz w:val="32"/>
          <w:szCs w:val="32"/>
        </w:rPr>
        <w:t xml:space="preserve"> – Звук и буква </w:t>
      </w:r>
      <w:proofErr w:type="spellStart"/>
      <w:r w:rsidRPr="000E4911">
        <w:rPr>
          <w:rFonts w:ascii="Times New Roman" w:hAnsi="Times New Roman" w:cs="Times New Roman"/>
          <w:color w:val="FF0000"/>
          <w:sz w:val="32"/>
          <w:szCs w:val="32"/>
        </w:rPr>
        <w:t>Чч</w:t>
      </w:r>
      <w:proofErr w:type="spellEnd"/>
      <w:r w:rsidR="00C24293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606023" cy="4648200"/>
            <wp:effectExtent l="19050" t="0" r="0" b="0"/>
            <wp:docPr id="13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977" cy="466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4293" w:rsidRDefault="00C24293" w:rsidP="00C24293">
      <w:pPr>
        <w:shd w:val="clear" w:color="auto" w:fill="E2BDCA" w:themeFill="accent4" w:themeFillTint="99"/>
        <w:spacing w:after="240"/>
        <w:rPr>
          <w:rFonts w:ascii="Times New Roman" w:hAnsi="Times New Roman" w:cs="Times New Roman"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406390" cy="4054648"/>
            <wp:effectExtent l="19050" t="0" r="3810" b="0"/>
            <wp:docPr id="19" name="Рисунок 8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969" cy="40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410200" cy="4057505"/>
            <wp:effectExtent l="19050" t="0" r="0" b="0"/>
            <wp:docPr id="18" name="Рисунок 6" descr="img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48" w:rsidRPr="000E4911" w:rsidRDefault="00C24293" w:rsidP="00E509D6">
      <w:pPr>
        <w:shd w:val="clear" w:color="auto" w:fill="E2BDCA" w:themeFill="accent4" w:themeFillTint="99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682472" cy="4282440"/>
            <wp:effectExtent l="19050" t="0" r="0" b="0"/>
            <wp:docPr id="20" name="Рисунок 4" descr="3dbd949d3595d5aaacef6f92437f5e2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bd949d3595d5aaacef6f92437f5e2e-800x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1537" cy="428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821888" cy="4366260"/>
            <wp:effectExtent l="19050" t="0" r="7412" b="0"/>
            <wp:docPr id="8" name="Рисунок 7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6290" cy="43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703570" cy="4277524"/>
            <wp:effectExtent l="19050" t="0" r="0" b="0"/>
            <wp:docPr id="11" name="Рисунок 10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3034" cy="42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911" w:rsidRDefault="000440E9" w:rsidP="00E509D6">
      <w:pPr>
        <w:shd w:val="clear" w:color="auto" w:fill="E2BDCA" w:themeFill="accent4" w:themeFillTint="99"/>
      </w:pPr>
      <w:hyperlink r:id="rId20" w:history="1">
        <w:r w:rsidR="000E4911">
          <w:rPr>
            <w:rStyle w:val="a3"/>
          </w:rPr>
          <w:t>https://nsportal.ru/detskiy-sad/obuchenie-gramote/2017/01/05/izuchaem-bukvu-ch</w:t>
        </w:r>
      </w:hyperlink>
    </w:p>
    <w:p w:rsidR="00EC7634" w:rsidRPr="005F4A08" w:rsidRDefault="00EC7634" w:rsidP="00E509D6">
      <w:pPr>
        <w:shd w:val="clear" w:color="auto" w:fill="E2BDCA" w:themeFill="accent4" w:themeFillTint="99"/>
        <w:rPr>
          <w:color w:val="FF0000"/>
        </w:rPr>
      </w:pPr>
    </w:p>
    <w:sectPr w:rsidR="00EC7634" w:rsidRPr="005F4A08" w:rsidSect="004F7B48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08"/>
    <w:rsid w:val="000440E9"/>
    <w:rsid w:val="000E4911"/>
    <w:rsid w:val="003F75C1"/>
    <w:rsid w:val="004A7A58"/>
    <w:rsid w:val="004F7B48"/>
    <w:rsid w:val="005F4A08"/>
    <w:rsid w:val="00764E3E"/>
    <w:rsid w:val="00905CDA"/>
    <w:rsid w:val="00B042ED"/>
    <w:rsid w:val="00B958EC"/>
    <w:rsid w:val="00C24293"/>
    <w:rsid w:val="00E509D6"/>
    <w:rsid w:val="00EB285C"/>
    <w:rsid w:val="00EC7634"/>
    <w:rsid w:val="00F24DD8"/>
    <w:rsid w:val="00F4537F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0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50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5CD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A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09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09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01">
    <w:name w:val="n01"/>
    <w:basedOn w:val="a"/>
    <w:rsid w:val="00E5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5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509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50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509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5CD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A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A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09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509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01">
    <w:name w:val="n01"/>
    <w:basedOn w:val="a"/>
    <w:rsid w:val="00E5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E5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509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4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nsportal.ru/detskiy-sad/okruzhayushchiy-mir/2015/02/15/prezentatsiya-mezhdunarodnyy-den-zemli-22-aprelya" TargetMode="External"/><Relationship Id="rId12" Type="http://schemas.openxmlformats.org/officeDocument/2006/relationships/hyperlink" Target="https://detskiychas.ru/skazki/russkie/kak_koza_izbushku_postroila/" TargetMode="Externa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https://nsportal.ru/detskiy-sad/obuchenie-gramote/2017/01/05/izuchaem-bukvu-ch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infourok.ru/prezentaciya-v-podgotovitelnoy-gruppe-po-poznavatelnomu-razvitiyu-ptici-nashego-kraya-3934871.html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nsportal.ru/detskii-sad/osnovy-bezopasnosti-zhiznedeyatelnosti/2019/12/17/prezentatsiya-sluzhby-spaseniya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2</cp:lastModifiedBy>
  <cp:revision>2</cp:revision>
  <dcterms:created xsi:type="dcterms:W3CDTF">2020-04-17T05:51:00Z</dcterms:created>
  <dcterms:modified xsi:type="dcterms:W3CDTF">2020-04-17T05:51:00Z</dcterms:modified>
</cp:coreProperties>
</file>