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97" w:rsidRPr="00113697" w:rsidRDefault="00113697" w:rsidP="001136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3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«День победы»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Беседуем о героизме и мужестве</w:t>
      </w:r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защитников Отечества в годы Великой Отечественной Войны и о событиях военных лет.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1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Обогащать словарный запас</w:t>
      </w: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теме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активный словарь:</w:t>
      </w:r>
    </w:p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3260"/>
        <w:gridCol w:w="3333"/>
      </w:tblGrid>
      <w:tr w:rsidR="00113697" w:rsidRPr="00113697" w:rsidTr="00113697">
        <w:trPr>
          <w:trHeight w:val="32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Слово-предмет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Слово-действие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Слово-признак:   </w:t>
            </w:r>
          </w:p>
        </w:tc>
      </w:tr>
      <w:tr w:rsidR="00113697" w:rsidRPr="00113697" w:rsidTr="00113697">
        <w:trPr>
          <w:trHeight w:val="89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памятник, победа, салют, слава, герой, подвиг, память;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Война</w:t>
            </w:r>
            <w:r w:rsidRPr="0011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мир</w:t>
            </w:r>
            <w:r w:rsidRPr="0011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победа</w:t>
            </w:r>
            <w:r w:rsidRPr="0011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  <w:r w:rsidRPr="00113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защитник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герой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враг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солдат, командир; награда, памятник,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Родина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праздник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салют,  парад,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наступление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сражение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поражение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поздравление, забота;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воин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боец, ветеран, победитель; граница, крепость; медаль, орден; оружие, огонь, рана.</w:t>
            </w:r>
            <w:proofErr w:type="gramEnd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Противник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предатель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шпион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доброволец, партизан; генерал, маршал, офицер; фронт, тыл;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мужество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героизм, отвага,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бесстрашие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торжество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вечный огонь, Отечество,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Отчизна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защищать, воевать, побеждать, наступать, праздновать, прославлять, помнить, поздравлять, 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Воевать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побеждать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защищать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помнить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поздравлять.</w:t>
            </w:r>
            <w:proofErr w:type="gramEnd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Наступать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сражаться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освобождать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завоёвывать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драться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награждать, </w:t>
            </w:r>
            <w:proofErr w:type="spellStart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благодарить</w:t>
            </w:r>
            <w:proofErr w:type="gramStart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тить</w:t>
            </w:r>
            <w:proofErr w:type="spellEnd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(память),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славить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гордиться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салютовать, желать.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7" w:rsidRPr="00113697" w:rsidRDefault="00113697" w:rsidP="0011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3697" w:rsidRPr="00113697" w:rsidRDefault="00113697" w:rsidP="001136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вечный, доблестный, памятный, героический, великий, бессмертный</w:t>
            </w:r>
            <w:proofErr w:type="gramStart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Старый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страшный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смелый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сильный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военный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Храбрый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боевой, раненый,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вечный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Великий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отечественный,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праздничный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торжественный, </w:t>
            </w:r>
            <w:r w:rsidRPr="001136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отважный</w:t>
            </w: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доблестный.</w:t>
            </w:r>
          </w:p>
          <w:p w:rsidR="00113697" w:rsidRPr="00113697" w:rsidRDefault="00113697" w:rsidP="0011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697">
          <w:pgSz w:w="11906" w:h="16838"/>
          <w:pgMar w:top="567" w:right="567" w:bottom="851" w:left="567" w:header="709" w:footer="709" w:gutter="0"/>
          <w:cols w:space="720"/>
        </w:sect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1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Уточнять значения слов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выразительному чтению стихотворений по теме, следить за правильным звукопроизношением. - формировать грамматический строй речи. </w:t>
      </w:r>
    </w:p>
    <w:p w:rsidR="00113697" w:rsidRPr="00113697" w:rsidRDefault="00113697" w:rsidP="00113697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11369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День Победы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Т. Белозеров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sz w:val="24"/>
          <w:szCs w:val="24"/>
          <w:lang w:eastAsia="ru-RU"/>
        </w:rPr>
        <w:t>Майский праздник —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День Победы</w:t>
      </w:r>
      <w:proofErr w:type="gramStart"/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113697">
        <w:rPr>
          <w:rFonts w:ascii="Arial" w:eastAsia="Times New Roman" w:hAnsi="Arial" w:cs="Arial"/>
          <w:sz w:val="24"/>
          <w:szCs w:val="24"/>
          <w:lang w:eastAsia="ru-RU"/>
        </w:rPr>
        <w:t>тмечает вся страна.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Надевают наши деды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Боевые ордена.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sz w:val="24"/>
          <w:szCs w:val="24"/>
          <w:lang w:eastAsia="ru-RU"/>
        </w:rPr>
        <w:t>Их с утра зовёт дорога</w:t>
      </w:r>
      <w:proofErr w:type="gramStart"/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13697">
        <w:rPr>
          <w:rFonts w:ascii="Arial" w:eastAsia="Times New Roman" w:hAnsi="Arial" w:cs="Arial"/>
          <w:sz w:val="24"/>
          <w:szCs w:val="24"/>
          <w:lang w:eastAsia="ru-RU"/>
        </w:rPr>
        <w:t>а торжественный парад.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И задумчиво с порога</w:t>
      </w:r>
      <w:proofErr w:type="gramStart"/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13697">
        <w:rPr>
          <w:rFonts w:ascii="Arial" w:eastAsia="Times New Roman" w:hAnsi="Arial" w:cs="Arial"/>
          <w:sz w:val="24"/>
          <w:szCs w:val="24"/>
          <w:lang w:eastAsia="ru-RU"/>
        </w:rPr>
        <w:t>след им бабушки глядят.</w:t>
      </w:r>
    </w:p>
    <w:p w:rsidR="00113697" w:rsidRDefault="00113697" w:rsidP="00113697"/>
    <w:p w:rsidR="00113697" w:rsidRPr="00113697" w:rsidRDefault="00113697" w:rsidP="00113697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11369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День Победы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Н. Томилина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sz w:val="24"/>
          <w:szCs w:val="24"/>
          <w:lang w:eastAsia="ru-RU"/>
        </w:rPr>
        <w:t>День Победы 9 Мая –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Праздник мира в стране и весны.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В этот день мы солдат вспоминаем,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Не вернувшихся в семьи с войны.</w:t>
      </w:r>
    </w:p>
    <w:p w:rsidR="00113697" w:rsidRPr="00113697" w:rsidRDefault="00113697" w:rsidP="00113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13697">
        <w:rPr>
          <w:rFonts w:ascii="Arial" w:eastAsia="Times New Roman" w:hAnsi="Arial" w:cs="Arial"/>
          <w:sz w:val="24"/>
          <w:szCs w:val="24"/>
          <w:lang w:eastAsia="ru-RU"/>
        </w:rPr>
        <w:t>В этот праздник мы чествуем дедов,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Защитивших родную страну,</w:t>
      </w:r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Подарившим народам Победу</w:t>
      </w:r>
      <w:proofErr w:type="gramStart"/>
      <w:r w:rsidRPr="00113697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13697">
        <w:rPr>
          <w:rFonts w:ascii="Arial" w:eastAsia="Times New Roman" w:hAnsi="Arial" w:cs="Arial"/>
          <w:sz w:val="24"/>
          <w:szCs w:val="24"/>
          <w:lang w:eastAsia="ru-RU"/>
        </w:rPr>
        <w:t xml:space="preserve"> вернувшим нам мир и весну!</w:t>
      </w:r>
    </w:p>
    <w:p w:rsid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697" w:rsidSect="00113697">
          <w:type w:val="continuous"/>
          <w:pgSz w:w="11906" w:h="16838"/>
          <w:pgMar w:top="567" w:right="567" w:bottom="851" w:left="567" w:header="709" w:footer="709" w:gutter="0"/>
          <w:cols w:num="2" w:space="720"/>
        </w:sectPr>
      </w:pP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97" w:rsidRPr="00113697" w:rsidRDefault="00113697" w:rsidP="00113697">
      <w:p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«Кто? Что? Что делает? Какой?»</w:t>
      </w:r>
      <w:proofErr w:type="gramStart"/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раздник, герой;  салют, парад;  крепость, партизан.           </w:t>
      </w:r>
    </w:p>
    <w:tbl>
      <w:tblPr>
        <w:tblpPr w:leftFromText="180" w:rightFromText="180" w:vertAnchor="text" w:horzAnchor="page" w:tblpX="755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488"/>
        <w:gridCol w:w="5236"/>
      </w:tblGrid>
      <w:tr w:rsidR="00113697" w:rsidRPr="00113697" w:rsidTr="00113697">
        <w:trPr>
          <w:trHeight w:val="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делает?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(какая? какое?)</w:t>
            </w:r>
          </w:p>
        </w:tc>
      </w:tr>
      <w:tr w:rsidR="00113697" w:rsidRPr="00113697" w:rsidTr="00113697">
        <w:trPr>
          <w:trHeight w:val="5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Враг  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Нападает, убивает, уничтожает, захватывает, мучает, выслеживает, разрушает, пытает, убегает, отступает.                   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Злой, жестокий, хитрый, коварный, ненавистный, умный, страшный, лживый, трусливый, побеждённый.                             </w:t>
            </w:r>
          </w:p>
        </w:tc>
      </w:tr>
    </w:tbl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 меня – у нас – нет». </w:t>
      </w: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Играем со словами словаря. </w:t>
      </w:r>
    </w:p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ветеран – ветераны – ветеранов;   </w:t>
      </w:r>
    </w:p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знакомый ветеран –  знакомые ветераны – знакомых ветеранов;    </w:t>
      </w:r>
    </w:p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мой знакомый ветеран – наши знакомые ветераны – наших знакомых ветеранов.</w:t>
      </w:r>
    </w:p>
    <w:p w:rsidR="00113697" w:rsidRPr="00113697" w:rsidRDefault="00113697" w:rsidP="00113697">
      <w:pPr>
        <w:tabs>
          <w:tab w:val="num" w:pos="93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«Сосчитай-ка» </w:t>
      </w: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4"/>
        <w:gridCol w:w="2917"/>
        <w:gridCol w:w="4563"/>
      </w:tblGrid>
      <w:tr w:rsidR="00113697" w:rsidRPr="00113697" w:rsidTr="00113697">
        <w:trPr>
          <w:trHeight w:val="255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center" w:pos="1563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1,2,5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num" w:pos="9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num" w:pos="9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1,2,5</w:t>
            </w:r>
          </w:p>
        </w:tc>
      </w:tr>
      <w:tr w:rsidR="00113697" w:rsidRPr="00113697" w:rsidTr="00113697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num" w:pos="9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защитник, моя победа, мой огонь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num" w:pos="9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 генерал, заслуженная медаль, бесстрашный герой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97" w:rsidRPr="00113697" w:rsidRDefault="00113697" w:rsidP="00113697">
            <w:pPr>
              <w:tabs>
                <w:tab w:val="num" w:pos="93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долгожданная победа, хитрый коварный нарушитель, радостное счастливое торжество</w:t>
            </w:r>
          </w:p>
        </w:tc>
      </w:tr>
    </w:tbl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1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«Путаница».</w:t>
      </w: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3697" w:rsidRP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697" w:rsidRPr="00113697" w:rsidSect="00113697">
          <w:type w:val="continuous"/>
          <w:pgSz w:w="11906" w:h="16838"/>
          <w:pgMar w:top="567" w:right="567" w:bottom="851" w:left="567" w:header="709" w:footer="709" w:gutter="0"/>
          <w:cols w:space="720"/>
        </w:sectPr>
      </w:pP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13697" w:rsidRP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697" w:rsidRPr="00113697">
          <w:type w:val="continuous"/>
          <w:pgSz w:w="11906" w:h="16838"/>
          <w:pgMar w:top="567" w:right="567" w:bottom="851" w:left="567" w:header="709" w:footer="709" w:gutter="0"/>
          <w:cols w:num="2" w:space="187"/>
        </w:sectPr>
      </w:pP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 Победы – 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</w:t>
      </w:r>
      <w:proofErr w:type="gramEnd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      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Петин воевать война </w:t>
      </w:r>
      <w:proofErr w:type="gramStart"/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приносить горе люди.                         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он награды много.              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смотреть парад ветераны День в Победы </w:t>
      </w:r>
    </w:p>
    <w:p w:rsidR="00113697" w:rsidRPr="00113697" w:rsidRDefault="00113697" w:rsidP="00113697">
      <w:pPr>
        <w:tabs>
          <w:tab w:val="num" w:pos="9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Дарить ветераны дети цветы подарки и.        </w:t>
      </w:r>
    </w:p>
    <w:p w:rsidR="00113697" w:rsidRPr="00113697" w:rsidRDefault="00113697" w:rsidP="00113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8.Познакомить детей с рассказом о войне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97" w:rsidRPr="00113697" w:rsidRDefault="00113697" w:rsidP="00113697">
      <w:pPr>
        <w:pStyle w:val="c19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4"/>
          <w:b/>
          <w:bCs/>
          <w:color w:val="0033CC"/>
          <w:sz w:val="22"/>
          <w:szCs w:val="22"/>
        </w:rPr>
        <w:t> Л. Кассиль.  </w:t>
      </w:r>
    </w:p>
    <w:p w:rsidR="00113697" w:rsidRPr="00113697" w:rsidRDefault="00113697" w:rsidP="0011369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4"/>
          <w:b/>
          <w:bCs/>
          <w:color w:val="0033CC"/>
          <w:sz w:val="22"/>
          <w:szCs w:val="22"/>
        </w:rPr>
        <w:t>                     </w:t>
      </w:r>
      <w:r w:rsidRPr="00113697">
        <w:rPr>
          <w:rStyle w:val="c12"/>
          <w:b/>
          <w:bCs/>
          <w:color w:val="0033CC"/>
          <w:sz w:val="22"/>
          <w:szCs w:val="22"/>
        </w:rPr>
        <w:t>Памятник советскому солдату.</w:t>
      </w:r>
    </w:p>
    <w:p w:rsidR="00113697" w:rsidRPr="00113697" w:rsidRDefault="00113697" w:rsidP="00113697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13697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3CCF16F" wp14:editId="18571D06">
                <wp:extent cx="304800" cy="304800"/>
                <wp:effectExtent l="0" t="0" r="0" b="0"/>
                <wp:docPr id="1" name="AutoShape 1" descr="памятник советскому солдату меч ребен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амятник советскому солдату меч ребен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646v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113697">
        <w:rPr>
          <w:rStyle w:val="c10"/>
          <w:color w:val="000000"/>
          <w:sz w:val="22"/>
          <w:szCs w:val="22"/>
        </w:rPr>
        <w:t>Долго шла война.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113697">
        <w:rPr>
          <w:rStyle w:val="c16"/>
          <w:color w:val="000000"/>
          <w:sz w:val="22"/>
          <w:szCs w:val="22"/>
        </w:rPr>
        <w:t>с</w:t>
      </w:r>
      <w:proofErr w:type="gramEnd"/>
      <w:r w:rsidRPr="00113697">
        <w:rPr>
          <w:rStyle w:val="c16"/>
          <w:color w:val="000000"/>
          <w:sz w:val="22"/>
          <w:szCs w:val="2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113697">
        <w:rPr>
          <w:rStyle w:val="c16"/>
          <w:color w:val="000000"/>
          <w:sz w:val="22"/>
          <w:szCs w:val="22"/>
        </w:rPr>
        <w:t>пришибёт</w:t>
      </w:r>
      <w:proofErr w:type="gramEnd"/>
      <w:r w:rsidRPr="00113697">
        <w:rPr>
          <w:rStyle w:val="c16"/>
          <w:color w:val="000000"/>
          <w:sz w:val="22"/>
          <w:szCs w:val="22"/>
        </w:rPr>
        <w:t>... Видит наш солдат - пропадает девчонка... «</w:t>
      </w:r>
      <w:proofErr w:type="gramStart"/>
      <w:r w:rsidRPr="00113697">
        <w:rPr>
          <w:rStyle w:val="c16"/>
          <w:color w:val="000000"/>
          <w:sz w:val="22"/>
          <w:szCs w:val="22"/>
        </w:rPr>
        <w:t>Ах</w:t>
      </w:r>
      <w:proofErr w:type="gramEnd"/>
      <w:r w:rsidRPr="00113697">
        <w:rPr>
          <w:rStyle w:val="c16"/>
          <w:color w:val="000000"/>
          <w:sz w:val="22"/>
          <w:szCs w:val="22"/>
        </w:rPr>
        <w:t xml:space="preserve"> ты, </w:t>
      </w:r>
      <w:proofErr w:type="spellStart"/>
      <w:r w:rsidRPr="00113697">
        <w:rPr>
          <w:rStyle w:val="c16"/>
          <w:color w:val="000000"/>
          <w:sz w:val="22"/>
          <w:szCs w:val="22"/>
        </w:rPr>
        <w:t>горюха</w:t>
      </w:r>
      <w:proofErr w:type="spellEnd"/>
      <w:r w:rsidRPr="00113697">
        <w:rPr>
          <w:rStyle w:val="c16"/>
          <w:color w:val="000000"/>
          <w:sz w:val="22"/>
          <w:szCs w:val="22"/>
        </w:rPr>
        <w:t>, куда же тебя это занесло, неладную!..»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А скоро и бойцы наши уже подняли красный флаг над самым главным домом немецкой столицы.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Сдались фашисты. И война кончилась. Мы победили. Начался мир.</w:t>
      </w:r>
    </w:p>
    <w:p w:rsidR="00113697" w:rsidRPr="00113697" w:rsidRDefault="00113697" w:rsidP="0011369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13697">
        <w:rPr>
          <w:rStyle w:val="c16"/>
          <w:color w:val="000000"/>
          <w:sz w:val="22"/>
          <w:szCs w:val="2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ком этот рассказ?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сражался солдат? Что чувствовал?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 встретил солдат на площади?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девочка осталась одна на площади? Что испытывала?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помог девочке?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что советскому солдату был </w:t>
      </w:r>
      <w:r w:rsidR="0083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в Берлине?</w:t>
      </w:r>
    </w:p>
    <w:p w:rsidR="00113697" w:rsidRDefault="00113697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91" w:rsidRDefault="00837591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91" w:rsidRPr="00113697" w:rsidRDefault="00837591" w:rsidP="001136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591" w:rsidRPr="00113697">
          <w:type w:val="continuous"/>
          <w:pgSz w:w="11906" w:h="16838"/>
          <w:pgMar w:top="567" w:right="567" w:bottom="851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9.Изготовить поздравительную открытку ко Дню Победы</w:t>
      </w:r>
    </w:p>
    <w:p w:rsidR="00113697" w:rsidRDefault="00113697"/>
    <w:sectPr w:rsidR="0011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F"/>
    <w:rsid w:val="00113697"/>
    <w:rsid w:val="00237F0F"/>
    <w:rsid w:val="003E57EF"/>
    <w:rsid w:val="008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697"/>
  </w:style>
  <w:style w:type="paragraph" w:customStyle="1" w:styleId="c26">
    <w:name w:val="c26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3697"/>
  </w:style>
  <w:style w:type="paragraph" w:customStyle="1" w:styleId="c11">
    <w:name w:val="c11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3697"/>
  </w:style>
  <w:style w:type="paragraph" w:customStyle="1" w:styleId="c5">
    <w:name w:val="c5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697"/>
  </w:style>
  <w:style w:type="paragraph" w:customStyle="1" w:styleId="c26">
    <w:name w:val="c26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3697"/>
  </w:style>
  <w:style w:type="paragraph" w:customStyle="1" w:styleId="c11">
    <w:name w:val="c11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3697"/>
  </w:style>
  <w:style w:type="paragraph" w:customStyle="1" w:styleId="c5">
    <w:name w:val="c5"/>
    <w:basedOn w:val="a"/>
    <w:rsid w:val="001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2020-05-04T08:21:00Z</dcterms:created>
  <dcterms:modified xsi:type="dcterms:W3CDTF">2020-05-04T08:44:00Z</dcterms:modified>
</cp:coreProperties>
</file>