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6778F5" w:rsidRDefault="006778F5" w:rsidP="006778F5">
      <w:pPr>
        <w:jc w:val="center"/>
        <w:rPr>
          <w:rFonts w:ascii="Times New Roman" w:hAnsi="Times New Roman" w:cs="Times New Roman"/>
          <w:sz w:val="32"/>
        </w:rPr>
      </w:pPr>
      <w:r w:rsidRPr="00D958B0">
        <w:rPr>
          <w:rFonts w:ascii="Times New Roman" w:hAnsi="Times New Roman" w:cs="Times New Roman"/>
          <w:sz w:val="32"/>
        </w:rPr>
        <w:t xml:space="preserve">Дистанционное обучение с </w:t>
      </w:r>
      <w:r>
        <w:rPr>
          <w:rFonts w:ascii="Times New Roman" w:hAnsi="Times New Roman" w:cs="Times New Roman"/>
          <w:sz w:val="32"/>
        </w:rPr>
        <w:t>12</w:t>
      </w:r>
      <w:r w:rsidRPr="00D958B0">
        <w:rPr>
          <w:rFonts w:ascii="Times New Roman" w:hAnsi="Times New Roman" w:cs="Times New Roman"/>
          <w:sz w:val="32"/>
        </w:rPr>
        <w:t>.0</w:t>
      </w:r>
      <w:r>
        <w:rPr>
          <w:rFonts w:ascii="Times New Roman" w:hAnsi="Times New Roman" w:cs="Times New Roman"/>
          <w:sz w:val="32"/>
        </w:rPr>
        <w:t>5</w:t>
      </w:r>
      <w:r w:rsidRPr="00D958B0">
        <w:rPr>
          <w:rFonts w:ascii="Times New Roman" w:hAnsi="Times New Roman" w:cs="Times New Roman"/>
          <w:sz w:val="32"/>
        </w:rPr>
        <w:t xml:space="preserve"> – </w:t>
      </w:r>
      <w:r>
        <w:rPr>
          <w:rFonts w:ascii="Times New Roman" w:hAnsi="Times New Roman" w:cs="Times New Roman"/>
          <w:sz w:val="32"/>
        </w:rPr>
        <w:t>15</w:t>
      </w:r>
      <w:r w:rsidRPr="00D958B0">
        <w:rPr>
          <w:rFonts w:ascii="Times New Roman" w:hAnsi="Times New Roman" w:cs="Times New Roman"/>
          <w:sz w:val="32"/>
        </w:rPr>
        <w:t>.0</w:t>
      </w:r>
      <w:r>
        <w:rPr>
          <w:rFonts w:ascii="Times New Roman" w:hAnsi="Times New Roman" w:cs="Times New Roman"/>
          <w:sz w:val="32"/>
        </w:rPr>
        <w:t>5</w:t>
      </w:r>
    </w:p>
    <w:p w:rsidR="006778F5" w:rsidRDefault="006778F5" w:rsidP="006778F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Группа «Ручеек»</w:t>
      </w:r>
    </w:p>
    <w:p w:rsidR="006778F5" w:rsidRDefault="006778F5" w:rsidP="006778F5">
      <w:pPr>
        <w:rPr>
          <w:rFonts w:ascii="Times New Roman" w:hAnsi="Times New Roman" w:cs="Times New Roman"/>
          <w:sz w:val="32"/>
        </w:rPr>
      </w:pPr>
      <w:r w:rsidRPr="00897B29"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  <w:t>Мир природы и человека</w:t>
      </w:r>
      <w:r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  <w:t xml:space="preserve"> </w:t>
      </w:r>
      <w:r w:rsidRPr="006778F5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  <w:t xml:space="preserve">- </w:t>
      </w:r>
      <w:r w:rsidRPr="006778F5">
        <w:rPr>
          <w:rFonts w:ascii="Times New Roman" w:hAnsi="Times New Roman" w:cs="Times New Roman"/>
          <w:sz w:val="36"/>
          <w:szCs w:val="36"/>
          <w:u w:val="single"/>
        </w:rPr>
        <w:t>«</w:t>
      </w:r>
      <w:r w:rsidRPr="006778F5">
        <w:rPr>
          <w:rFonts w:ascii="Times New Roman" w:hAnsi="Times New Roman" w:cs="Times New Roman"/>
          <w:b/>
          <w:sz w:val="36"/>
          <w:szCs w:val="36"/>
          <w:u w:val="single"/>
        </w:rPr>
        <w:t>Международный день музеев»</w:t>
      </w:r>
    </w:p>
    <w:p w:rsidR="00CB3DDB" w:rsidRDefault="006778F5">
      <w:hyperlink r:id="rId4" w:history="1">
        <w:r>
          <w:rPr>
            <w:rStyle w:val="a3"/>
          </w:rPr>
          <w:t>http://www.myshared.ru/slide/200434</w:t>
        </w:r>
      </w:hyperlink>
    </w:p>
    <w:p w:rsidR="006778F5" w:rsidRDefault="006778F5">
      <w:r>
        <w:rPr>
          <w:noProof/>
          <w:lang w:eastAsia="ru-RU"/>
        </w:rPr>
        <w:drawing>
          <wp:inline distT="0" distB="0" distL="0" distR="0">
            <wp:extent cx="5150792" cy="3863340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2104" cy="386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8F5" w:rsidRDefault="006778F5"/>
    <w:p w:rsidR="006778F5" w:rsidRDefault="006778F5">
      <w:pPr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6778F5">
        <w:rPr>
          <w:rFonts w:ascii="Times New Roman" w:eastAsia="Calibri" w:hAnsi="Times New Roman" w:cs="Times New Roman"/>
          <w:b/>
          <w:sz w:val="36"/>
          <w:szCs w:val="36"/>
          <w:u w:val="single"/>
        </w:rPr>
        <w:t>Развитие речи - Пересказ сказки « Лиса и кувшин».</w:t>
      </w:r>
    </w:p>
    <w:p w:rsidR="006778F5" w:rsidRDefault="008E20F8">
      <w:hyperlink r:id="rId6" w:history="1">
        <w:r>
          <w:rPr>
            <w:rStyle w:val="a3"/>
          </w:rPr>
          <w:t>https://infourok.ru/pereskaz-skazki-lisa-i-kuvshin-4058968.html</w:t>
        </w:r>
      </w:hyperlink>
    </w:p>
    <w:p w:rsidR="008E20F8" w:rsidRDefault="008E20F8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2268169" cy="2984433"/>
            <wp:effectExtent l="19050" t="0" r="0" b="0"/>
            <wp:docPr id="2" name="Рисунок 1" descr="s301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018035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8169" cy="298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0F8" w:rsidRDefault="008E20F8" w:rsidP="008E20F8">
      <w:pPr>
        <w:pStyle w:val="a6"/>
        <w:rPr>
          <w:rFonts w:ascii="Times New Roman" w:hAnsi="Times New Roman" w:cs="Times New Roman"/>
          <w:b/>
          <w:sz w:val="36"/>
          <w:u w:val="single"/>
        </w:rPr>
      </w:pPr>
      <w:r w:rsidRPr="009E2871">
        <w:rPr>
          <w:rFonts w:ascii="Times New Roman" w:hAnsi="Times New Roman" w:cs="Times New Roman"/>
          <w:b/>
          <w:color w:val="000000" w:themeColor="text1"/>
          <w:sz w:val="36"/>
          <w:szCs w:val="28"/>
          <w:u w:val="single"/>
        </w:rPr>
        <w:lastRenderedPageBreak/>
        <w:t xml:space="preserve">Обучение грамоте – </w:t>
      </w:r>
      <w:r w:rsidRPr="009E2871">
        <w:rPr>
          <w:rFonts w:ascii="Times New Roman" w:hAnsi="Times New Roman" w:cs="Times New Roman"/>
          <w:b/>
          <w:sz w:val="36"/>
          <w:u w:val="single"/>
        </w:rPr>
        <w:t>Звук и буква</w:t>
      </w:r>
      <w:r w:rsidRPr="00D2044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proofErr w:type="spellStart"/>
      <w:r w:rsidRPr="008E20F8">
        <w:rPr>
          <w:rFonts w:ascii="Times New Roman" w:hAnsi="Times New Roman" w:cs="Times New Roman"/>
          <w:b/>
          <w:sz w:val="36"/>
          <w:u w:val="single"/>
        </w:rPr>
        <w:t>Щщ</w:t>
      </w:r>
      <w:proofErr w:type="spellEnd"/>
      <w:r w:rsidRPr="009E2871">
        <w:rPr>
          <w:rFonts w:ascii="Times New Roman" w:hAnsi="Times New Roman" w:cs="Times New Roman"/>
          <w:b/>
          <w:sz w:val="36"/>
          <w:u w:val="single"/>
        </w:rPr>
        <w:t>.</w:t>
      </w:r>
    </w:p>
    <w:p w:rsidR="008E20F8" w:rsidRDefault="008E20F8" w:rsidP="008E20F8">
      <w:pPr>
        <w:pStyle w:val="a6"/>
        <w:rPr>
          <w:rFonts w:ascii="Times New Roman" w:hAnsi="Times New Roman" w:cs="Times New Roman"/>
          <w:b/>
          <w:sz w:val="36"/>
          <w:u w:val="single"/>
        </w:rPr>
      </w:pPr>
    </w:p>
    <w:p w:rsidR="008E20F8" w:rsidRDefault="008E20F8" w:rsidP="008E20F8">
      <w:pPr>
        <w:pStyle w:val="a6"/>
        <w:rPr>
          <w:rFonts w:ascii="Times New Roman" w:hAnsi="Times New Roman" w:cs="Times New Roman"/>
          <w:b/>
          <w:sz w:val="36"/>
          <w:u w:val="single"/>
        </w:rPr>
      </w:pPr>
      <w:hyperlink r:id="rId8" w:history="1">
        <w:r>
          <w:rPr>
            <w:rStyle w:val="a3"/>
          </w:rPr>
          <w:t>https://nsportal.ru/nachalnaya-shkola/chtenie/2012/02/07/znakomstvo-s-bukvoy-shchshch</w:t>
        </w:r>
      </w:hyperlink>
    </w:p>
    <w:p w:rsidR="008E20F8" w:rsidRPr="002E61E6" w:rsidRDefault="008E20F8">
      <w:pPr>
        <w:rPr>
          <w:b/>
          <w:sz w:val="2"/>
          <w:szCs w:val="36"/>
          <w:u w:val="single"/>
        </w:rPr>
      </w:pPr>
    </w:p>
    <w:p w:rsidR="008E20F8" w:rsidRDefault="002E61E6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5401056" cy="3599688"/>
            <wp:effectExtent l="19050" t="0" r="9144" b="0"/>
            <wp:docPr id="4" name="Рисунок 3" descr="s301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01803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5405120" cy="4054097"/>
            <wp:effectExtent l="19050" t="0" r="5080" b="0"/>
            <wp:docPr id="11" name="Рисунок 4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1541" cy="405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E6" w:rsidRDefault="002E61E6">
      <w:pPr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6227683" cy="4671060"/>
            <wp:effectExtent l="19050" t="0" r="1667" b="0"/>
            <wp:docPr id="6" name="Рисунок 5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7683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6187046" cy="4640580"/>
            <wp:effectExtent l="19050" t="0" r="4204" b="0"/>
            <wp:docPr id="7" name="Рисунок 6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7046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5851787" cy="4389120"/>
            <wp:effectExtent l="19050" t="0" r="0" b="0"/>
            <wp:docPr id="8" name="Рисунок 7" descr="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1787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5994019" cy="4495800"/>
            <wp:effectExtent l="19050" t="0" r="6731" b="0"/>
            <wp:docPr id="9" name="Рисунок 8" descr="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4019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E6" w:rsidRDefault="002E61E6">
      <w:pPr>
        <w:rPr>
          <w:b/>
          <w:sz w:val="36"/>
          <w:szCs w:val="36"/>
          <w:u w:val="single"/>
        </w:rPr>
      </w:pPr>
    </w:p>
    <w:p w:rsidR="002E61E6" w:rsidRDefault="002E61E6" w:rsidP="002E61E6">
      <w:pPr>
        <w:rPr>
          <w:rFonts w:ascii="Times New Roman" w:hAnsi="Times New Roman"/>
          <w:b/>
          <w:sz w:val="36"/>
          <w:szCs w:val="36"/>
          <w:u w:val="single"/>
        </w:rPr>
      </w:pPr>
      <w:r w:rsidRPr="002E61E6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 xml:space="preserve">Ознакомление с окружающим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–</w:t>
      </w:r>
      <w:r w:rsidRPr="002E61E6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«</w:t>
      </w:r>
      <w:r w:rsidRPr="002E61E6">
        <w:rPr>
          <w:rFonts w:ascii="Times New Roman" w:hAnsi="Times New Roman"/>
          <w:b/>
          <w:sz w:val="36"/>
          <w:szCs w:val="36"/>
          <w:u w:val="single"/>
        </w:rPr>
        <w:t>Лес весной. Весенние первоцветы</w:t>
      </w:r>
      <w:r>
        <w:rPr>
          <w:rFonts w:ascii="Times New Roman" w:hAnsi="Times New Roman"/>
          <w:b/>
          <w:sz w:val="36"/>
          <w:szCs w:val="36"/>
          <w:u w:val="single"/>
        </w:rPr>
        <w:t>».</w:t>
      </w:r>
    </w:p>
    <w:p w:rsidR="002E61E6" w:rsidRDefault="002E61E6" w:rsidP="002E61E6">
      <w:hyperlink r:id="rId15" w:history="1">
        <w:r>
          <w:rPr>
            <w:rStyle w:val="a3"/>
          </w:rPr>
          <w:t>https://kladraz.ru/blogs/valentina-nikolaevna-kovalchuk/zanjatie-v-podgotovitelnoi-grupe-progulka-po-vesenemu-lesu-pervocvety.html</w:t>
        </w:r>
      </w:hyperlink>
    </w:p>
    <w:p w:rsidR="002E61E6" w:rsidRDefault="002E61E6" w:rsidP="002E61E6">
      <w:pPr>
        <w:rPr>
          <w:rFonts w:ascii="Times New Roman" w:hAnsi="Times New Roman"/>
          <w:b/>
          <w:sz w:val="36"/>
          <w:szCs w:val="36"/>
          <w:u w:val="single"/>
        </w:rPr>
      </w:pPr>
      <w:r w:rsidRPr="005F7EEC">
        <w:rPr>
          <w:rFonts w:ascii="Times New Roman" w:hAnsi="Times New Roman" w:cs="Times New Roman"/>
          <w:b/>
          <w:sz w:val="36"/>
          <w:szCs w:val="36"/>
          <w:u w:val="single"/>
        </w:rPr>
        <w:t>Художественная литература</w:t>
      </w:r>
      <w:r w:rsidR="005F7EEC" w:rsidRPr="005F7EEC">
        <w:rPr>
          <w:rFonts w:ascii="Times New Roman" w:hAnsi="Times New Roman" w:cs="Times New Roman"/>
          <w:b/>
          <w:sz w:val="36"/>
          <w:szCs w:val="36"/>
          <w:u w:val="single"/>
        </w:rPr>
        <w:t xml:space="preserve"> - </w:t>
      </w:r>
      <w:r w:rsidR="005F7EEC" w:rsidRPr="005F7EEC">
        <w:rPr>
          <w:rFonts w:ascii="Times New Roman" w:hAnsi="Times New Roman"/>
          <w:b/>
          <w:sz w:val="36"/>
          <w:szCs w:val="36"/>
          <w:u w:val="single"/>
        </w:rPr>
        <w:t>Заучивание стихотворения Г. Новицкой «Вскрываются почки»</w:t>
      </w:r>
    </w:p>
    <w:p w:rsidR="005F7EEC" w:rsidRDefault="005F7EEC" w:rsidP="002E61E6">
      <w:hyperlink r:id="rId16" w:history="1">
        <w:r>
          <w:rPr>
            <w:rStyle w:val="a3"/>
          </w:rPr>
          <w:t>https://nsportal.ru/detskiy-sad/razvitie-rechi/2017/08/16/konspekt-ood-zauchivanie-stihotvoreniya-g-novitskoy</w:t>
        </w:r>
      </w:hyperlink>
    </w:p>
    <w:p w:rsidR="002E61E6" w:rsidRPr="005F7EEC" w:rsidRDefault="005F7EEC" w:rsidP="005F7EEC">
      <w:pPr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u w:val="single"/>
          <w:lang w:eastAsia="ru-RU"/>
        </w:rPr>
        <w:drawing>
          <wp:inline distT="0" distB="0" distL="0" distR="0">
            <wp:extent cx="6096000" cy="4145280"/>
            <wp:effectExtent l="19050" t="0" r="0" b="0"/>
            <wp:docPr id="12" name="Рисунок 11" descr="05labjqgh129777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labjqgh12977733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E6" w:rsidRPr="00652C3E" w:rsidRDefault="002E61E6" w:rsidP="005F7EEC">
      <w:pPr>
        <w:rPr>
          <w:rFonts w:ascii="Times New Roman" w:hAnsi="Times New Roman" w:cs="Times New Roman"/>
          <w:b/>
          <w:i/>
          <w:color w:val="000000" w:themeColor="text1"/>
          <w:sz w:val="36"/>
          <w:szCs w:val="28"/>
          <w:u w:val="single"/>
        </w:rPr>
      </w:pPr>
      <w:r w:rsidRPr="00652C3E">
        <w:rPr>
          <w:rFonts w:ascii="Times New Roman" w:hAnsi="Times New Roman" w:cs="Times New Roman"/>
          <w:b/>
          <w:i/>
          <w:color w:val="000000" w:themeColor="text1"/>
          <w:sz w:val="36"/>
          <w:szCs w:val="28"/>
          <w:u w:val="single"/>
        </w:rPr>
        <w:t xml:space="preserve">На </w:t>
      </w:r>
      <w:proofErr w:type="spellStart"/>
      <w:r w:rsidRPr="00652C3E">
        <w:rPr>
          <w:rFonts w:ascii="Times New Roman" w:hAnsi="Times New Roman" w:cs="Times New Roman"/>
          <w:b/>
          <w:i/>
          <w:color w:val="000000" w:themeColor="text1"/>
          <w:sz w:val="36"/>
          <w:szCs w:val="28"/>
          <w:u w:val="single"/>
        </w:rPr>
        <w:t>учи</w:t>
      </w:r>
      <w:proofErr w:type="gramStart"/>
      <w:r w:rsidRPr="00652C3E">
        <w:rPr>
          <w:rFonts w:ascii="Times New Roman" w:hAnsi="Times New Roman" w:cs="Times New Roman"/>
          <w:b/>
          <w:i/>
          <w:color w:val="000000" w:themeColor="text1"/>
          <w:sz w:val="36"/>
          <w:szCs w:val="28"/>
          <w:u w:val="single"/>
        </w:rPr>
        <w:t>.р</w:t>
      </w:r>
      <w:proofErr w:type="gramEnd"/>
      <w:r w:rsidRPr="00652C3E">
        <w:rPr>
          <w:rFonts w:ascii="Times New Roman" w:hAnsi="Times New Roman" w:cs="Times New Roman"/>
          <w:b/>
          <w:i/>
          <w:color w:val="000000" w:themeColor="text1"/>
          <w:sz w:val="36"/>
          <w:szCs w:val="28"/>
          <w:u w:val="single"/>
        </w:rPr>
        <w:t>у</w:t>
      </w:r>
      <w:proofErr w:type="spellEnd"/>
    </w:p>
    <w:p w:rsidR="002E61E6" w:rsidRPr="00D20441" w:rsidRDefault="002E61E6" w:rsidP="005F7EEC">
      <w:pPr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652C3E">
        <w:rPr>
          <w:rFonts w:ascii="Times New Roman" w:hAnsi="Times New Roman" w:cs="Times New Roman"/>
          <w:b/>
          <w:sz w:val="32"/>
          <w:szCs w:val="28"/>
          <w:u w:val="single"/>
        </w:rPr>
        <w:t xml:space="preserve">Математика – </w:t>
      </w:r>
      <w:r w:rsidRPr="00652C3E">
        <w:rPr>
          <w:rFonts w:ascii="Times New Roman" w:hAnsi="Times New Roman" w:cs="Times New Roman"/>
          <w:b/>
          <w:color w:val="000000" w:themeColor="text1"/>
          <w:sz w:val="32"/>
          <w:szCs w:val="28"/>
          <w:u w:val="single"/>
        </w:rPr>
        <w:t>«</w:t>
      </w:r>
      <w:r w:rsidR="005F7EEC">
        <w:rPr>
          <w:rFonts w:ascii="Times New Roman" w:hAnsi="Times New Roman" w:cs="Times New Roman"/>
          <w:b/>
          <w:color w:val="000000" w:themeColor="text1"/>
          <w:sz w:val="32"/>
          <w:szCs w:val="28"/>
          <w:u w:val="single"/>
        </w:rPr>
        <w:t>Сравнение множеств</w:t>
      </w:r>
      <w:r w:rsidRPr="00652C3E">
        <w:rPr>
          <w:rFonts w:ascii="Times New Roman" w:hAnsi="Times New Roman" w:cs="Times New Roman"/>
          <w:b/>
          <w:color w:val="000000" w:themeColor="text1"/>
          <w:sz w:val="32"/>
          <w:szCs w:val="28"/>
          <w:u w:val="single"/>
        </w:rPr>
        <w:t>»</w:t>
      </w:r>
    </w:p>
    <w:p w:rsidR="002E61E6" w:rsidRPr="006778F5" w:rsidRDefault="002E61E6">
      <w:pPr>
        <w:rPr>
          <w:b/>
          <w:sz w:val="36"/>
          <w:szCs w:val="36"/>
          <w:u w:val="single"/>
        </w:rPr>
      </w:pPr>
    </w:p>
    <w:sectPr w:rsidR="002E61E6" w:rsidRPr="006778F5" w:rsidSect="006778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78F5"/>
    <w:rsid w:val="002E61E6"/>
    <w:rsid w:val="005F7EEC"/>
    <w:rsid w:val="006778F5"/>
    <w:rsid w:val="008E20F8"/>
    <w:rsid w:val="00CB3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78F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7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8F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E20F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nachalnaya-shkola/chtenie/2012/02/07/znakomstvo-s-bukvoy-shchshch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s://nsportal.ru/detskiy-sad/razvitie-rechi/2017/08/16/konspekt-ood-zauchivanie-stihotvoreniya-g-novitskoy" TargetMode="External"/><Relationship Id="rId1" Type="http://schemas.openxmlformats.org/officeDocument/2006/relationships/styles" Target="styles.xml"/><Relationship Id="rId6" Type="http://schemas.openxmlformats.org/officeDocument/2006/relationships/hyperlink" Target="https://infourok.ru/pereskaz-skazki-lisa-i-kuvshin-4058968.html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kladraz.ru/blogs/valentina-nikolaevna-kovalchuk/zanjatie-v-podgotovitelnoi-grupe-progulka-po-vesenemu-lesu-pervocvety.html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hyperlink" Target="http://www.myshared.ru/slide/200434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2020-05-11T10:07:00Z</dcterms:created>
  <dcterms:modified xsi:type="dcterms:W3CDTF">2020-05-11T10:49:00Z</dcterms:modified>
</cp:coreProperties>
</file>