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E8" w:rsidRDefault="00756D1D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Дистанционное обучение с 12.10 – 16.10</w:t>
      </w:r>
    </w:p>
    <w:p w:rsidR="00AB2AE8" w:rsidRDefault="009D2DD6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Группа « Грибочек»</w:t>
      </w:r>
    </w:p>
    <w:p w:rsidR="00AB2AE8" w:rsidRDefault="00AB2AE8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</w:p>
    <w:p w:rsidR="00AB2AE8" w:rsidRPr="00756D1D" w:rsidRDefault="009D2DD6">
      <w:pPr>
        <w:pStyle w:val="a3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1. </w:t>
      </w:r>
      <w:r w:rsidRPr="00756D1D">
        <w:rPr>
          <w:b/>
          <w:color w:val="000000"/>
          <w:sz w:val="28"/>
          <w:szCs w:val="28"/>
        </w:rPr>
        <w:t>Математика</w:t>
      </w:r>
    </w:p>
    <w:p w:rsidR="00756D1D" w:rsidRPr="00756D1D" w:rsidRDefault="009D2DD6" w:rsidP="00D750A0">
      <w:pPr>
        <w:jc w:val="both"/>
        <w:rPr>
          <w:sz w:val="28"/>
          <w:szCs w:val="28"/>
        </w:rPr>
      </w:pPr>
      <w:r w:rsidRPr="00756D1D">
        <w:rPr>
          <w:b/>
          <w:color w:val="000000"/>
          <w:sz w:val="28"/>
          <w:szCs w:val="28"/>
        </w:rPr>
        <w:t>Тема</w:t>
      </w:r>
      <w:r w:rsidRPr="00756D1D">
        <w:rPr>
          <w:color w:val="000000"/>
          <w:sz w:val="28"/>
          <w:szCs w:val="28"/>
        </w:rPr>
        <w:t xml:space="preserve">: </w:t>
      </w:r>
      <w:r w:rsidR="00756D1D" w:rsidRPr="00756D1D">
        <w:rPr>
          <w:sz w:val="28"/>
          <w:szCs w:val="28"/>
          <w:lang w:eastAsia="zh-CN"/>
        </w:rPr>
        <w:t>Сравнение чисел  3 и 4; счет по образцу; загадки. Времена года. Слева, справа.</w:t>
      </w:r>
      <w:r w:rsidR="00756D1D">
        <w:rPr>
          <w:b/>
          <w:sz w:val="28"/>
          <w:szCs w:val="28"/>
        </w:rPr>
        <w:t xml:space="preserve"> </w:t>
      </w:r>
      <w:r w:rsidR="00756D1D" w:rsidRPr="00756D1D">
        <w:rPr>
          <w:b/>
          <w:sz w:val="28"/>
          <w:szCs w:val="28"/>
        </w:rPr>
        <w:t xml:space="preserve"> </w:t>
      </w:r>
      <w:r w:rsidR="00756D1D">
        <w:rPr>
          <w:sz w:val="28"/>
          <w:szCs w:val="28"/>
        </w:rPr>
        <w:t>У</w:t>
      </w:r>
      <w:r w:rsidR="00756D1D" w:rsidRPr="00756D1D">
        <w:rPr>
          <w:sz w:val="28"/>
          <w:szCs w:val="28"/>
        </w:rPr>
        <w:t>чить считать предметы (в пределах 4), пользуясь пра</w:t>
      </w:r>
      <w:r w:rsidR="00756D1D" w:rsidRPr="00756D1D">
        <w:rPr>
          <w:sz w:val="28"/>
          <w:szCs w:val="28"/>
        </w:rPr>
        <w:softHyphen/>
        <w:t>вильными приемами счета;</w:t>
      </w:r>
    </w:p>
    <w:p w:rsidR="00756D1D" w:rsidRPr="00756D1D" w:rsidRDefault="00756D1D" w:rsidP="00756D1D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226" w:lineRule="exact"/>
        <w:contextualSpacing/>
        <w:rPr>
          <w:sz w:val="28"/>
          <w:szCs w:val="28"/>
        </w:rPr>
      </w:pPr>
      <w:r w:rsidRPr="00756D1D">
        <w:rPr>
          <w:sz w:val="28"/>
          <w:szCs w:val="28"/>
        </w:rPr>
        <w:t>считать по образцу, устанавливать равенство между дву</w:t>
      </w:r>
      <w:r w:rsidRPr="00756D1D">
        <w:rPr>
          <w:sz w:val="28"/>
          <w:szCs w:val="28"/>
        </w:rPr>
        <w:softHyphen/>
        <w:t>мя группами предметов;</w:t>
      </w:r>
    </w:p>
    <w:p w:rsidR="00756D1D" w:rsidRPr="00756D1D" w:rsidRDefault="00756D1D" w:rsidP="00756D1D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226" w:lineRule="exact"/>
        <w:contextualSpacing/>
        <w:rPr>
          <w:sz w:val="28"/>
          <w:szCs w:val="28"/>
        </w:rPr>
      </w:pPr>
      <w:r w:rsidRPr="00756D1D">
        <w:rPr>
          <w:sz w:val="28"/>
          <w:szCs w:val="28"/>
        </w:rPr>
        <w:t>закреплять знания о времени года (осень);</w:t>
      </w:r>
    </w:p>
    <w:p w:rsidR="00756D1D" w:rsidRPr="00756D1D" w:rsidRDefault="00756D1D" w:rsidP="00756D1D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226" w:lineRule="exact"/>
        <w:contextualSpacing/>
        <w:rPr>
          <w:sz w:val="28"/>
          <w:szCs w:val="28"/>
        </w:rPr>
      </w:pPr>
      <w:r w:rsidRPr="00756D1D">
        <w:rPr>
          <w:sz w:val="28"/>
          <w:szCs w:val="28"/>
        </w:rPr>
        <w:t>продолжать учить обозначать словами положение пред</w:t>
      </w:r>
      <w:r w:rsidRPr="00756D1D">
        <w:rPr>
          <w:sz w:val="28"/>
          <w:szCs w:val="28"/>
        </w:rPr>
        <w:softHyphen/>
        <w:t>мета по отношению к себе;</w:t>
      </w:r>
    </w:p>
    <w:p w:rsidR="00AB2AE8" w:rsidRDefault="00756D1D" w:rsidP="00756D1D">
      <w:pPr>
        <w:rPr>
          <w:sz w:val="28"/>
          <w:szCs w:val="28"/>
        </w:rPr>
      </w:pPr>
      <w:r w:rsidRPr="00756D1D">
        <w:rPr>
          <w:sz w:val="28"/>
          <w:szCs w:val="28"/>
        </w:rPr>
        <w:t>учить ориентироваться на листе бумаги;</w:t>
      </w:r>
      <w:r w:rsidR="008B6A14">
        <w:rPr>
          <w:sz w:val="28"/>
          <w:szCs w:val="28"/>
        </w:rPr>
        <w:t xml:space="preserve"> Спросить у </w:t>
      </w:r>
      <w:proofErr w:type="gramStart"/>
      <w:r w:rsidR="008B6A14">
        <w:rPr>
          <w:sz w:val="28"/>
          <w:szCs w:val="28"/>
        </w:rPr>
        <w:t>ребе</w:t>
      </w:r>
      <w:r w:rsidR="00BC6673">
        <w:rPr>
          <w:sz w:val="28"/>
          <w:szCs w:val="28"/>
        </w:rPr>
        <w:t>нка</w:t>
      </w:r>
      <w:proofErr w:type="gramEnd"/>
      <w:r w:rsidR="00BC6673">
        <w:rPr>
          <w:sz w:val="28"/>
          <w:szCs w:val="28"/>
        </w:rPr>
        <w:t xml:space="preserve"> сколько кружков на картинке</w:t>
      </w:r>
      <w:r w:rsidR="00731EAE">
        <w:rPr>
          <w:sz w:val="28"/>
          <w:szCs w:val="28"/>
        </w:rPr>
        <w:t>.</w:t>
      </w:r>
      <w:r w:rsidR="00BC6673">
        <w:rPr>
          <w:sz w:val="28"/>
          <w:szCs w:val="28"/>
        </w:rPr>
        <w:t xml:space="preserve"> </w:t>
      </w:r>
      <w:r w:rsidR="00731EAE">
        <w:rPr>
          <w:sz w:val="28"/>
          <w:szCs w:val="28"/>
        </w:rPr>
        <w:t xml:space="preserve">Пусть посчитает и нарисует в пустом прямоугольнике. Затем </w:t>
      </w:r>
      <w:proofErr w:type="gramStart"/>
      <w:r w:rsidR="00731EAE">
        <w:rPr>
          <w:sz w:val="28"/>
          <w:szCs w:val="28"/>
        </w:rPr>
        <w:t>посчитает</w:t>
      </w:r>
      <w:proofErr w:type="gramEnd"/>
      <w:r w:rsidR="00731EAE">
        <w:rPr>
          <w:sz w:val="28"/>
          <w:szCs w:val="28"/>
        </w:rPr>
        <w:t xml:space="preserve"> сколько мячей и тоже нарисует их в пустом прямоугольнике. Затем спросить у </w:t>
      </w:r>
      <w:proofErr w:type="gramStart"/>
      <w:r w:rsidR="00731EAE">
        <w:rPr>
          <w:sz w:val="28"/>
          <w:szCs w:val="28"/>
        </w:rPr>
        <w:t>ребёнка</w:t>
      </w:r>
      <w:proofErr w:type="gramEnd"/>
      <w:r w:rsidR="00731EAE">
        <w:rPr>
          <w:sz w:val="28"/>
          <w:szCs w:val="28"/>
        </w:rPr>
        <w:t xml:space="preserve"> на сколько больше мячей чем кружков. Дальше спросить сколько колёс у велосипеда ( три)</w:t>
      </w:r>
      <w:proofErr w:type="gramStart"/>
      <w:r w:rsidR="00731EAE">
        <w:rPr>
          <w:sz w:val="28"/>
          <w:szCs w:val="28"/>
        </w:rPr>
        <w:t xml:space="preserve"> ,</w:t>
      </w:r>
      <w:proofErr w:type="gramEnd"/>
      <w:r w:rsidR="00731EAE">
        <w:rPr>
          <w:sz w:val="28"/>
          <w:szCs w:val="28"/>
        </w:rPr>
        <w:t xml:space="preserve">закрасить карандашом три кружка и написать цифру три. Спросить у </w:t>
      </w:r>
      <w:proofErr w:type="gramStart"/>
      <w:r w:rsidR="00731EAE">
        <w:rPr>
          <w:sz w:val="28"/>
          <w:szCs w:val="28"/>
        </w:rPr>
        <w:t>ребенка</w:t>
      </w:r>
      <w:proofErr w:type="gramEnd"/>
      <w:r w:rsidR="00731EAE">
        <w:rPr>
          <w:sz w:val="28"/>
          <w:szCs w:val="28"/>
        </w:rPr>
        <w:t xml:space="preserve"> сколько колес у машины (4), закрасить мячи и написать цифру 4.</w:t>
      </w:r>
    </w:p>
    <w:p w:rsidR="00592AF6" w:rsidRDefault="00883A21" w:rsidP="00756D1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-7.75pt;margin-top:3.2pt;width:222pt;height:73.75pt;z-index:251665408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38.1pt;margin-top:3.2pt;width:70.3pt;height:66.9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" fillcolor="#4f81bd [3204]" strokecolor="#243f60 [1604]" strokeweight="2pt"/>
        </w:pict>
      </w:r>
      <w:r>
        <w:rPr>
          <w:noProof/>
        </w:rPr>
        <w:pict>
          <v:shape id="_x0000_s1027" type="#_x0000_t120" style="position:absolute;margin-left:67.8pt;margin-top:3.2pt;width:70.3pt;height:66.9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" fillcolor="#4f81bd [3204]" strokecolor="#243f60 [1604]" strokeweight="2pt"/>
        </w:pict>
      </w:r>
      <w:r>
        <w:rPr>
          <w:noProof/>
        </w:rPr>
        <w:pict>
          <v:shape id="Блок-схема: узел 10" o:spid="_x0000_s1030" type="#_x0000_t120" style="position:absolute;margin-left:-2.5pt;margin-top:3.2pt;width:70.3pt;height:66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" fillcolor="#4f81bd [3204]" strokecolor="#243f60 [1604]" strokeweight="2pt"/>
        </w:pict>
      </w:r>
      <w:r w:rsidR="008B6A14">
        <w:rPr>
          <w:noProof/>
        </w:rPr>
        <w:pict>
          <v:shape id="_x0000_s1031" type="#_x0000_t109" style="position:absolute;margin-left:233.85pt;margin-top:3.2pt;width:227.9pt;height:73.75pt;z-index:251666432">
            <v:textbox>
              <w:txbxContent>
                <w:p w:rsidR="006A14E9" w:rsidRDefault="006A14E9"/>
              </w:txbxContent>
            </v:textbox>
          </v:shape>
        </w:pict>
      </w:r>
    </w:p>
    <w:p w:rsidR="009D2DD6" w:rsidRPr="00756D1D" w:rsidRDefault="009D2DD6" w:rsidP="00756D1D">
      <w:pPr>
        <w:rPr>
          <w:b/>
          <w:sz w:val="28"/>
          <w:szCs w:val="28"/>
        </w:rPr>
      </w:pPr>
    </w:p>
    <w:p w:rsidR="00AB2AE8" w:rsidRDefault="00AB2AE8">
      <w:pPr>
        <w:jc w:val="center"/>
        <w:rPr>
          <w:color w:val="000000"/>
          <w:sz w:val="28"/>
        </w:rPr>
      </w:pPr>
    </w:p>
    <w:p w:rsidR="006A14E9" w:rsidRDefault="00883A21" w:rsidP="00756D1D">
      <w:pPr>
        <w:rPr>
          <w:b/>
          <w:color w:val="000000"/>
          <w:sz w:val="28"/>
        </w:rPr>
      </w:pPr>
      <w:r>
        <w:rPr>
          <w:noProof/>
          <w:sz w:val="28"/>
          <w:szCs w:val="28"/>
        </w:rPr>
        <w:pict>
          <v:shape id="_x0000_s1033" type="#_x0000_t109" style="position:absolute;margin-left:-2.5pt;margin-top:24.9pt;width:294pt;height:73.75pt;z-index:251678720">
            <v:textbox>
              <w:txbxContent>
                <w:p w:rsidR="006A14E9" w:rsidRDefault="006A14E9" w:rsidP="006A14E9"/>
              </w:txbxContent>
            </v:textbox>
          </v:shape>
        </w:pict>
      </w:r>
      <w:r w:rsidR="006A14E9">
        <w:rPr>
          <w:noProof/>
        </w:rPr>
        <w:drawing>
          <wp:anchor distT="0" distB="0" distL="114300" distR="114300" simplePos="0" relativeHeight="251682816" behindDoc="0" locked="0" layoutInCell="1" allowOverlap="1" wp14:anchorId="73691A34" wp14:editId="221F36E0">
            <wp:simplePos x="0" y="0"/>
            <wp:positionH relativeFrom="column">
              <wp:posOffset>2679700</wp:posOffset>
            </wp:positionH>
            <wp:positionV relativeFrom="paragraph">
              <wp:posOffset>340995</wp:posOffset>
            </wp:positionV>
            <wp:extent cx="998220" cy="94615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ebad4a2f0c4ef16a7ebe421366676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539" l="0" r="90808">
                                  <a14:foregroundMark x1="67409" y1="19484" x2="55432" y2="6304"/>
                                  <a14:foregroundMark x1="61003" y1="13754" x2="37604" y2="5444"/>
                                  <a14:foregroundMark x1="43175" y1="12034" x2="18384" y2="25501"/>
                                  <a14:foregroundMark x1="44011" y1="21203" x2="59331" y2="29513"/>
                                  <a14:foregroundMark x1="40947" y1="56160" x2="18942" y2="42120"/>
                                  <a14:foregroundMark x1="41783" y1="61032" x2="41783" y2="61032"/>
                                  <a14:foregroundMark x1="47354" y1="22063" x2="47354" y2="22063"/>
                                  <a14:foregroundMark x1="42340" y1="23782" x2="42340" y2="23782"/>
                                  <a14:foregroundMark x1="34262" y1="55301" x2="34262" y2="55301"/>
                                  <a14:foregroundMark x1="27019" y1="46132" x2="27019" y2="46132"/>
                                  <a14:foregroundMark x1="28691" y1="42120" x2="28691" y2="421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6" t="8824" r="9137" b="11029"/>
                    <a:stretch/>
                  </pic:blipFill>
                  <pic:spPr bwMode="auto">
                    <a:xfrm>
                      <a:off x="0" y="0"/>
                      <a:ext cx="99822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E9">
        <w:rPr>
          <w:noProof/>
        </w:rPr>
        <w:drawing>
          <wp:anchor distT="0" distB="0" distL="114300" distR="114300" simplePos="0" relativeHeight="251681792" behindDoc="0" locked="0" layoutInCell="1" allowOverlap="1" wp14:anchorId="6D0B2EEF" wp14:editId="61148407">
            <wp:simplePos x="0" y="0"/>
            <wp:positionH relativeFrom="column">
              <wp:posOffset>1746250</wp:posOffset>
            </wp:positionH>
            <wp:positionV relativeFrom="paragraph">
              <wp:posOffset>340995</wp:posOffset>
            </wp:positionV>
            <wp:extent cx="998220" cy="946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ebad4a2f0c4ef16a7ebe421366676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539" l="0" r="90808">
                                  <a14:foregroundMark x1="67409" y1="19484" x2="55432" y2="6304"/>
                                  <a14:foregroundMark x1="61003" y1="13754" x2="37604" y2="5444"/>
                                  <a14:foregroundMark x1="43175" y1="12034" x2="18384" y2="25501"/>
                                  <a14:foregroundMark x1="44011" y1="21203" x2="59331" y2="29513"/>
                                  <a14:foregroundMark x1="40947" y1="56160" x2="18942" y2="42120"/>
                                  <a14:foregroundMark x1="41783" y1="61032" x2="41783" y2="61032"/>
                                  <a14:foregroundMark x1="47354" y1="22063" x2="47354" y2="22063"/>
                                  <a14:foregroundMark x1="42340" y1="23782" x2="42340" y2="23782"/>
                                  <a14:foregroundMark x1="34262" y1="55301" x2="34262" y2="55301"/>
                                  <a14:foregroundMark x1="27019" y1="46132" x2="27019" y2="46132"/>
                                  <a14:foregroundMark x1="28691" y1="42120" x2="28691" y2="421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6" t="8824" r="9137" b="11029"/>
                    <a:stretch/>
                  </pic:blipFill>
                  <pic:spPr bwMode="auto">
                    <a:xfrm>
                      <a:off x="0" y="0"/>
                      <a:ext cx="99822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E9">
        <w:rPr>
          <w:noProof/>
        </w:rPr>
        <w:drawing>
          <wp:anchor distT="0" distB="0" distL="114300" distR="114300" simplePos="0" relativeHeight="251680768" behindDoc="0" locked="0" layoutInCell="1" allowOverlap="1" wp14:anchorId="6B19EE76" wp14:editId="5CDE109D">
            <wp:simplePos x="0" y="0"/>
            <wp:positionH relativeFrom="column">
              <wp:posOffset>855980</wp:posOffset>
            </wp:positionH>
            <wp:positionV relativeFrom="paragraph">
              <wp:posOffset>340995</wp:posOffset>
            </wp:positionV>
            <wp:extent cx="998220" cy="946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ebad4a2f0c4ef16a7ebe421366676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539" l="0" r="90808">
                                  <a14:foregroundMark x1="67409" y1="19484" x2="55432" y2="6304"/>
                                  <a14:foregroundMark x1="61003" y1="13754" x2="37604" y2="5444"/>
                                  <a14:foregroundMark x1="43175" y1="12034" x2="18384" y2="25501"/>
                                  <a14:foregroundMark x1="44011" y1="21203" x2="59331" y2="29513"/>
                                  <a14:foregroundMark x1="40947" y1="56160" x2="18942" y2="42120"/>
                                  <a14:foregroundMark x1="41783" y1="61032" x2="41783" y2="61032"/>
                                  <a14:foregroundMark x1="47354" y1="22063" x2="47354" y2="22063"/>
                                  <a14:foregroundMark x1="42340" y1="23782" x2="42340" y2="23782"/>
                                  <a14:foregroundMark x1="34262" y1="55301" x2="34262" y2="55301"/>
                                  <a14:foregroundMark x1="27019" y1="46132" x2="27019" y2="46132"/>
                                  <a14:foregroundMark x1="28691" y1="42120" x2="28691" y2="421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6" t="8824" r="9137" b="11029"/>
                    <a:stretch/>
                  </pic:blipFill>
                  <pic:spPr bwMode="auto">
                    <a:xfrm>
                      <a:off x="0" y="0"/>
                      <a:ext cx="99822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E9">
        <w:rPr>
          <w:noProof/>
        </w:rPr>
        <w:drawing>
          <wp:anchor distT="0" distB="0" distL="114300" distR="114300" simplePos="0" relativeHeight="251679744" behindDoc="0" locked="0" layoutInCell="1" allowOverlap="1" wp14:anchorId="4E3038AB" wp14:editId="2AFAC599">
            <wp:simplePos x="0" y="0"/>
            <wp:positionH relativeFrom="column">
              <wp:posOffset>-34925</wp:posOffset>
            </wp:positionH>
            <wp:positionV relativeFrom="paragraph">
              <wp:posOffset>340995</wp:posOffset>
            </wp:positionV>
            <wp:extent cx="998220" cy="946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ebad4a2f0c4ef16a7ebe421366676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539" l="0" r="90808">
                                  <a14:foregroundMark x1="67409" y1="19484" x2="55432" y2="6304"/>
                                  <a14:foregroundMark x1="61003" y1="13754" x2="37604" y2="5444"/>
                                  <a14:foregroundMark x1="43175" y1="12034" x2="18384" y2="25501"/>
                                  <a14:foregroundMark x1="44011" y1="21203" x2="59331" y2="29513"/>
                                  <a14:foregroundMark x1="40947" y1="56160" x2="18942" y2="42120"/>
                                  <a14:foregroundMark x1="41783" y1="61032" x2="41783" y2="61032"/>
                                  <a14:foregroundMark x1="47354" y1="22063" x2="47354" y2="22063"/>
                                  <a14:foregroundMark x1="42340" y1="23782" x2="42340" y2="23782"/>
                                  <a14:foregroundMark x1="34262" y1="55301" x2="34262" y2="55301"/>
                                  <a14:foregroundMark x1="27019" y1="46132" x2="27019" y2="46132"/>
                                  <a14:foregroundMark x1="28691" y1="42120" x2="28691" y2="421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6" t="8824" r="9137" b="11029"/>
                    <a:stretch/>
                  </pic:blipFill>
                  <pic:spPr bwMode="auto">
                    <a:xfrm>
                      <a:off x="0" y="0"/>
                      <a:ext cx="99822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4E9" w:rsidRDefault="006A14E9" w:rsidP="00756D1D">
      <w:pPr>
        <w:rPr>
          <w:b/>
          <w:color w:val="000000"/>
          <w:sz w:val="28"/>
        </w:rPr>
      </w:pPr>
    </w:p>
    <w:p w:rsidR="006A14E9" w:rsidRDefault="006A14E9" w:rsidP="00756D1D">
      <w:pPr>
        <w:rPr>
          <w:b/>
          <w:color w:val="000000"/>
          <w:sz w:val="28"/>
        </w:rPr>
      </w:pPr>
    </w:p>
    <w:p w:rsidR="006A14E9" w:rsidRDefault="006A14E9" w:rsidP="00756D1D">
      <w:pPr>
        <w:rPr>
          <w:b/>
          <w:color w:val="000000"/>
          <w:sz w:val="28"/>
        </w:rPr>
      </w:pPr>
    </w:p>
    <w:p w:rsidR="006A14E9" w:rsidRDefault="006A14E9" w:rsidP="00756D1D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 id="_x0000_s1034" type="#_x0000_t109" style="position:absolute;margin-left:-2.5pt;margin-top:18.1pt;width:304.5pt;height:73.75pt;z-index:251683840">
            <v:textbox>
              <w:txbxContent>
                <w:p w:rsidR="006A14E9" w:rsidRDefault="006A14E9" w:rsidP="006A14E9"/>
              </w:txbxContent>
            </v:textbox>
          </v:shape>
        </w:pict>
      </w:r>
    </w:p>
    <w:p w:rsidR="006A14E9" w:rsidRDefault="006A14E9" w:rsidP="00756D1D">
      <w:pPr>
        <w:rPr>
          <w:b/>
          <w:color w:val="000000"/>
          <w:sz w:val="28"/>
        </w:rPr>
      </w:pPr>
    </w:p>
    <w:p w:rsidR="006A14E9" w:rsidRDefault="006A14E9" w:rsidP="00756D1D">
      <w:pPr>
        <w:rPr>
          <w:b/>
          <w:color w:val="000000"/>
          <w:sz w:val="28"/>
        </w:rPr>
      </w:pPr>
    </w:p>
    <w:p w:rsidR="006A14E9" w:rsidRDefault="006A14E9" w:rsidP="00756D1D">
      <w:pPr>
        <w:rPr>
          <w:b/>
          <w:color w:val="000000"/>
          <w:sz w:val="28"/>
        </w:rPr>
      </w:pPr>
    </w:p>
    <w:p w:rsidR="00756D1D" w:rsidRDefault="009D2DD6" w:rsidP="00756D1D">
      <w:pPr>
        <w:rPr>
          <w:b/>
          <w:szCs w:val="24"/>
        </w:rPr>
      </w:pPr>
      <w:r>
        <w:rPr>
          <w:b/>
          <w:color w:val="000000"/>
          <w:sz w:val="28"/>
        </w:rPr>
        <w:lastRenderedPageBreak/>
        <w:t>2.Окружающий мир</w:t>
      </w:r>
    </w:p>
    <w:p w:rsidR="00756D1D" w:rsidRDefault="00756D1D" w:rsidP="00756D1D">
      <w:pPr>
        <w:spacing w:after="0" w:line="240" w:lineRule="auto"/>
        <w:rPr>
          <w:b/>
          <w:bCs/>
          <w:szCs w:val="24"/>
        </w:rPr>
      </w:pPr>
      <w:r w:rsidRPr="005315E3">
        <w:rPr>
          <w:b/>
          <w:szCs w:val="24"/>
        </w:rPr>
        <w:t>Тема</w:t>
      </w:r>
      <w:proofErr w:type="gramStart"/>
      <w:r w:rsidRPr="005315E3">
        <w:rPr>
          <w:b/>
          <w:szCs w:val="24"/>
        </w:rPr>
        <w:t>:</w:t>
      </w:r>
      <w:r w:rsidRPr="005315E3">
        <w:rPr>
          <w:b/>
          <w:bCs/>
          <w:szCs w:val="24"/>
        </w:rPr>
        <w:t>«</w:t>
      </w:r>
      <w:proofErr w:type="gramEnd"/>
      <w:r w:rsidRPr="005315E3">
        <w:rPr>
          <w:b/>
          <w:bCs/>
          <w:szCs w:val="24"/>
        </w:rPr>
        <w:t>Фрукты»</w:t>
      </w:r>
    </w:p>
    <w:p w:rsidR="00756D1D" w:rsidRPr="005315E3" w:rsidRDefault="00756D1D" w:rsidP="00756D1D">
      <w:pPr>
        <w:spacing w:after="0" w:line="240" w:lineRule="auto"/>
        <w:rPr>
          <w:szCs w:val="24"/>
        </w:rPr>
      </w:pPr>
    </w:p>
    <w:p w:rsidR="00756D1D" w:rsidRDefault="00756D1D" w:rsidP="00756D1D">
      <w:pPr>
        <w:jc w:val="both"/>
        <w:rPr>
          <w:b/>
          <w:bCs/>
        </w:rPr>
      </w:pPr>
      <w:r w:rsidRPr="005315E3">
        <w:rPr>
          <w:b/>
          <w:bCs/>
        </w:rPr>
        <w:t xml:space="preserve"> Познакомить с названиями фруктов, местом их выращивания. Учить описывать фрукты, сравнивать </w:t>
      </w:r>
      <w:proofErr w:type="gramStart"/>
      <w:r w:rsidRPr="005315E3">
        <w:rPr>
          <w:b/>
          <w:bCs/>
        </w:rPr>
        <w:t>их</w:t>
      </w:r>
      <w:proofErr w:type="gramEnd"/>
      <w:r w:rsidRPr="005315E3">
        <w:rPr>
          <w:b/>
          <w:bCs/>
        </w:rPr>
        <w:t xml:space="preserve"> выделяя характерные особенности. </w:t>
      </w:r>
      <w:r w:rsidRPr="00D750A0">
        <w:rPr>
          <w:b/>
          <w:bCs/>
        </w:rPr>
        <w:t>Воспитывать</w:t>
      </w:r>
      <w:r w:rsidR="00D750A0">
        <w:rPr>
          <w:b/>
          <w:bCs/>
        </w:rPr>
        <w:t xml:space="preserve"> </w:t>
      </w:r>
      <w:r w:rsidRPr="00D750A0">
        <w:rPr>
          <w:b/>
          <w:bCs/>
        </w:rPr>
        <w:t>уважительное</w:t>
      </w:r>
      <w:r w:rsidR="00D750A0">
        <w:rPr>
          <w:b/>
          <w:bCs/>
        </w:rPr>
        <w:t xml:space="preserve"> </w:t>
      </w:r>
      <w:r w:rsidRPr="00D750A0">
        <w:rPr>
          <w:b/>
          <w:bCs/>
        </w:rPr>
        <w:t xml:space="preserve">отношение </w:t>
      </w:r>
      <w:proofErr w:type="gramStart"/>
      <w:r w:rsidRPr="00D750A0">
        <w:rPr>
          <w:b/>
          <w:bCs/>
        </w:rPr>
        <w:t>к</w:t>
      </w:r>
      <w:proofErr w:type="gramEnd"/>
      <w:r w:rsidRPr="00D750A0">
        <w:rPr>
          <w:b/>
          <w:bCs/>
        </w:rPr>
        <w:t xml:space="preserve"> труд</w:t>
      </w:r>
      <w:r w:rsidR="00D750A0">
        <w:rPr>
          <w:b/>
          <w:bCs/>
        </w:rPr>
        <w:t xml:space="preserve"> </w:t>
      </w:r>
      <w:r w:rsidRPr="00D750A0">
        <w:rPr>
          <w:b/>
          <w:bCs/>
        </w:rPr>
        <w:t>у</w:t>
      </w:r>
      <w:r w:rsidR="00D750A0">
        <w:rPr>
          <w:b/>
          <w:bCs/>
        </w:rPr>
        <w:t xml:space="preserve"> </w:t>
      </w:r>
      <w:r w:rsidRPr="00D750A0">
        <w:rPr>
          <w:b/>
          <w:bCs/>
        </w:rPr>
        <w:t>взрослых, выращивающих</w:t>
      </w:r>
      <w:r w:rsidR="00D750A0">
        <w:rPr>
          <w:b/>
          <w:bCs/>
        </w:rPr>
        <w:t xml:space="preserve"> </w:t>
      </w:r>
      <w:r w:rsidRPr="00D750A0">
        <w:rPr>
          <w:b/>
          <w:bCs/>
        </w:rPr>
        <w:t>фрукты</w:t>
      </w:r>
    </w:p>
    <w:p w:rsidR="00756D1D" w:rsidRDefault="00D750A0">
      <w:pPr>
        <w:ind w:left="360"/>
        <w:rPr>
          <w:b/>
          <w:color w:val="000000"/>
        </w:rPr>
      </w:pPr>
      <w:hyperlink r:id="rId8" w:history="1">
        <w:r w:rsidR="009D2DD6" w:rsidRPr="00215868">
          <w:rPr>
            <w:rStyle w:val="a7"/>
            <w:b/>
          </w:rPr>
          <w:t>https://topslide.ru/detskie-prezentacii/frukty</w:t>
        </w:r>
      </w:hyperlink>
    </w:p>
    <w:p w:rsidR="009D2DD6" w:rsidRDefault="009D2DD6">
      <w:pPr>
        <w:ind w:left="360"/>
        <w:rPr>
          <w:b/>
          <w:color w:val="000000"/>
        </w:rPr>
      </w:pPr>
      <w:bookmarkStart w:id="0" w:name="_GoBack"/>
      <w:bookmarkEnd w:id="0"/>
    </w:p>
    <w:p w:rsidR="00756D1D" w:rsidRDefault="00756D1D">
      <w:pPr>
        <w:ind w:left="360"/>
        <w:rPr>
          <w:b/>
          <w:color w:val="000000"/>
        </w:rPr>
      </w:pPr>
    </w:p>
    <w:p w:rsidR="00AB2AE8" w:rsidRDefault="00AB2AE8">
      <w:pPr>
        <w:spacing w:after="0" w:line="240" w:lineRule="auto"/>
        <w:rPr>
          <w:sz w:val="28"/>
        </w:rPr>
      </w:pPr>
    </w:p>
    <w:p w:rsidR="00AB2AE8" w:rsidRDefault="00756D1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</w:t>
      </w:r>
      <w:r w:rsidR="009D2DD6">
        <w:rPr>
          <w:b/>
          <w:sz w:val="28"/>
        </w:rPr>
        <w:t>. Речевое развитие</w:t>
      </w:r>
    </w:p>
    <w:p w:rsidR="00AB2AE8" w:rsidRDefault="00AB2AE8">
      <w:pPr>
        <w:spacing w:after="0" w:line="240" w:lineRule="auto"/>
        <w:rPr>
          <w:b/>
          <w:sz w:val="28"/>
        </w:rPr>
      </w:pPr>
    </w:p>
    <w:p w:rsidR="00756D1D" w:rsidRDefault="00756D1D" w:rsidP="00756D1D">
      <w:pPr>
        <w:spacing w:after="0" w:line="240" w:lineRule="auto"/>
        <w:jc w:val="both"/>
        <w:rPr>
          <w:bCs/>
        </w:rPr>
      </w:pPr>
      <w:r>
        <w:rPr>
          <w:bCs/>
        </w:rPr>
        <w:t xml:space="preserve"> Тема: </w:t>
      </w:r>
      <w:r w:rsidRPr="005315E3">
        <w:rPr>
          <w:bCs/>
        </w:rPr>
        <w:t>Составление рассказа по картине «Кошка с котятами»</w:t>
      </w:r>
    </w:p>
    <w:p w:rsidR="00756D1D" w:rsidRPr="005315E3" w:rsidRDefault="00756D1D" w:rsidP="00756D1D">
      <w:pPr>
        <w:suppressAutoHyphens/>
        <w:spacing w:after="0" w:line="240" w:lineRule="auto"/>
        <w:ind w:left="34" w:hanging="34"/>
        <w:contextualSpacing/>
        <w:jc w:val="both"/>
        <w:rPr>
          <w:bCs/>
        </w:rPr>
      </w:pPr>
      <w:r w:rsidRPr="005315E3">
        <w:rPr>
          <w:bCs/>
        </w:rPr>
        <w:t xml:space="preserve"> Учить составлять рассказ по картине совместно с воспитателем и самостоятельно; учить составлять короткий рассказ на тему из личного опыта. </w:t>
      </w:r>
    </w:p>
    <w:p w:rsidR="00756D1D" w:rsidRDefault="00756D1D" w:rsidP="00756D1D">
      <w:pPr>
        <w:spacing w:after="0" w:line="240" w:lineRule="auto"/>
        <w:jc w:val="both"/>
        <w:rPr>
          <w:bCs/>
        </w:rPr>
      </w:pPr>
      <w:r w:rsidRPr="005315E3">
        <w:rPr>
          <w:bCs/>
        </w:rPr>
        <w:t xml:space="preserve">Учить соотносить слова, обозначающие названия животных, с названиями их детенышей. </w:t>
      </w:r>
      <w:r w:rsidRPr="00D750A0">
        <w:rPr>
          <w:bCs/>
        </w:rPr>
        <w:t>Активизировать в речи</w:t>
      </w:r>
      <w:r w:rsidR="00D750A0">
        <w:rPr>
          <w:bCs/>
        </w:rPr>
        <w:t xml:space="preserve"> </w:t>
      </w:r>
      <w:r w:rsidRPr="00D750A0">
        <w:rPr>
          <w:bCs/>
        </w:rPr>
        <w:t>слова, обозначающие</w:t>
      </w:r>
      <w:r w:rsidR="00D750A0">
        <w:rPr>
          <w:bCs/>
        </w:rPr>
        <w:t xml:space="preserve"> </w:t>
      </w:r>
      <w:r w:rsidRPr="00D750A0">
        <w:rPr>
          <w:bCs/>
        </w:rPr>
        <w:t>действия (глаголы).</w:t>
      </w:r>
    </w:p>
    <w:p w:rsidR="00756D1D" w:rsidRDefault="00756D1D" w:rsidP="00756D1D">
      <w:pPr>
        <w:spacing w:after="0" w:line="240" w:lineRule="auto"/>
        <w:jc w:val="both"/>
        <w:rPr>
          <w:bCs/>
        </w:rPr>
      </w:pPr>
    </w:p>
    <w:p w:rsidR="00756D1D" w:rsidRDefault="00D750A0" w:rsidP="00756D1D">
      <w:pPr>
        <w:spacing w:after="0" w:line="240" w:lineRule="auto"/>
        <w:jc w:val="both"/>
        <w:rPr>
          <w:bCs/>
        </w:rPr>
      </w:pPr>
      <w:hyperlink r:id="rId9" w:history="1">
        <w:r w:rsidR="009D2DD6" w:rsidRPr="00215868">
          <w:rPr>
            <w:rStyle w:val="a7"/>
            <w:bCs/>
          </w:rPr>
          <w:t>https://www.youtube.com/watch?v=_4xpGdjfDqM</w:t>
        </w:r>
      </w:hyperlink>
    </w:p>
    <w:p w:rsidR="009D2DD6" w:rsidRDefault="009D2DD6" w:rsidP="00756D1D">
      <w:pPr>
        <w:spacing w:after="0" w:line="240" w:lineRule="auto"/>
        <w:jc w:val="both"/>
        <w:rPr>
          <w:bCs/>
        </w:rPr>
      </w:pPr>
    </w:p>
    <w:p w:rsidR="009D2DD6" w:rsidRPr="00D17111" w:rsidRDefault="009D2DD6" w:rsidP="009D2DD6">
      <w:pPr>
        <w:ind w:left="34"/>
        <w:jc w:val="both"/>
      </w:pPr>
      <w:r w:rsidRPr="00D17111">
        <w:rPr>
          <w:b/>
          <w:sz w:val="22"/>
          <w:szCs w:val="22"/>
        </w:rPr>
        <w:t>Тема:</w:t>
      </w:r>
      <w:r w:rsidRPr="00D17111">
        <w:rPr>
          <w:rStyle w:val="c0"/>
          <w:sz w:val="22"/>
          <w:szCs w:val="22"/>
        </w:rPr>
        <w:t xml:space="preserve"> звук [и]</w:t>
      </w:r>
    </w:p>
    <w:p w:rsidR="009D2DD6" w:rsidRPr="00D17111" w:rsidRDefault="009D2DD6" w:rsidP="009D2DD6">
      <w:pPr>
        <w:ind w:left="34"/>
        <w:jc w:val="both"/>
        <w:rPr>
          <w:rFonts w:eastAsia="Calibri"/>
          <w:lang w:eastAsia="en-US"/>
        </w:rPr>
      </w:pPr>
      <w:r w:rsidRPr="00D17111">
        <w:rPr>
          <w:rFonts w:eastAsia="Calibri"/>
          <w:sz w:val="22"/>
          <w:szCs w:val="22"/>
          <w:lang w:eastAsia="en-US"/>
        </w:rPr>
        <w:t xml:space="preserve"> уточнять произношение </w:t>
      </w:r>
      <w:r w:rsidRPr="00D17111">
        <w:rPr>
          <w:rStyle w:val="c0"/>
          <w:sz w:val="22"/>
          <w:szCs w:val="22"/>
        </w:rPr>
        <w:t>звук [и] в изолированном виде, словах; развивать фонематическое восприятие и речевое дыхание.</w:t>
      </w:r>
    </w:p>
    <w:p w:rsidR="009D2DD6" w:rsidRDefault="009D2DD6" w:rsidP="00756D1D">
      <w:pPr>
        <w:spacing w:after="0" w:line="240" w:lineRule="auto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153150" cy="4183750"/>
            <wp:effectExtent l="19050" t="0" r="0" b="0"/>
            <wp:docPr id="5" name="Рисунок 5" descr="G:\Ведомость 2020-2021\Занятия\Октябрь\И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едомость 2020-2021\Занятия\Октябрь\И-02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8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D6" w:rsidRPr="00756D1D" w:rsidRDefault="009D2DD6" w:rsidP="00756D1D">
      <w:pPr>
        <w:spacing w:after="0" w:line="240" w:lineRule="auto"/>
        <w:jc w:val="both"/>
        <w:rPr>
          <w:bCs/>
        </w:rPr>
      </w:pPr>
    </w:p>
    <w:p w:rsidR="00756D1D" w:rsidRDefault="00756D1D" w:rsidP="00756D1D">
      <w:pPr>
        <w:spacing w:after="0" w:line="240" w:lineRule="auto"/>
        <w:jc w:val="both"/>
        <w:rPr>
          <w:bCs/>
        </w:rPr>
      </w:pPr>
    </w:p>
    <w:p w:rsidR="00AB2AE8" w:rsidRDefault="00D750A0">
      <w:pPr>
        <w:spacing w:after="0" w:line="240" w:lineRule="auto"/>
        <w:rPr>
          <w:sz w:val="28"/>
        </w:rPr>
      </w:pPr>
      <w:hyperlink r:id="rId11" w:anchor="https://nsportal.ru/sites/default/files/2015/12/07/prezentatsiya_microsoft_office_powerpoint.pptx" w:history="1">
        <w:r w:rsidR="009D2DD6" w:rsidRPr="00215868">
          <w:rPr>
            <w:rStyle w:val="a7"/>
            <w:sz w:val="28"/>
          </w:rPr>
          <w:t>https://nsportal.ru/download/#https://nsportal.ru/sites/default/files/2015/12/07/prezentatsiya_microsoft_office_powerpoint.pptx</w:t>
        </w:r>
      </w:hyperlink>
    </w:p>
    <w:p w:rsidR="009D2DD6" w:rsidRDefault="009D2DD6">
      <w:pPr>
        <w:spacing w:after="0" w:line="240" w:lineRule="auto"/>
        <w:rPr>
          <w:sz w:val="28"/>
        </w:rPr>
      </w:pPr>
    </w:p>
    <w:p w:rsidR="00756D1D" w:rsidRDefault="00756D1D">
      <w:pPr>
        <w:spacing w:after="0" w:line="240" w:lineRule="auto"/>
        <w:rPr>
          <w:sz w:val="28"/>
        </w:rPr>
      </w:pPr>
    </w:p>
    <w:p w:rsidR="00AB2AE8" w:rsidRDefault="00756D1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</w:t>
      </w:r>
      <w:r w:rsidR="009D2DD6">
        <w:rPr>
          <w:b/>
          <w:sz w:val="28"/>
        </w:rPr>
        <w:t>. Художественная литература</w:t>
      </w:r>
    </w:p>
    <w:p w:rsidR="00756D1D" w:rsidRDefault="00756D1D">
      <w:pPr>
        <w:spacing w:after="0" w:line="240" w:lineRule="auto"/>
        <w:rPr>
          <w:b/>
          <w:sz w:val="28"/>
        </w:rPr>
      </w:pPr>
    </w:p>
    <w:p w:rsidR="00756D1D" w:rsidRPr="00EC6D37" w:rsidRDefault="009D2DD6" w:rsidP="00756D1D">
      <w:pPr>
        <w:tabs>
          <w:tab w:val="left" w:pos="8625"/>
        </w:tabs>
      </w:pPr>
      <w:r>
        <w:rPr>
          <w:b/>
        </w:rPr>
        <w:t xml:space="preserve">Тема: </w:t>
      </w:r>
      <w:r w:rsidR="00756D1D" w:rsidRPr="0058284C">
        <w:t>Русская народная сказка</w:t>
      </w:r>
      <w:r>
        <w:t xml:space="preserve"> </w:t>
      </w:r>
      <w:r w:rsidR="00756D1D" w:rsidRPr="0058284C">
        <w:t>«Гуси Лебеди»</w:t>
      </w:r>
    </w:p>
    <w:p w:rsidR="00756D1D" w:rsidRDefault="00756D1D" w:rsidP="00756D1D">
      <w:pPr>
        <w:tabs>
          <w:tab w:val="left" w:pos="8625"/>
        </w:tabs>
      </w:pPr>
      <w:proofErr w:type="spellStart"/>
      <w:r w:rsidRPr="00EC6D37">
        <w:rPr>
          <w:b/>
        </w:rPr>
        <w:t>Цель</w:t>
      </w:r>
      <w:proofErr w:type="gramStart"/>
      <w:r w:rsidRPr="00EC6D37">
        <w:rPr>
          <w:b/>
        </w:rPr>
        <w:t>:</w:t>
      </w:r>
      <w:r w:rsidRPr="0058284C">
        <w:t>У</w:t>
      </w:r>
      <w:proofErr w:type="gramEnd"/>
      <w:r w:rsidRPr="0058284C">
        <w:t>чить</w:t>
      </w:r>
      <w:proofErr w:type="spellEnd"/>
      <w:r w:rsidRPr="0058284C">
        <w:t xml:space="preserve"> понимать образное содержание и идею сказки, передавать структуру с помощью моделирования, замечать и понимать образные слова и выражения в тексте. Развивать творческое воображение.</w:t>
      </w:r>
    </w:p>
    <w:p w:rsidR="00AB2AE8" w:rsidRDefault="00D750A0">
      <w:pPr>
        <w:spacing w:after="0" w:line="240" w:lineRule="auto"/>
        <w:rPr>
          <w:rStyle w:val="a7"/>
          <w:sz w:val="28"/>
        </w:rPr>
      </w:pPr>
      <w:hyperlink r:id="rId12" w:history="1">
        <w:r w:rsidR="009D2DD6" w:rsidRPr="00215868">
          <w:rPr>
            <w:rStyle w:val="a7"/>
            <w:sz w:val="28"/>
          </w:rPr>
          <w:t>https://www.youtube.com/watch?v=u96LuQkIh2E</w:t>
        </w:r>
      </w:hyperlink>
    </w:p>
    <w:p w:rsidR="00D750A0" w:rsidRDefault="00D750A0">
      <w:pPr>
        <w:spacing w:after="0" w:line="240" w:lineRule="auto"/>
        <w:rPr>
          <w:rStyle w:val="a7"/>
          <w:sz w:val="28"/>
        </w:rPr>
      </w:pPr>
    </w:p>
    <w:p w:rsidR="00D750A0" w:rsidRDefault="00D750A0">
      <w:pPr>
        <w:spacing w:after="0" w:line="240" w:lineRule="auto"/>
        <w:rPr>
          <w:rStyle w:val="a7"/>
          <w:sz w:val="28"/>
        </w:rPr>
      </w:pPr>
    </w:p>
    <w:p w:rsidR="00D750A0" w:rsidRDefault="00D750A0">
      <w:pPr>
        <w:spacing w:after="0" w:line="240" w:lineRule="auto"/>
        <w:rPr>
          <w:rStyle w:val="a7"/>
          <w:sz w:val="28"/>
        </w:rPr>
      </w:pPr>
    </w:p>
    <w:p w:rsidR="00D750A0" w:rsidRDefault="00D750A0" w:rsidP="00D750A0">
      <w:pPr>
        <w:spacing w:after="0" w:line="240" w:lineRule="auto"/>
        <w:jc w:val="center"/>
        <w:rPr>
          <w:rStyle w:val="a7"/>
          <w:color w:val="auto"/>
          <w:sz w:val="28"/>
        </w:rPr>
      </w:pPr>
      <w:r>
        <w:rPr>
          <w:rStyle w:val="a7"/>
          <w:color w:val="auto"/>
          <w:sz w:val="28"/>
        </w:rPr>
        <w:t>Художественный труд</w:t>
      </w:r>
    </w:p>
    <w:p w:rsidR="00D750A0" w:rsidRDefault="00D750A0" w:rsidP="00D750A0">
      <w:pPr>
        <w:spacing w:after="0" w:line="240" w:lineRule="auto"/>
        <w:rPr>
          <w:rStyle w:val="a7"/>
          <w:color w:val="auto"/>
          <w:sz w:val="28"/>
          <w:u w:val="none"/>
        </w:rPr>
      </w:pPr>
      <w:r w:rsidRPr="00D750A0">
        <w:rPr>
          <w:rStyle w:val="a7"/>
          <w:color w:val="auto"/>
          <w:sz w:val="28"/>
          <w:u w:val="none"/>
        </w:rPr>
        <w:t xml:space="preserve">Тема:  </w:t>
      </w:r>
      <w:proofErr w:type="spellStart"/>
      <w:r w:rsidRPr="00D750A0">
        <w:rPr>
          <w:rStyle w:val="a7"/>
          <w:color w:val="auto"/>
          <w:sz w:val="28"/>
          <w:u w:val="none"/>
        </w:rPr>
        <w:t>Мухамор</w:t>
      </w:r>
      <w:proofErr w:type="spellEnd"/>
    </w:p>
    <w:p w:rsidR="00D750A0" w:rsidRDefault="00D750A0" w:rsidP="00D750A0">
      <w:pPr>
        <w:spacing w:after="0" w:line="240" w:lineRule="auto"/>
        <w:rPr>
          <w:rStyle w:val="a7"/>
          <w:color w:val="auto"/>
          <w:sz w:val="28"/>
          <w:u w:val="none"/>
        </w:rPr>
      </w:pPr>
      <w:r>
        <w:rPr>
          <w:rStyle w:val="a7"/>
          <w:color w:val="auto"/>
          <w:sz w:val="28"/>
          <w:u w:val="none"/>
        </w:rPr>
        <w:t xml:space="preserve">Объяснить </w:t>
      </w:r>
      <w:proofErr w:type="gramStart"/>
      <w:r>
        <w:rPr>
          <w:rStyle w:val="a7"/>
          <w:color w:val="auto"/>
          <w:sz w:val="28"/>
          <w:u w:val="none"/>
        </w:rPr>
        <w:t>ребенку</w:t>
      </w:r>
      <w:proofErr w:type="gramEnd"/>
      <w:r>
        <w:rPr>
          <w:rStyle w:val="a7"/>
          <w:color w:val="auto"/>
          <w:sz w:val="28"/>
          <w:u w:val="none"/>
        </w:rPr>
        <w:t xml:space="preserve"> что гриб не съедобный и ядовитый.</w:t>
      </w:r>
    </w:p>
    <w:p w:rsidR="00D750A0" w:rsidRDefault="00D750A0" w:rsidP="00D750A0">
      <w:pPr>
        <w:spacing w:after="0" w:line="240" w:lineRule="auto"/>
        <w:rPr>
          <w:rStyle w:val="a7"/>
          <w:color w:val="auto"/>
          <w:sz w:val="28"/>
          <w:u w:val="none"/>
        </w:rPr>
      </w:pPr>
      <w:r>
        <w:rPr>
          <w:rStyle w:val="a7"/>
          <w:color w:val="auto"/>
          <w:sz w:val="28"/>
          <w:u w:val="none"/>
        </w:rPr>
        <w:lastRenderedPageBreak/>
        <w:t>Но для птиц и животных он служит лекарством.</w:t>
      </w:r>
      <w:r w:rsidR="000A74FF">
        <w:rPr>
          <w:rStyle w:val="a7"/>
          <w:color w:val="auto"/>
          <w:sz w:val="28"/>
          <w:u w:val="none"/>
        </w:rPr>
        <w:t xml:space="preserve"> Из чего состоит гриб (из шляпки и ножки). На какую геометрическую фигуру похожа шляпка.</w:t>
      </w:r>
      <w:r>
        <w:rPr>
          <w:rStyle w:val="a7"/>
          <w:color w:val="auto"/>
          <w:sz w:val="28"/>
          <w:u w:val="none"/>
        </w:rPr>
        <w:t xml:space="preserve"> Из пластилина слепить </w:t>
      </w:r>
      <w:proofErr w:type="spellStart"/>
      <w:r>
        <w:rPr>
          <w:rStyle w:val="a7"/>
          <w:color w:val="auto"/>
          <w:sz w:val="28"/>
          <w:u w:val="none"/>
        </w:rPr>
        <w:t>мухамор</w:t>
      </w:r>
      <w:proofErr w:type="spellEnd"/>
      <w:r>
        <w:rPr>
          <w:rStyle w:val="a7"/>
          <w:color w:val="auto"/>
          <w:sz w:val="28"/>
          <w:u w:val="none"/>
        </w:rPr>
        <w:t>.</w:t>
      </w:r>
      <w:r w:rsidR="000A74FF">
        <w:rPr>
          <w:rStyle w:val="a7"/>
          <w:color w:val="auto"/>
          <w:sz w:val="28"/>
          <w:u w:val="none"/>
        </w:rPr>
        <w:t xml:space="preserve"> Раскатать колбаску и сделать ножку гриба. Р</w:t>
      </w:r>
      <w:r w:rsidR="0011187D">
        <w:rPr>
          <w:rStyle w:val="a7"/>
          <w:color w:val="auto"/>
          <w:sz w:val="28"/>
          <w:u w:val="none"/>
        </w:rPr>
        <w:t>аскатать шарик и сделать шляпку, раскатать маленькие шарики и сделать кружочки на шляпке.</w:t>
      </w:r>
    </w:p>
    <w:p w:rsidR="00D750A0" w:rsidRPr="00D750A0" w:rsidRDefault="00A220D1" w:rsidP="00D750A0">
      <w:pPr>
        <w:spacing w:after="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57450" cy="2559334"/>
            <wp:effectExtent l="0" t="0" r="0" b="0"/>
            <wp:docPr id="1" name="Рисунок 1" descr="G:\1_c4916395a98bbe191ec7f625a65a10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_c4916395a98bbe191ec7f625a65a102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57" cy="2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D6" w:rsidRDefault="009D2DD6">
      <w:pPr>
        <w:spacing w:after="0" w:line="240" w:lineRule="auto"/>
        <w:rPr>
          <w:sz w:val="28"/>
        </w:rPr>
      </w:pPr>
    </w:p>
    <w:sectPr w:rsidR="009D2DD6" w:rsidSect="00AB2AE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F30F"/>
    <w:multiLevelType w:val="hybridMultilevel"/>
    <w:tmpl w:val="FB5EEABA"/>
    <w:lvl w:ilvl="0" w:tplc="48ABCF95">
      <w:start w:val="1"/>
      <w:numFmt w:val="decimal"/>
      <w:lvlText w:val="%1."/>
      <w:lvlJc w:val="left"/>
      <w:pPr>
        <w:ind w:left="720" w:hanging="360"/>
      </w:pPr>
    </w:lvl>
    <w:lvl w:ilvl="1" w:tplc="3363285C">
      <w:start w:val="1"/>
      <w:numFmt w:val="decimal"/>
      <w:lvlText w:val="%2."/>
      <w:lvlJc w:val="left"/>
      <w:pPr>
        <w:ind w:left="1440" w:hanging="360"/>
      </w:pPr>
    </w:lvl>
    <w:lvl w:ilvl="2" w:tplc="7B8C94D9">
      <w:start w:val="1"/>
      <w:numFmt w:val="decimal"/>
      <w:lvlText w:val="%3."/>
      <w:lvlJc w:val="left"/>
      <w:pPr>
        <w:ind w:left="2160" w:hanging="360"/>
      </w:pPr>
    </w:lvl>
    <w:lvl w:ilvl="3" w:tplc="1D0B30E0">
      <w:start w:val="1"/>
      <w:numFmt w:val="decimal"/>
      <w:lvlText w:val="%4."/>
      <w:lvlJc w:val="left"/>
      <w:pPr>
        <w:ind w:left="2880" w:hanging="360"/>
      </w:pPr>
    </w:lvl>
    <w:lvl w:ilvl="4" w:tplc="2AD99B2E">
      <w:start w:val="1"/>
      <w:numFmt w:val="decimal"/>
      <w:lvlText w:val="%5."/>
      <w:lvlJc w:val="left"/>
      <w:pPr>
        <w:ind w:left="3600" w:hanging="360"/>
      </w:pPr>
    </w:lvl>
    <w:lvl w:ilvl="5" w:tplc="0614998D">
      <w:start w:val="1"/>
      <w:numFmt w:val="decimal"/>
      <w:lvlText w:val="%6."/>
      <w:lvlJc w:val="left"/>
      <w:pPr>
        <w:ind w:left="4320" w:hanging="360"/>
      </w:pPr>
    </w:lvl>
    <w:lvl w:ilvl="6" w:tplc="4DE22163">
      <w:start w:val="1"/>
      <w:numFmt w:val="decimal"/>
      <w:lvlText w:val="%7."/>
      <w:lvlJc w:val="left"/>
      <w:pPr>
        <w:ind w:left="5040" w:hanging="360"/>
      </w:pPr>
    </w:lvl>
    <w:lvl w:ilvl="7" w:tplc="266EA5B3">
      <w:start w:val="1"/>
      <w:numFmt w:val="decimal"/>
      <w:lvlText w:val="%8."/>
      <w:lvlJc w:val="left"/>
      <w:pPr>
        <w:ind w:left="5760" w:hanging="360"/>
      </w:pPr>
    </w:lvl>
    <w:lvl w:ilvl="8" w:tplc="79417B0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AE8"/>
    <w:rsid w:val="000A74FF"/>
    <w:rsid w:val="0011187D"/>
    <w:rsid w:val="00592AF6"/>
    <w:rsid w:val="006A14E9"/>
    <w:rsid w:val="00731EAE"/>
    <w:rsid w:val="00756D1D"/>
    <w:rsid w:val="00883A21"/>
    <w:rsid w:val="008B6A14"/>
    <w:rsid w:val="009D2DD6"/>
    <w:rsid w:val="00A220D1"/>
    <w:rsid w:val="00AB2AE8"/>
    <w:rsid w:val="00BC6673"/>
    <w:rsid w:val="00D750A0"/>
    <w:rsid w:val="00E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AE8"/>
    <w:pPr>
      <w:spacing w:before="100" w:after="100" w:line="240" w:lineRule="auto"/>
    </w:pPr>
  </w:style>
  <w:style w:type="paragraph" w:styleId="a4">
    <w:name w:val="Balloon Text"/>
    <w:basedOn w:val="a"/>
    <w:link w:val="a5"/>
    <w:semiHidden/>
    <w:rsid w:val="00AB2AE8"/>
    <w:pPr>
      <w:spacing w:after="0" w:line="240" w:lineRule="auto"/>
    </w:pPr>
    <w:rPr>
      <w:rFonts w:ascii="Tahoma" w:hAnsi="Tahoma"/>
      <w:sz w:val="16"/>
    </w:rPr>
  </w:style>
  <w:style w:type="paragraph" w:styleId="a6">
    <w:name w:val="List Paragraph"/>
    <w:basedOn w:val="a"/>
    <w:qFormat/>
    <w:rsid w:val="00AB2AE8"/>
    <w:pPr>
      <w:ind w:left="720"/>
      <w:contextualSpacing/>
    </w:pPr>
  </w:style>
  <w:style w:type="character" w:customStyle="1" w:styleId="1">
    <w:name w:val="Номер строки1"/>
    <w:basedOn w:val="a0"/>
    <w:semiHidden/>
    <w:rsid w:val="00AB2AE8"/>
  </w:style>
  <w:style w:type="character" w:styleId="a7">
    <w:name w:val="Hyperlink"/>
    <w:rsid w:val="00AB2AE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AB2AE8"/>
    <w:rPr>
      <w:rFonts w:ascii="Tahoma" w:hAnsi="Tahoma"/>
      <w:sz w:val="16"/>
    </w:rPr>
  </w:style>
  <w:style w:type="table" w:styleId="10">
    <w:name w:val="Table Simple 1"/>
    <w:basedOn w:val="a1"/>
    <w:rsid w:val="00AB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D2DD6"/>
  </w:style>
  <w:style w:type="paragraph" w:styleId="a8">
    <w:name w:val="Revision"/>
    <w:hidden/>
    <w:uiPriority w:val="99"/>
    <w:semiHidden/>
    <w:rsid w:val="00D7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detskie-prezentacii/frukty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u96LuQkIh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sportal.ru/downlo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4xpGdjfDq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70CB-7EF3-4259-9D67-74B678A0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2020-10-15T16:54:00Z</dcterms:created>
  <dcterms:modified xsi:type="dcterms:W3CDTF">2020-10-16T08:12:00Z</dcterms:modified>
</cp:coreProperties>
</file>