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C4" w:rsidRPr="00A45F2A" w:rsidRDefault="00A45F2A" w:rsidP="001E2481">
      <w:pPr>
        <w:pBdr>
          <w:bottom w:val="single" w:sz="6" w:space="3" w:color="FA733C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color w:val="002060"/>
          <w:kern w:val="36"/>
          <w:sz w:val="36"/>
          <w:szCs w:val="36"/>
          <w:lang w:eastAsia="ru-RU"/>
        </w:rPr>
      </w:pPr>
      <w:r w:rsidRPr="00A45F2A">
        <w:rPr>
          <w:rFonts w:ascii="Monotype Corsiva" w:eastAsia="Times New Roman" w:hAnsi="Monotype Corsiva" w:cs="Times New Roman"/>
          <w:b/>
          <w:color w:val="002060"/>
          <w:kern w:val="36"/>
          <w:sz w:val="36"/>
          <w:szCs w:val="36"/>
          <w:lang w:eastAsia="ru-RU"/>
        </w:rPr>
        <w:t>Консультация «</w:t>
      </w:r>
      <w:r w:rsidR="001E2481" w:rsidRPr="00A45F2A">
        <w:rPr>
          <w:rFonts w:ascii="Monotype Corsiva" w:eastAsia="Times New Roman" w:hAnsi="Monotype Corsiva" w:cs="Times New Roman"/>
          <w:b/>
          <w:color w:val="002060"/>
          <w:kern w:val="36"/>
          <w:sz w:val="36"/>
          <w:szCs w:val="36"/>
          <w:lang w:eastAsia="ru-RU"/>
        </w:rPr>
        <w:t>Почему ребенок отказывается ходить на горшок</w:t>
      </w:r>
      <w:r w:rsidRPr="00A45F2A">
        <w:rPr>
          <w:rFonts w:ascii="Monotype Corsiva" w:eastAsia="Times New Roman" w:hAnsi="Monotype Corsiva" w:cs="Times New Roman"/>
          <w:b/>
          <w:color w:val="002060"/>
          <w:kern w:val="36"/>
          <w:sz w:val="36"/>
          <w:szCs w:val="36"/>
          <w:lang w:eastAsia="ru-RU"/>
        </w:rPr>
        <w:t>»</w:t>
      </w:r>
    </w:p>
    <w:p w:rsidR="001E2481" w:rsidRDefault="00A45F2A" w:rsidP="001E24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86995</wp:posOffset>
            </wp:positionV>
            <wp:extent cx="1567815" cy="2233930"/>
            <wp:effectExtent l="19050" t="0" r="0" b="0"/>
            <wp:wrapSquare wrapText="bothSides"/>
            <wp:docPr id="1" name="Рисунок 1" descr="https://st.depositphotos.com/1007989/4620/i/950/depositphotos_46203573-stock-photo-potty-training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7989/4620/i/950/depositphotos_46203573-stock-photo-potty-training-gi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F2A" w:rsidRPr="00A45F2A" w:rsidRDefault="00A45F2A" w:rsidP="00A45F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hd w:val="clear" w:color="auto" w:fill="FFFFFF"/>
        </w:rPr>
      </w:pPr>
      <w:r w:rsidRPr="00A45F2A">
        <w:rPr>
          <w:i/>
          <w:shd w:val="clear" w:color="auto" w:fill="FFFFFF"/>
        </w:rPr>
        <w:t xml:space="preserve">Пузанова Наталья Николаевна, </w:t>
      </w:r>
    </w:p>
    <w:p w:rsidR="001E2481" w:rsidRPr="00A45F2A" w:rsidRDefault="00A45F2A" w:rsidP="00A45F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hd w:val="clear" w:color="auto" w:fill="FFFFFF"/>
        </w:rPr>
      </w:pPr>
      <w:r w:rsidRPr="00A45F2A">
        <w:rPr>
          <w:i/>
          <w:shd w:val="clear" w:color="auto" w:fill="FFFFFF"/>
        </w:rPr>
        <w:t>педагог-психолог МАДОУ ДСКВ «Югорка»</w:t>
      </w:r>
    </w:p>
    <w:p w:rsidR="00A45F2A" w:rsidRDefault="00A45F2A" w:rsidP="001E2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</w:p>
    <w:p w:rsidR="00A45F2A" w:rsidRDefault="00A45F2A" w:rsidP="001E2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</w:p>
    <w:p w:rsidR="00A45F2A" w:rsidRDefault="001E2481" w:rsidP="001E2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E2481">
        <w:rPr>
          <w:shd w:val="clear" w:color="auto" w:fill="FFFFFF"/>
        </w:rPr>
        <w:t>Приучение малыша к горшку – важный этап, однако нередко молодые мамы, наслушавшись своих подруг или знакомых по детской площадке, начинают торопить события и ускоренными темпами приучать свое чадо к горшку. Вот тогда-то и начинаются проблемы: ребенок отказывается ходить на горшок. Чем это может быть вызвано, и как помочь малышу? – давайте разбираться.</w:t>
      </w:r>
      <w:r w:rsidRPr="001E2481">
        <w:t xml:space="preserve"> Давайте разберемся, почему дети отказываются ходить на горшок? </w:t>
      </w:r>
    </w:p>
    <w:p w:rsidR="00A45F2A" w:rsidRDefault="00A45F2A" w:rsidP="001E2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E2481" w:rsidRDefault="001E2481" w:rsidP="001E2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E2481">
        <w:t>Основные причины:</w:t>
      </w:r>
    </w:p>
    <w:p w:rsidR="00A45F2A" w:rsidRPr="001E2481" w:rsidRDefault="00A45F2A" w:rsidP="001E2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E2481" w:rsidRDefault="001E2481" w:rsidP="001E248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Физиологическая неготовность.</w:t>
      </w: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каждого ребенка развитие происходит индивидуально, поэтому все таблицы и рекомендации составлены педиатрами только приблизительно, без учета физиологических особенностей. В среднем, области мозга, которые отвечают за выделительную систему, формируются только к 1,5 годам — ребенок начинает осознавать приближение выделений и надобность в горшке. Можно постепенно, в игровой форме, подготавливать малыша к горшку и показывать, для чего сей предмет, собственно нужен, но не усаживать насильно.</w:t>
      </w:r>
    </w:p>
    <w:p w:rsidR="00A45F2A" w:rsidRPr="001E2481" w:rsidRDefault="00A45F2A" w:rsidP="00A45F2A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81" w:rsidRDefault="001E2481" w:rsidP="001E248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</w:t>
      </w: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Навязчивое приучение к новому для ребенка предмету может вызвать отрицательные реакции. Малыш понимает только, что родители принесли непонятный скользкий и холодный предмет и хотят его туда посадить. Часто страх провоцируют родители или воспитатели, которые ругают ребенка за то, что он не попросился в туалет. В итоге, кроха терпит до последнего, лишь бы не идти на горшок.</w:t>
      </w:r>
    </w:p>
    <w:p w:rsidR="00A45F2A" w:rsidRPr="00A45F2A" w:rsidRDefault="00A45F2A" w:rsidP="00A45F2A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81" w:rsidRPr="001E2481" w:rsidRDefault="001E2481" w:rsidP="001E248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Непонимание</w:t>
      </w: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начали приучать малыша к горшку в раннем возрасте, будьте готовы, что он попросту не понимает, чего от него хотят. Кроха с удовольствием посидит на новом пластиковом стульчике, попоет песенки или поиграет, но пописать или покакать туда не сможет.</w:t>
      </w:r>
    </w:p>
    <w:p w:rsidR="00A45F2A" w:rsidRPr="00A45F2A" w:rsidRDefault="00A45F2A" w:rsidP="00A45F2A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81" w:rsidRPr="001E2481" w:rsidRDefault="001E2481" w:rsidP="001E248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Стеснительность</w:t>
      </w: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 возрасту стеснительные и застенчивые дети могут даже в три года отказываться от горшка, если в комнате есть посторонние или, скажем, брат или сестра. Ваша задача – не просто усадить ребенка делать свои дела, но и создать ему уединенную и комфортную обстановку, тогда, возможно, и проблема исчезнет.</w:t>
      </w:r>
    </w:p>
    <w:p w:rsidR="00A45F2A" w:rsidRPr="00A45F2A" w:rsidRDefault="00A45F2A" w:rsidP="00A45F2A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81" w:rsidRPr="001E2481" w:rsidRDefault="001E2481" w:rsidP="001E248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Болезнь</w:t>
      </w: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ребенок себя плохо чувствует, у него запор или понос, а вы в это время продолжаете приучать его к горшку, могут возникнуть неприятные ассоциации. Малыш будет бояться подходить к этому предмету: он помнит, что на нем испытывал неприятные ощущения.</w:t>
      </w:r>
    </w:p>
    <w:p w:rsidR="00A45F2A" w:rsidRPr="00A45F2A" w:rsidRDefault="00A45F2A" w:rsidP="00A45F2A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81" w:rsidRPr="001E2481" w:rsidRDefault="001E2481" w:rsidP="001E248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Антипривычка</w:t>
      </w:r>
      <w:proofErr w:type="spellEnd"/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Американский врач </w:t>
      </w:r>
      <w:proofErr w:type="spellStart"/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Бенджамин</w:t>
      </w:r>
      <w:proofErr w:type="spellEnd"/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такой термин «</w:t>
      </w:r>
      <w:proofErr w:type="spellStart"/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антипривычка</w:t>
      </w:r>
      <w:proofErr w:type="spellEnd"/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зря: нередко взрослые, руководствуясь непонятными амбициями или рекомендациями, делают все, чтобы их ребенок скорее стал самостоятельным. Доходит до того, что на горшок усаживают по часам. Ребенок понимает, что от него чего-то ждут, ощущает давление и излишнюю требовательность мамы и папы. Он просто обходит горшок стороной, чтобы как-то разрешить возникшую проблему.</w:t>
      </w:r>
    </w:p>
    <w:p w:rsidR="001E2481" w:rsidRPr="001E2481" w:rsidRDefault="001E2481" w:rsidP="001E24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481" w:rsidRDefault="001E2481" w:rsidP="001E248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481" w:rsidRDefault="001E2481" w:rsidP="001E248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481" w:rsidRPr="001E2481" w:rsidRDefault="001E2481" w:rsidP="001E248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приучить ребенка к горшку?</w:t>
      </w:r>
    </w:p>
    <w:p w:rsidR="001E2481" w:rsidRPr="001E2481" w:rsidRDefault="001E2481" w:rsidP="001E248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81" w:rsidRPr="001E2481" w:rsidRDefault="001E2481" w:rsidP="001E2481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панически боится этого предмета, не давите на малыша и дайте ему время. Будете насильно усаживать на горшок – спровоцируете психологическую травму. Первое время пусть приобретение стоит в комнате, а кроха привыкнет к нему. Разговаривайте с дитем, объясняйте ему, почему и зачем нужно ходить на горшок.</w:t>
      </w:r>
    </w:p>
    <w:p w:rsidR="001E2481" w:rsidRPr="001E2481" w:rsidRDefault="001E2481" w:rsidP="001E2481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малышу вместе сходить в магазин и выбрать горшок, который понравится ему. Пусть изучит его, пощупает, поиграет: если предмет не страшный, то зачем его бояться.</w:t>
      </w:r>
    </w:p>
    <w:p w:rsidR="001E2481" w:rsidRPr="001E2481" w:rsidRDefault="001E2481" w:rsidP="001E2481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игровые методики: сажайте на горшок игрушки, куклы. «Вот мишка захотел пописать, давай отведем его на горшок». Через пару недель и ребенок захочет последовать примеру.</w:t>
      </w:r>
    </w:p>
    <w:p w:rsidR="001E2481" w:rsidRPr="001E2481" w:rsidRDefault="001E2481" w:rsidP="001E2481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ленитесь похвалить малыша (а сначала и игрушку) за проделанную работу. Первые пробные задания можно выполнять после сна или приема пищи – велика вероятность, что ребенок уже хочет в туалет. Если не получилось с первого раза, ничего страшного, не держите кроху на горшке по полчаса, лучше повторите попытку позже.</w:t>
      </w:r>
    </w:p>
    <w:p w:rsidR="001E2481" w:rsidRPr="001E2481" w:rsidRDefault="001E2481" w:rsidP="001E2481">
      <w:pPr>
        <w:pStyle w:val="a5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рассказывать сказки вроде: горшочек стоит в углу один, ему очень грустно, когда долго в него не какают и не писают. Если малыш боится горшка, придумайте сказку с такой же проблемой, и помогите главному герою ее решить.</w:t>
      </w:r>
    </w:p>
    <w:p w:rsidR="001E2481" w:rsidRPr="001E2481" w:rsidRDefault="001E2481" w:rsidP="001E248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81" w:rsidRDefault="001E2481" w:rsidP="001E2481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E2481">
        <w:rPr>
          <w:rFonts w:ascii="Times New Roman" w:hAnsi="Times New Roman" w:cs="Times New Roman"/>
          <w:color w:val="auto"/>
          <w:sz w:val="24"/>
          <w:szCs w:val="24"/>
        </w:rPr>
        <w:t>Полезные советы родителям</w:t>
      </w:r>
    </w:p>
    <w:p w:rsidR="001E2481" w:rsidRDefault="001E2481" w:rsidP="001E24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81" w:rsidRPr="001E2481" w:rsidRDefault="001E2481" w:rsidP="001E24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не ходит на горшок, возможно, вы выбрали неправильную модель. Удобнее всего анатомические изделия из пластика – они теплее, чем керамика. Горшок должен быть устойчивым, с небольшой спинкой. Агрегаты с музыкой и песенками лучше оставить на полке – для ребенка они станут просто игрушкой. Старайтесь первое время при приучении к горшку прогревать сидение или стелить специальный чехольчик, чтобы малышу не было холодно и дискомфортно.</w:t>
      </w:r>
    </w:p>
    <w:p w:rsidR="001E2481" w:rsidRPr="001E2481" w:rsidRDefault="001E2481" w:rsidP="001E24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что 2-3-х годовалые дети, прекрасно понимающие, для чего нужен горшок, намеренно от него отказываются. Причин такого поведения несколько:</w:t>
      </w:r>
    </w:p>
    <w:p w:rsidR="001E2481" w:rsidRPr="001E2481" w:rsidRDefault="001E2481" w:rsidP="001E2481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или смена обстановки (к примеру, посещение детского садика).</w:t>
      </w:r>
    </w:p>
    <w:p w:rsidR="001E2481" w:rsidRPr="001E2481" w:rsidRDefault="001E2481" w:rsidP="001E2481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трехлетнего возраста (малыш проявляет упрямство всеми доступными способами).</w:t>
      </w:r>
    </w:p>
    <w:p w:rsidR="001E2481" w:rsidRPr="001E2481" w:rsidRDefault="001E2481" w:rsidP="001E2481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семье брата или сестры (банальная ревность и попытки обратить на себя внимание).</w:t>
      </w:r>
    </w:p>
    <w:p w:rsidR="001E2481" w:rsidRPr="001E2481" w:rsidRDefault="001E2481" w:rsidP="001E2481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Скандалы и размолвки в семье очень негативно отражаются на психике ребенка, так и до </w:t>
      </w:r>
      <w:proofErr w:type="spellStart"/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энуреза</w:t>
      </w:r>
      <w:proofErr w:type="spellEnd"/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недалеко.</w:t>
      </w:r>
    </w:p>
    <w:p w:rsidR="001E2481" w:rsidRPr="001E2481" w:rsidRDefault="001E2481" w:rsidP="001E2481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 здоровьем (болит живот, режутся зубы или поднялась температура) – ребенок капризничает и часто не хочет выполнять даже необходимые действия.</w:t>
      </w:r>
    </w:p>
    <w:p w:rsidR="001E2481" w:rsidRPr="001E2481" w:rsidRDefault="001E2481" w:rsidP="001E24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найти и устранить причину отказа, не впадайте в панику и не вините ребенка в неудачах. Психологи категорически запрещают рассказывать знакомым или родным о проблемах и неудачах в присутствии малыша. Дайте себе внутреннюю установку: «У крохи временные трудности, ничего страшного, просто нужно набраться терпения». На языке врачей такое поведение называется «откат», маленький шаг назад в развитии, и это совершенно нормально! Через пару недель ситуация вернется на круги своя, просто чаще общайтесь с крохой, хвалите и поощряйте его.</w:t>
      </w:r>
    </w:p>
    <w:p w:rsidR="001E2481" w:rsidRPr="001E2481" w:rsidRDefault="001E2481" w:rsidP="001E248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2481" w:rsidRPr="001E2481" w:rsidSect="001E24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F52"/>
    <w:multiLevelType w:val="multilevel"/>
    <w:tmpl w:val="280473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ind w:left="2145" w:hanging="106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7101D"/>
    <w:multiLevelType w:val="multilevel"/>
    <w:tmpl w:val="C8482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26A5F"/>
    <w:multiLevelType w:val="hybridMultilevel"/>
    <w:tmpl w:val="22DE1B92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793D49"/>
    <w:multiLevelType w:val="multilevel"/>
    <w:tmpl w:val="B724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B7265"/>
    <w:multiLevelType w:val="hybridMultilevel"/>
    <w:tmpl w:val="B636E4B4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ED86D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02BE9"/>
    <w:multiLevelType w:val="multilevel"/>
    <w:tmpl w:val="63D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481"/>
    <w:rsid w:val="001E2481"/>
    <w:rsid w:val="009070F1"/>
    <w:rsid w:val="00A45F2A"/>
    <w:rsid w:val="00DB418C"/>
    <w:rsid w:val="00DB76CD"/>
    <w:rsid w:val="00F0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paragraph" w:styleId="1">
    <w:name w:val="heading 1"/>
    <w:basedOn w:val="a"/>
    <w:link w:val="10"/>
    <w:uiPriority w:val="9"/>
    <w:qFormat/>
    <w:rsid w:val="001E2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48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E2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1E24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2020-09-27T15:46:00Z</dcterms:created>
  <dcterms:modified xsi:type="dcterms:W3CDTF">2020-09-27T15:46:00Z</dcterms:modified>
</cp:coreProperties>
</file>