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9" w:rsidRPr="00172759" w:rsidRDefault="00525CC9" w:rsidP="00172759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075"/>
        <w:gridCol w:w="6173"/>
        <w:gridCol w:w="7277"/>
      </w:tblGrid>
      <w:tr w:rsidR="004723CC" w:rsidRPr="00392AB5" w:rsidTr="001D792A">
        <w:tc>
          <w:tcPr>
            <w:tcW w:w="15525" w:type="dxa"/>
            <w:gridSpan w:val="3"/>
          </w:tcPr>
          <w:p w:rsidR="004723CC" w:rsidRPr="00392AB5" w:rsidRDefault="004723CC" w:rsidP="004723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3CC" w:rsidRPr="00392AB5" w:rsidRDefault="004723CC" w:rsidP="004723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нарушений речи</w:t>
            </w:r>
          </w:p>
          <w:p w:rsidR="004723CC" w:rsidRPr="00392AB5" w:rsidRDefault="004723CC" w:rsidP="004723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дошкольных образовательных учреждений компенсирующего вида для детей с нарушениями речи (Филичева Т.Б., Чиркина Г.В., Туманова Т.В., Миронова С.А., Лагутина А.В.) </w:t>
            </w:r>
          </w:p>
          <w:p w:rsidR="004723CC" w:rsidRPr="00392AB5" w:rsidRDefault="004723CC" w:rsidP="004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«Просвещение» 2010г. 271с.</w:t>
            </w:r>
          </w:p>
        </w:tc>
      </w:tr>
      <w:tr w:rsidR="00BB6FEF" w:rsidRPr="00392AB5" w:rsidTr="004723CC">
        <w:tc>
          <w:tcPr>
            <w:tcW w:w="1526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детей</w:t>
            </w:r>
          </w:p>
        </w:tc>
        <w:tc>
          <w:tcPr>
            <w:tcW w:w="7620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коррекционно-развивающей работы с детьми</w:t>
            </w:r>
          </w:p>
        </w:tc>
      </w:tr>
      <w:tr w:rsidR="00BB6FEF" w:rsidRPr="00392AB5" w:rsidTr="004723CC">
        <w:tc>
          <w:tcPr>
            <w:tcW w:w="1526" w:type="dxa"/>
          </w:tcPr>
          <w:p w:rsidR="00BB6FEF" w:rsidRPr="00392AB5" w:rsidRDefault="00172759" w:rsidP="00472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 w:rsidR="00BB6FEF"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фонетико-фонематическим недоразвитием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Фонетико-фонематическое недоразвитие (ФФН) 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Отмечаются трудности процесса формирования звуков, отличающихся тонкими артикуляционными или акустическими признаками.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Несформированность произношения звуков крайне вариативна и может быть выражена в речи ребенка различным образом:      • </w:t>
            </w: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заменой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более простыми по артикуляции;      • </w:t>
            </w: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трудностями различения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звуков;      • </w:t>
            </w: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особенностями употребления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произносимых звуков в речевом контексте.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Ведущим дефектом при ФФН является несформированность процессов восприятия звуков речи.       При фонематическом недоразвитии у детей нередко нарушаются просодические компоненты речи: темп, тембр, мелодика.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Проявления речевого недоразвития у данной категории детей выражены в большинстве случаев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Основными направлениями работы по развитию речи детей являются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     • формирование полноценных произносительных навыков;</w:t>
            </w:r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• развитие фонематического восприятия, фонематических представлений, доступных возрасту форм звукового анализа и синтеза.</w:t>
            </w:r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мере продвижения ребенка в указанных направлениях на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скорригированном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речевом материале осуществляется:</w:t>
            </w:r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• развитие у детей внимания к морфологическому составу слов и изменению слов и их сочетаний в предложении;</w:t>
            </w:r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• обогащение словаря детей преимущественно привлечением внимания к способам словообразования, к эмоционально-оценочному значению слов;</w:t>
            </w:r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• воспитание у детей умений правильно составлять простое распространенное предложение, а затем и сложное предложение;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употреблять разные конструкции предложений в самостоятельной связной речи;</w:t>
            </w:r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• 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      </w:r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• 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      </w:r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Важно отметить, что формирование элементарных навыков письма и чтения является одним из эффективных способов формирования устной речи для детей с ФФН.</w:t>
            </w:r>
            <w:r w:rsidRPr="00392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      Все указанные направления в работе по коррекции речи взаимосвязаны.</w:t>
            </w:r>
          </w:p>
        </w:tc>
      </w:tr>
      <w:tr w:rsidR="00BB6FEF" w:rsidRPr="00392AB5" w:rsidTr="004723CC">
        <w:tc>
          <w:tcPr>
            <w:tcW w:w="1526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детей</w:t>
            </w:r>
          </w:p>
        </w:tc>
        <w:tc>
          <w:tcPr>
            <w:tcW w:w="7620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коррекционно-развивающей работы с детьми</w:t>
            </w:r>
          </w:p>
        </w:tc>
      </w:tr>
      <w:tr w:rsidR="00BB6FEF" w:rsidRPr="00392AB5" w:rsidTr="004723CC">
        <w:tc>
          <w:tcPr>
            <w:tcW w:w="1526" w:type="dxa"/>
          </w:tcPr>
          <w:p w:rsidR="00BB6FEF" w:rsidRPr="00392AB5" w:rsidRDefault="00172759" w:rsidP="00172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r w:rsidR="00BB6FEF"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 I уровнем </w:t>
            </w:r>
            <w:r w:rsidR="00BB6FEF"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развития речи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Первый уровень развития речи характеризуется как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общеупотребительной речи. Яркой особенностью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дизонтогенеза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выступает стойкое и длительное по времени отсутствие речевого подражания, инертность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</w:t>
            </w:r>
          </w:p>
          <w:p w:rsidR="00BB6FEF" w:rsidRPr="00392AB5" w:rsidRDefault="00BB6FEF" w:rsidP="00172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совершаемые с этими предметами. Поэтому ребенок 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использовать паралингвистические средства общения: жесты, мимику, интонацию.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При восприятии обращенной речи дети ориентируются на хорошо знакомую ситуацию, интонацию и мимику взрослого. Это позволяет им компенсировать недостаточное развитие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речи. В самостоятельной речи отмечается неустойчивость в произношении звуков, их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диффузность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Дети способны воспроизводить в основном </w:t>
            </w:r>
            <w:proofErr w:type="spellStart"/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одно-двусложные</w:t>
            </w:r>
            <w:proofErr w:type="spellEnd"/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тогда как более сложные слова подвергаются сокращениям. Наряду с отдельными словами в речи ребенка появляются и первые словосочетания. Слова в них, как правило, употребляются только в исходной форме, так как словоизменение детям еще не доступно. Подобные словосочетания могут состоять из отдельных правильно произносимых двух-, трехсложных слов, включающих звуки раннего и среднего онтогенеза; «контурных» слов из двух-трех слогов; фрагментов слов-существительных и глаголов; фрагментов слов-прилагательных и других частей речи; звукоподражаний и звукокомплексов и т. п.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BB6FEF" w:rsidRPr="00392AB5" w:rsidRDefault="00BB6FEF" w:rsidP="00172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Логопедические занятия с детьми I уровня развития речи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проводятся индивидуально или небольшими подгруппами. Это объясняется тем, что они не в полном объеме владеют пониманием речи, усваивают инструкции, обращенные только лично к ним, а также наличием имеющихся специфических особенностей психической деятельности. Поэтому первые занятия проводятся лишь в форме игры с привлечением любимых кукольных персонажей.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Содержание каждого занятия включает несколько направлений работы: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развитие понимания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развитие активной подражательной речевой деятельности;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развитие внимания, памяти, мышления детей.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EF" w:rsidRPr="00392AB5" w:rsidTr="004723CC">
        <w:tc>
          <w:tcPr>
            <w:tcW w:w="1526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детей</w:t>
            </w:r>
          </w:p>
        </w:tc>
        <w:tc>
          <w:tcPr>
            <w:tcW w:w="7620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коррекционно-развивающей работы с детьми</w:t>
            </w:r>
          </w:p>
        </w:tc>
      </w:tr>
      <w:tr w:rsidR="00BB6FEF" w:rsidRPr="00392AB5" w:rsidTr="004723CC">
        <w:tc>
          <w:tcPr>
            <w:tcW w:w="1526" w:type="dxa"/>
          </w:tcPr>
          <w:p w:rsidR="00172759" w:rsidRPr="00392AB5" w:rsidRDefault="00172759" w:rsidP="00172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Дети </w:t>
            </w: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 I</w:t>
            </w: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уровнем развития речи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Данный уровень определяется как начатки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общеупотребительной речи, отличительной чертой которой является наличие двух-, тре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иногда даже четырехсловной фразы. Объединяя слова в словосочетания и фразу, один и тот же ребенок 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правильно использовать способы согласования и управления, так их и нарушать.      В самостоятельной речи детей иногда появляются простые предлоги или их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лепетные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варианты, сложные предлоги отсутствуют.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Недостаточность практического усвоения морфологической системы языка, в частности словообразовательных операций разной степени сложности, значительно ограничивает речевые возможности детей, приводя к грубым ошибкам в понимании и употреблении приставочных глаголов, относительных и притяжательных прилагательных, существительных со значением действующего лица. Наряду с указанными ошибками наблюдаются существенные затруднения в усвоении обобщающих и отвлеченных понятий, системы антонимов и синонимов. Как и на предыдущем уровне, сохраняется многозначное употребление слов, разнообразные семантические замены. Характерным является использование слов в узком значении. 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 тем же словом ребенок может назвать предметы, имеющие сходство по форме, назначению, выполняемой функции и т. д. Ограниченность словарного запаса проявляется и в незнании многих слов, обозначающих части тела, части предмета, посуду, транспорт, детенышей животных и т. п. Заметны трудности в понимании и использовании в речи слов, обозначающих признаки предметов, форму, цвет, материал.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Связная речь характеризуется недостаточной передачей некоторых смысловых отношений и может сводиться к простому перечислению событий, действий или предметов. Детям со II уровнем речевого развития крайне затруднительно составление рассказов, пересказов без помощи взрослого. Даже при наличии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подсказок, наводящих вопросов дети не могут передать содержание сюжетной линии. Это чаще всего проявляется в перечислении объектов, действий с ними, без установления временных и причинно-следственных связей.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Высказывания дошкольников малопонятны из-за выраженных нарушений слоговой структуры слов и их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звуконаполняемости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Задачи и содержание коррекционно-развивающего обучения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4 лет с данным уровнем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общеобразовательными требованиями типовой программы детского сада.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Логопедические занятия в средней группе для этих детей подразделяются 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и подгрупповые. Учитывая неврологический и речевой статус дошкольников, логопедические занятия нецелесообразно проводить со всей группой, поскольку в таком случае степень усвоения учебного материала будет недостаточной.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В связи с этим индивидуальные занятия носят опережающий характер, так как основная их цель — подготовить детей к активной речевой деятельности на подгрупповых занятиях.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На индивидуальных занятиях проводится работа по: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1) активизации и выработке дифференцированных движений органов артикуляционного аппарата;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2) подготовке артикуляционной базы для усвоения отсутствующих звуков;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3) постановке отсутствующих звуков, их различению на слух и первоначальному этапу автоматизации на уровне слогов, слов.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В зависимости от характера и выраженности речевого дефекта, психологических и характерологических особенностей детей, количество их в подгруппах варьируется по усмотрению логопеда (от 2—3 до 5—6 человек). В начале учебного года количество человек в подгруппе может быть меньше, чем к концу обучения.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Содержание логопедических занятий определяется задачами коррекционного обучения детей: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развитие понимания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активизация речевой деятельности и развитие лексико-грамматических средств языка;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развитие произносительной стороны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• развитие самостоятельной фразовой речи.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Выделяются следующие виды подгрупповых логопедических занятий по формированию: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1) словарного запаса;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2) грамматически правильной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3) связной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4) звукопроизношения, развитию фонематического слуха и слоговой структуры.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Подгрупповые занятия проводятся логопедом в соответствии с расписанием, индивидуальные — ежедневно, в соответствии с режимом дня в данной возрастной группе дошкольного учреждения.</w:t>
            </w:r>
          </w:p>
        </w:tc>
      </w:tr>
      <w:tr w:rsidR="00BB6FEF" w:rsidRPr="00392AB5" w:rsidTr="004723CC">
        <w:tc>
          <w:tcPr>
            <w:tcW w:w="1526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детей</w:t>
            </w:r>
          </w:p>
        </w:tc>
        <w:tc>
          <w:tcPr>
            <w:tcW w:w="7620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коррекционно-развивающей работы с детьми</w:t>
            </w:r>
          </w:p>
        </w:tc>
      </w:tr>
      <w:tr w:rsidR="00BB6FEF" w:rsidRPr="00392AB5" w:rsidTr="004723CC">
        <w:tc>
          <w:tcPr>
            <w:tcW w:w="1526" w:type="dxa"/>
          </w:tcPr>
          <w:p w:rsidR="00172759" w:rsidRPr="00392AB5" w:rsidRDefault="00172759" w:rsidP="00172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 III уровнем развития речи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членов.      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 Таким образом, формирование грамматического строя языка у детей на данном уровне носит незавершенный характер и по-прежнему характеризуется наличием выраженных нарушений согласования и управления.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Важной особенностью речи ребенка является 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словообразовательной деятельности.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 д.,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соответствующие наиболее продуктивным и частотным словообразовательным моделям. В то же время они не обладают еще достаточными когнитивными и речевыми возможностями для адекватного объяснения значений этих слов. Стойкие 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 словоизменением или вообще отказываются от преобразования слова, заменяя его ситуативным высказыванием</w:t>
            </w:r>
            <w:r w:rsidRPr="00392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когда дети все-таки прибегают к словообразовательным операциям, их высказывания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зобилуют специфическими речевыми ошибками, такими, как: нарушения в выборе производящей основы</w:t>
            </w:r>
            <w:r w:rsidRPr="00392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пропуски и замены словообразовательных аффиксов, грубое искажение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производного слова</w:t>
            </w:r>
            <w:r w:rsidRPr="00392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механическому соединению в рамках слова корня и аффикса. 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этих детей характерно неточное понимание и употребление обобщающих понятий, слов с абстрактным и переносным значением</w:t>
            </w:r>
            <w:r w:rsidRPr="00392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названий слов, выходящих за рамки повседневного бытового общения: частей тела человека, животных, наименований профессий и действий, связанных с ними, неточность употребления слов для обозначения животных, птиц, рыб, насекомых и т. п. Отмечается тенденция к множественным лексическим заменам по различным типам: смешения по признакам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внешнего сходства, замещения по значению функциональной нагрузки,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видо-родовые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смешения, замены в рамках одного ассоциативного поля и т. п.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Наряду с лексическими ошибками у детей с III уровнем развития речи отмечается и специфическое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своеобразие связной речи. Ее 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 построения целостной композиции текста. Одновременно с этими ошибками отмечается бедность и однообразие используемых языковых средств. Так, рассказывая о любимых игрушках или о событиях из собственной жизни, дети в основном используют короткие, малоинформативные фразы. При построении предложений они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 и нарушение межфразовых связей между предложениями.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В самостоятельной речи типичными являются трудности в воспроизведении слов разной слоговой структуры и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звуконаполняемости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Звуковая сторона речи характеризуется неточностью артикуляции некоторых звуков, нечеткостью дифференциации их на слух. 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 п. Задания на самостоятельное придумывание слов на заданный звук не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выполняют.</w:t>
            </w:r>
            <w:proofErr w:type="gramEnd"/>
          </w:p>
        </w:tc>
        <w:tc>
          <w:tcPr>
            <w:tcW w:w="7620" w:type="dxa"/>
          </w:tcPr>
          <w:p w:rsidR="00BB6FEF" w:rsidRPr="00392AB5" w:rsidRDefault="00BB6FEF" w:rsidP="00172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Основными задачами коррекционно-развивающего обучения данного речевого уровня детей является продолжение работы по развитию: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1) понимания речи и лексико-грамматических средств языка;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2) произносительной стороны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3) самостоятельной развернутой фразовой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4) подготовка к овладению элементарными навыками письма и чтения.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группой. Сказываются не только отставание в развитии речи, но и трудности концентрации внимания, памяти, быстрая истощаемость и утомляемость. Поэтому целесообразно для проведения фронтальных логопедических, а также частично и воспитательных занятий делить группу на две подгруппы с учетом уровня речевого развития.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Предусматриваются следующие виды занятий по формированию: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связной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словарного запаса, грамматического строя;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произношения.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Количество занятий, реализующих коррекционно-развивающие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меняется в зависимости от периода обучения.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EF" w:rsidRPr="00392AB5" w:rsidTr="004723CC">
        <w:tc>
          <w:tcPr>
            <w:tcW w:w="1526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детей</w:t>
            </w:r>
          </w:p>
        </w:tc>
        <w:tc>
          <w:tcPr>
            <w:tcW w:w="7620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коррекционно-развивающей работы с детьми</w:t>
            </w:r>
          </w:p>
        </w:tc>
      </w:tr>
      <w:tr w:rsidR="00BB6FEF" w:rsidRPr="00392AB5" w:rsidTr="004723CC">
        <w:tc>
          <w:tcPr>
            <w:tcW w:w="1526" w:type="dxa"/>
          </w:tcPr>
          <w:p w:rsidR="00172759" w:rsidRPr="00392AB5" w:rsidRDefault="00172759" w:rsidP="00172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 I</w:t>
            </w: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уровнем развития речи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172759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Многолетний опыт обучения дошкольников с недоразвитием речи, изучение динамики их продвижения в речевом развитии позволили обосновать необходимость выделения нового, четвертого уровня развития речи (Т. Б. Филичева). К нему были отнесены дети с остаточными явлениями недоразвития лексико-грамматических и фонетико-фонематических компонентов языковой системы.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Речь таких детей, на первый взгляд, производит вполне благополучное впечатление. Лишь детальное и углубленное обследование, выполнение специально подобранных заданий позволяет выявить остаточные проявления общего недоразвития речи.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Затруднения в воспроизведении слов сложного слогового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и их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звуконаполняемости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является диагностическим критерием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обследовании речи дошкольников с IV уровнем развития речи.      Для детей данного уровня типичным является несколько вялая артикуляция звуков, недостаточная выразительность речи и нечеткая дикция. Все это оставляет впечатление общей «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смазанности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речи. Незавершенность формирования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звуко-слоговой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структуры, смешение звуков, низкий уровень дифференцированного восприятия фонем являются важным показателем того, что процесс 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фонемообразования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этих детей еще не завершен.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Наряду с недостатками фонетико-фонематического характера для этих детей характерны отдельные нарушения смысловой стороны речи. Так, при, казалось бы, достаточно разнообразном предметном словаре, дети могут неточно знать и понимать слова, редко встречающиеся в повседневной речевой практике.  В самостоятельных высказываниях могут смешиваться видовые и родовые понятия.      Дети склонны использовать стереотипные формулировки, лишь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приблизительно передающие оригинальное значение слова. Характер лексических ошибок проявляется в замене слов, близких по ситуации, в смешении признаков. Углубленное обследование позволяет четко выявить трудности передачи детьми системных связей и отношений, существующих внутри лексических групп. Они плохо справляются с подбором синонимических и антонимических пар. Недоступными являются задания на подбор антонимов к словам с более абстрактным значением, таким, как: </w:t>
            </w:r>
            <w:r w:rsidRPr="00392A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молодость, свет, горе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Недостаточность лексического строя языка проявляется и в специфических словообразовательных ошибках. Правильно образуя слова, наиболее употребляемые в речевой практике, эти дети по-прежнему затрудняются в продуцировании более редких вариантов. Отмеченное недоразвитие словообразовательных процессов препятствует своевременному формированию навыков группировки однокоренных слов, подбора родственных слов и анализа их состава, что впоследствии может оказать негативное воздействие на качество овладения русским языком в процессе школьного обучения.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В большинстве случаев дети с IV уровнем развития речи неточно понимают и употребляют пословицы, слова и фразы с переносным значением.      Наблюдаются ошибки в употреблении существительных родительного и винительного падежей множественного числа. Кроме этого, нередко отмечаются нарушения в согласовании порядковых числительных и прилагательных с существительными мужского и женского рода, единственного и множественного числа. Особую сложность для детей с IV уровнем развития речи представляют конструкции предложений </w:t>
            </w:r>
            <w:proofErr w:type="gram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придаточными. При их построении ребенок может пропустить или заменить союз.      При обследовании связной речи выявляются затруднения в передаче логической последовательности, «</w:t>
            </w:r>
            <w:proofErr w:type="spellStart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застревание</w:t>
            </w:r>
            <w:proofErr w:type="spellEnd"/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второстепенных деталях сюжета наряду с пропуском его главных событий, повтор отдельных эпизодов по нескольку раз и т. д. Рассказывая о событиях из своей жизни, составляя рассказ с элементами творчества, дети используют преимущественно короткие малоинформативные предложения. При этом ребенку сложно переключиться на изложение истории от третьего лица, включать в известный сюжет новые элементы, изменять концовку рассказа и т. д.</w:t>
            </w:r>
          </w:p>
        </w:tc>
        <w:tc>
          <w:tcPr>
            <w:tcW w:w="7620" w:type="dxa"/>
          </w:tcPr>
          <w:p w:rsidR="00172759" w:rsidRPr="00392AB5" w:rsidRDefault="00172759" w:rsidP="00172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работы в подготовительной группе является комплексная подготовка детей к обучению в школе. В связи с этим логопедическая работа направлена на решение задач, связанных с дальнейшим развитием и совершенствованием фонетического, лексико-грамматического строя языка, связной речи, а также подготовкой детей к овладению элементарными навыками письма и чтения. При этом логопеду необходимо обладать четкими представлениями о: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сохранных компонентах языка ребенка, которые послужат базой для дальнейшего совершенствования его речевого развития;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степени и характере остаточных проявлений недоразвития речи ребенка;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особенностях психического и моторного развития ребенка, важных для полноценного преодоления недоразвития речи.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В процессе логопедической работы особое внимание уделяется развитию у детей: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способности к сосредоточению;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умения войти в общий ритм и темп работы и удерживанию его в течение занятия;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умения следовать единому замыслу работы в процессе как индивидуальных, так и совместных усилий;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умения реализации замысла работы, доведения начатой деятельности до предполагаемого результата;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• возможности использования помощи партнера по работе.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Процесс усвоения языковых средств в условиях коррекционного воздействия ориентирован на осмысление детьми учебного материала, закрепление полученных знаний и умений в процессе тренировочных упражнений и упрочение соответствующих навыков в актах речевой коммуникации. 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Направления коррекционно-развивающей работы: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1) совершенствование произносительной стороны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2) совершенствование лексико-грамматической стороны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3) развитие самостоятельной развернутой фразовой речи;</w:t>
            </w:r>
            <w:r w:rsidRPr="0039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4) подготовка к овладению элементарными навыками письма и чтения.</w:t>
            </w:r>
          </w:p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EF" w:rsidRPr="00392AB5" w:rsidTr="004723CC">
        <w:tc>
          <w:tcPr>
            <w:tcW w:w="1526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детей</w:t>
            </w:r>
          </w:p>
        </w:tc>
        <w:tc>
          <w:tcPr>
            <w:tcW w:w="7620" w:type="dxa"/>
          </w:tcPr>
          <w:p w:rsidR="00BB6FEF" w:rsidRPr="00392AB5" w:rsidRDefault="00BB6FEF" w:rsidP="0017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коррекционно-развивающей работы с детьми</w:t>
            </w:r>
          </w:p>
        </w:tc>
      </w:tr>
      <w:tr w:rsidR="00BB6FEF" w:rsidRPr="00392AB5" w:rsidTr="004723CC">
        <w:tc>
          <w:tcPr>
            <w:tcW w:w="1526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BB6FEF" w:rsidRPr="00392AB5" w:rsidRDefault="00BB6FEF" w:rsidP="0017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FEF" w:rsidRPr="00392AB5" w:rsidRDefault="00BB6FEF" w:rsidP="001727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6FEF" w:rsidRPr="00392AB5" w:rsidSect="00212428">
      <w:footerReference w:type="default" r:id="rId6"/>
      <w:pgSz w:w="16838" w:h="11906" w:orient="landscape"/>
      <w:pgMar w:top="709" w:right="820" w:bottom="850" w:left="709" w:header="426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60" w:rsidRDefault="006E6260" w:rsidP="00212428">
      <w:pPr>
        <w:spacing w:after="0" w:line="240" w:lineRule="auto"/>
      </w:pPr>
      <w:r>
        <w:separator/>
      </w:r>
    </w:p>
  </w:endnote>
  <w:endnote w:type="continuationSeparator" w:id="1">
    <w:p w:rsidR="006E6260" w:rsidRDefault="006E6260" w:rsidP="002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3786510"/>
      <w:docPartObj>
        <w:docPartGallery w:val="Page Numbers (Bottom of Page)"/>
        <w:docPartUnique/>
      </w:docPartObj>
    </w:sdtPr>
    <w:sdtContent>
      <w:p w:rsidR="00212428" w:rsidRPr="00212428" w:rsidRDefault="00576242" w:rsidP="00212428">
        <w:pPr>
          <w:pStyle w:val="a6"/>
          <w:jc w:val="center"/>
          <w:rPr>
            <w:b/>
            <w:i/>
          </w:rPr>
        </w:pPr>
        <w:r>
          <w:rPr>
            <w:b/>
            <w:i/>
            <w:noProof/>
            <w:lang w:eastAsia="zh-TW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212428" w:rsidRDefault="00576242">
                      <w:pPr>
                        <w:jc w:val="center"/>
                      </w:pPr>
                      <w:fldSimple w:instr=" PAGE    \* MERGEFORMAT ">
                        <w:r w:rsidR="00392AB5" w:rsidRPr="00392AB5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212428" w:rsidRPr="00212428">
          <w:rPr>
            <w:rFonts w:ascii="Times New Roman" w:hAnsi="Times New Roman" w:cs="Times New Roman"/>
            <w:b/>
            <w:i/>
            <w:sz w:val="16"/>
          </w:rPr>
          <w:t>Характеристики детей с нарушениями речи и организация коррекци</w:t>
        </w:r>
        <w:r w:rsidR="00663219">
          <w:rPr>
            <w:rFonts w:ascii="Times New Roman" w:hAnsi="Times New Roman" w:cs="Times New Roman"/>
            <w:b/>
            <w:i/>
            <w:sz w:val="16"/>
          </w:rPr>
          <w:t xml:space="preserve">онно-развивающей работы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60" w:rsidRDefault="006E6260" w:rsidP="00212428">
      <w:pPr>
        <w:spacing w:after="0" w:line="240" w:lineRule="auto"/>
      </w:pPr>
      <w:r>
        <w:separator/>
      </w:r>
    </w:p>
  </w:footnote>
  <w:footnote w:type="continuationSeparator" w:id="1">
    <w:p w:rsidR="006E6260" w:rsidRDefault="006E6260" w:rsidP="0021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B6FEF"/>
    <w:rsid w:val="00172759"/>
    <w:rsid w:val="001A723D"/>
    <w:rsid w:val="00212428"/>
    <w:rsid w:val="00272FB1"/>
    <w:rsid w:val="00392AB5"/>
    <w:rsid w:val="004723CC"/>
    <w:rsid w:val="005035B3"/>
    <w:rsid w:val="00525CC9"/>
    <w:rsid w:val="00576242"/>
    <w:rsid w:val="00663219"/>
    <w:rsid w:val="006E6260"/>
    <w:rsid w:val="008E63CD"/>
    <w:rsid w:val="00BB6FEF"/>
    <w:rsid w:val="00F8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428"/>
  </w:style>
  <w:style w:type="paragraph" w:styleId="a6">
    <w:name w:val="footer"/>
    <w:basedOn w:val="a"/>
    <w:link w:val="a7"/>
    <w:uiPriority w:val="99"/>
    <w:semiHidden/>
    <w:unhideWhenUsed/>
    <w:rsid w:val="0021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2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1</cp:lastModifiedBy>
  <cp:revision>6</cp:revision>
  <cp:lastPrinted>2019-09-28T18:13:00Z</cp:lastPrinted>
  <dcterms:created xsi:type="dcterms:W3CDTF">2012-02-20T13:13:00Z</dcterms:created>
  <dcterms:modified xsi:type="dcterms:W3CDTF">2019-09-28T18:13:00Z</dcterms:modified>
</cp:coreProperties>
</file>