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6E" w:rsidRPr="0008166E" w:rsidRDefault="0008166E" w:rsidP="000816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66E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по взаимодействию с родителями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группе «Капелька» на 2018-2019</w:t>
      </w:r>
      <w:r w:rsidRPr="0008166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8166E" w:rsidRDefault="0008166E" w:rsidP="000816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(подготовительная</w:t>
      </w:r>
      <w:r w:rsidRPr="0008166E">
        <w:rPr>
          <w:rFonts w:ascii="Times New Roman" w:eastAsia="Calibri" w:hAnsi="Times New Roman" w:cs="Times New Roman"/>
          <w:b/>
          <w:sz w:val="28"/>
          <w:szCs w:val="28"/>
        </w:rPr>
        <w:t xml:space="preserve"> группа)</w:t>
      </w:r>
    </w:p>
    <w:p w:rsidR="0008166E" w:rsidRPr="0008166E" w:rsidRDefault="0008166E" w:rsidP="0008166E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08166E">
        <w:rPr>
          <w:rFonts w:ascii="Times New Roman" w:eastAsia="Calibri" w:hAnsi="Times New Roman" w:cs="Times New Roman"/>
          <w:sz w:val="24"/>
          <w:szCs w:val="24"/>
        </w:rPr>
        <w:t>сплочение родителей и педагогов ДОУ и создание</w:t>
      </w:r>
      <w:r w:rsidRPr="000816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166E">
        <w:rPr>
          <w:rFonts w:ascii="Times New Roman" w:eastAsia="Calibri" w:hAnsi="Times New Roman" w:cs="Times New Roman"/>
          <w:sz w:val="24"/>
          <w:szCs w:val="24"/>
        </w:rPr>
        <w:t>единых установок на формирование у дошкольников ценностных ориентиров.</w:t>
      </w:r>
    </w:p>
    <w:p w:rsidR="0008166E" w:rsidRPr="0008166E" w:rsidRDefault="0008166E" w:rsidP="0008166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66E" w:rsidRPr="00330B45" w:rsidRDefault="0008166E" w:rsidP="00081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8166E" w:rsidRPr="00330B45" w:rsidRDefault="0008166E" w:rsidP="00081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2251"/>
        <w:gridCol w:w="2566"/>
        <w:gridCol w:w="3747"/>
      </w:tblGrid>
      <w:tr w:rsidR="0008166E" w:rsidRPr="00330B45" w:rsidTr="005B1A52">
        <w:trPr>
          <w:cantSplit/>
          <w:trHeight w:val="1134"/>
        </w:trPr>
        <w:tc>
          <w:tcPr>
            <w:tcW w:w="278" w:type="pc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 на осеннюю тему.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карусель»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«Задачи обучения и воспитания в подготовительной к школе группе».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задачами </w:t>
            </w:r>
            <w:proofErr w:type="spell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образовательного процесса и, творческими проектами и планами на предстоящий учебный год.  Выборы родительского комитета.</w:t>
            </w:r>
          </w:p>
        </w:tc>
      </w:tr>
      <w:tr w:rsidR="0008166E" w:rsidRPr="00330B45" w:rsidTr="005B1A52">
        <w:trPr>
          <w:trHeight w:val="240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маршрут»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родителей данной проблемой, учить анализировать свою воспитательную деятельность.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детям устойчивые навыки безопасного поведения в любой дорожной ситуации.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детей на улице и в транспорте»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родителей данной проблемой, учить анализировать свою воспитательную деятельность.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 чудес».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родителей в совместное творчество с детьми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ризывать их развивать творческие способности своих детей.                                           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родителей в работу группы, и развитие позитивных взаимоотношений между д\с  и </w:t>
            </w: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 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детей к школе»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основных направлениях подготовки воспитанников д/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родителями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проводить вакцинацию против гриппа.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д\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внутригруппового конкурса.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лучшие совместные творческие работы детей и их родителей работы, отметить всех участников.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хорошего тона»</w:t>
            </w:r>
          </w:p>
        </w:tc>
        <w:tc>
          <w:tcPr>
            <w:tcW w:w="2066" w:type="pct"/>
            <w:vMerge w:val="restar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группе, поощрять  тёплые взаимоотношения друг с другом.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наше повторение» Работа над своими ошибками.</w:t>
            </w:r>
          </w:p>
        </w:tc>
        <w:tc>
          <w:tcPr>
            <w:tcW w:w="2066" w:type="pct"/>
            <w:vMerge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 ко Дню Матери.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- наше солнышко!»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любовь, уважение к мамам, донести до детей, что дороже мамы никого нет, что мама - самый близкий и лучший друг.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рефлексии в оценке образа собственной мамы.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мамы – лучшие»</w:t>
            </w:r>
          </w:p>
        </w:tc>
        <w:tc>
          <w:tcPr>
            <w:tcW w:w="2066" w:type="pct"/>
            <w:vMerge w:val="restar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сюрпризов для мам (сердечки).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- передвижка.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«Нашим дорогим мамам посвящается!»</w:t>
            </w:r>
          </w:p>
        </w:tc>
        <w:tc>
          <w:tcPr>
            <w:tcW w:w="2066" w:type="pct"/>
            <w:vMerge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защитить ребенка от простуды?»</w:t>
            </w:r>
          </w:p>
        </w:tc>
        <w:tc>
          <w:tcPr>
            <w:tcW w:w="2066" w:type="pct"/>
            <w:vMerge w:val="restar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д\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«Чесночницы – одна из мер профилактики вирусных инфекций»</w:t>
            </w:r>
          </w:p>
        </w:tc>
        <w:tc>
          <w:tcPr>
            <w:tcW w:w="2066" w:type="pct"/>
            <w:vMerge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генеалоги-</w:t>
            </w:r>
            <w:proofErr w:type="spell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древо)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«Моя родословная»  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доверительных и партнерских отношений с родителями. Воспитывать чувство любви и привязанности к своей семье, уважение к ее традициям.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 на зимнюю тему.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гостья Зима!»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творческих семейных работ.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 да был снеговик»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детского сада.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взаимодействия родителей и </w:t>
            </w: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Папка-передвижка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для развития детей 6-7 лет»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родителям значимость развивающих игр для развития интеллектуальных способностей у детей.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 и развлечения»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интересными играми и занятиями, которые можно организовать и провести в новогодние каникулы.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родителей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«Украшаем елку всей семьей»»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«Деда Мороза» с пожеланиями детей.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и проведению новогоднего утренника.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подарков для детей. Подготовка к Новогоднему празднику.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«Украсим наш участок» 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родителей в работу по постройке снежного городка и украшения участка с целью совместного творчества.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для детей и родителей.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творческих способностей детей,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сформированных творческих умений и навыков. Развитие эмоционально - насыщенного взаимодействия. 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Папка-передвижка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Рождеством Христовым!»  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семьям православные традиции.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 по технике безопасности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«Крещенские морозы»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родителям о важности соблюдения правил поведения на улице в морозные дни.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«Развлечения в семье, рождественские каникулы»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интересными играми и занятиями, которые можно организовать и провести в новогодние каникулы.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презентациями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выходной день»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семейного отдыха. Установление дружеских отношений среди родителей группы.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игры»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родительского участия в жизни детского сада, воспитании ребенка.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гостиная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«Поговорим о хороших манерах»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семейного воспитания.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вопросам воспитания хороших манер.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</w:t>
            </w: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ОРЗ и ОРВИ»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Напомнить традиционные и </w:t>
            </w: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народные методы  профилактики и лечения ОРВИ и ОРЗ.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отца в воспитании ребенка»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представления о функциях мужчины в семье. Изменений позиции отцов по отношению к вопросам воспитания.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стремление отцов быть рядом с детьми.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положительного опыта семейного воспитания.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папами.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вы считаете главным в воспитании ребенка?»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воспитательных умений пап.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(Изготовление кормушек)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птицам»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вопросам экологического воспитания. Воспитывать любовь и бережное отношение к природе, в частности к птицам, желание помочь им в зимний период.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детских рисунков.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моего папы»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родителей в совместное с детьми творчество, побудить пап более подробно познакомить детей со своими профессиями.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Днём Защитника Отечества!»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папки - передвижки и газеты показать папам своё уважение к ним, к военной профессии.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газета для пап.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«Нашим Защитникам»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Задействовать пап в участии спортивного праздника; вовлечь их в творческий процесс общения с детьми.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Фотостенд</w:t>
            </w:r>
            <w:proofErr w:type="spellEnd"/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самый, самый…»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Пропагандировать активный образ жизни.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Музыкально-спортивное развлечение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Юного бойца»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общей двигательной активности, и развитию духа соревнования в группе.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прививать православные традиции, познакомить с приметами, развлечениями праздника Масленицы.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 на весеннюю тему.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– Красна снова в гости к нам пришла»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изменённой в родительском уголке информации, заинтересовывать событиями, происходящими в группе.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выставка детских </w:t>
            </w: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«Цветы для мамы»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Вовлекать в совместное творчество с детьми при </w:t>
            </w: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изготовлении работ на выставку и  при подготовке к праздничному утреннику.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своё уважительное отношение к женщинам.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волшебница»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уважительного отношения детского сада к семейным ценностям. Развитие позитивного отношения родителей к детскому саду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«Мама, мамочка, мамуля»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творческих способностей родителей, сформированных творческих умений и навыков</w:t>
            </w:r>
          </w:p>
        </w:tc>
      </w:tr>
      <w:tr w:rsidR="0008166E" w:rsidRPr="00330B45" w:rsidTr="005B1A52">
        <w:trPr>
          <w:cantSplit/>
          <w:trHeight w:val="1134"/>
        </w:trPr>
        <w:tc>
          <w:tcPr>
            <w:tcW w:w="278" w:type="pc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(прически девочкам)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«Золотые руки наших мам» 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 между родителями,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дошкольников дома»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родителям представление об объёме знаний и навыков, которыми должны владеть их дети в том или ином возрасте, о методах их домашнего обучения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«Домашний театр»»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педагогическую компетентность родителей по проблеме активизации театрализованной деятельности дошкольников в условиях семьи.</w:t>
            </w:r>
          </w:p>
        </w:tc>
      </w:tr>
      <w:tr w:rsidR="0008166E" w:rsidRPr="00330B45" w:rsidTr="005B1A52">
        <w:trPr>
          <w:cantSplit/>
          <w:trHeight w:val="1134"/>
        </w:trPr>
        <w:tc>
          <w:tcPr>
            <w:tcW w:w="278" w:type="pc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«Речевые игры по дороге в детский сад»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логопеда по развитию связной речи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апрельь</w:t>
            </w:r>
            <w:proofErr w:type="spellEnd"/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детского сада.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семейных работ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космоса»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взаимодействия родителей и детей.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«Книжки в нашем доме»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созданию условий для развития интереса детей к книгам дома и в детском саду. Советы по оформлению детской домашней библиотеки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художественной литературы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 – детям»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работы родителей с детьми по использованию детской книги в их познавательно-речевом и художественно-эстетическом развитии.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«Научите ребёнка любить книги»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созданию условий для развития интереса детей к книгам дома и в детском саду.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учителем начальной школы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«Ребёнок</w:t>
            </w:r>
          </w:p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 в первый класс»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педагогической компетентности родителей.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ли ваш ребёнок к школе?»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эмоциональной и интеллектуальной готовности ребёнка к школе.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готовность родителей к школе»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родителей  с информацией </w:t>
            </w:r>
            <w:proofErr w:type="gram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касающаяся</w:t>
            </w:r>
            <w:proofErr w:type="gram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ребенка к школьному обучению.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 презентация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так мы жили в детском саду!»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 w:val="restart"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бал.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Детский сад!»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родителям кадры жизни детей в саду в течение четырёх лет.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«Режим будущего первоклассника»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 родителей о важности соблюдения режима для будущих школьников.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гостиная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весь год  трудились – вот чему мы научились!» 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за учебный год. Демонстрация сформированных умений и навыков, знаний детей, полученных в течение учебного года.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Победы!»</w:t>
            </w:r>
          </w:p>
        </w:tc>
        <w:tc>
          <w:tcPr>
            <w:tcW w:w="2066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патриотические чувства.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и совместных работ 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война».</w:t>
            </w:r>
          </w:p>
        </w:tc>
        <w:tc>
          <w:tcPr>
            <w:tcW w:w="2066" w:type="pct"/>
            <w:vMerge w:val="restar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историческому прошлому своего народа на примере подвигов, совершённых в годы ВОВ.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«9 мая»</w:t>
            </w:r>
          </w:p>
        </w:tc>
        <w:tc>
          <w:tcPr>
            <w:tcW w:w="2066" w:type="pct"/>
            <w:vMerge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компьютер»</w:t>
            </w:r>
          </w:p>
        </w:tc>
        <w:tc>
          <w:tcPr>
            <w:tcW w:w="2066" w:type="pct"/>
            <w:vMerge w:val="restar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</w:tr>
      <w:tr w:rsidR="0008166E" w:rsidRPr="00330B45" w:rsidTr="005B1A52">
        <w:trPr>
          <w:trHeight w:val="143"/>
        </w:trPr>
        <w:tc>
          <w:tcPr>
            <w:tcW w:w="278" w:type="pct"/>
            <w:vMerge/>
            <w:textDirection w:val="btLr"/>
          </w:tcPr>
          <w:p w:rsidR="0008166E" w:rsidRPr="00330B45" w:rsidRDefault="0008166E" w:rsidP="005B1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1415" w:type="pct"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компьютерной зависимости у ребенка»</w:t>
            </w:r>
          </w:p>
        </w:tc>
        <w:tc>
          <w:tcPr>
            <w:tcW w:w="2066" w:type="pct"/>
            <w:vMerge/>
          </w:tcPr>
          <w:p w:rsidR="0008166E" w:rsidRPr="00330B45" w:rsidRDefault="0008166E" w:rsidP="005B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66E" w:rsidRPr="00330B45" w:rsidRDefault="0008166E" w:rsidP="00081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6E" w:rsidRPr="00330B45" w:rsidRDefault="0008166E" w:rsidP="00081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924" w:rsidRDefault="003C3924"/>
    <w:sectPr w:rsidR="003C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A"/>
    <w:rsid w:val="0008166E"/>
    <w:rsid w:val="003C3924"/>
    <w:rsid w:val="008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2020-12-05T06:34:00Z</dcterms:created>
  <dcterms:modified xsi:type="dcterms:W3CDTF">2020-12-05T06:37:00Z</dcterms:modified>
</cp:coreProperties>
</file>