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A74B0E" w:rsidRPr="00937FE4" w:rsidRDefault="0089647C" w:rsidP="00A74B0E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Дистанци</w:t>
      </w:r>
      <w:r w:rsidR="009C06C3">
        <w:rPr>
          <w:b/>
          <w:color w:val="000000"/>
          <w:sz w:val="27"/>
          <w:szCs w:val="27"/>
        </w:rPr>
        <w:t>онное обучение с 11.01.2021 - 22</w:t>
      </w:r>
      <w:r>
        <w:rPr>
          <w:b/>
          <w:color w:val="000000"/>
          <w:sz w:val="27"/>
          <w:szCs w:val="27"/>
        </w:rPr>
        <w:t>.01.2021</w:t>
      </w:r>
    </w:p>
    <w:p w:rsidR="00A74B0E" w:rsidRPr="00937FE4" w:rsidRDefault="0089647C" w:rsidP="00A74B0E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Группа « Капель</w:t>
      </w:r>
      <w:r w:rsidR="00A74B0E" w:rsidRPr="00937FE4">
        <w:rPr>
          <w:b/>
          <w:color w:val="000000"/>
          <w:sz w:val="27"/>
          <w:szCs w:val="27"/>
        </w:rPr>
        <w:t>ка»</w:t>
      </w:r>
    </w:p>
    <w:p w:rsidR="00631D47" w:rsidRDefault="004A2A0E" w:rsidP="00631D47">
      <w:pPr>
        <w:pStyle w:val="a9"/>
        <w:ind w:left="567"/>
        <w:rPr>
          <w:rFonts w:ascii="Times New Roman" w:hAnsi="Times New Roman"/>
          <w:b/>
          <w:sz w:val="24"/>
          <w:szCs w:val="24"/>
        </w:rPr>
      </w:pPr>
      <w:r w:rsidRPr="005323AF">
        <w:rPr>
          <w:rFonts w:ascii="Times New Roman" w:hAnsi="Times New Roman"/>
          <w:b/>
          <w:sz w:val="24"/>
          <w:szCs w:val="24"/>
        </w:rPr>
        <w:t>Развитие речи-</w:t>
      </w:r>
    </w:p>
    <w:p w:rsidR="00631D47" w:rsidRDefault="00631D47" w:rsidP="005323AF">
      <w:pPr>
        <w:pStyle w:val="a9"/>
        <w:ind w:left="567"/>
        <w:rPr>
          <w:rFonts w:ascii="Times New Roman" w:hAnsi="Times New Roman"/>
          <w:b/>
          <w:sz w:val="24"/>
          <w:szCs w:val="24"/>
        </w:rPr>
      </w:pPr>
    </w:p>
    <w:p w:rsidR="00631D47" w:rsidRPr="005323AF" w:rsidRDefault="00631D47" w:rsidP="00631D47">
      <w:pPr>
        <w:pStyle w:val="a9"/>
        <w:ind w:left="-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67632" cy="3410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41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38" w:rsidRPr="005323AF" w:rsidRDefault="0095039E" w:rsidP="005323AF">
      <w:pPr>
        <w:pStyle w:val="a9"/>
        <w:ind w:firstLine="14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</w:rPr>
        <w:t xml:space="preserve"> </w:t>
      </w:r>
      <w:r w:rsidR="00B7030A"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675870" cy="379764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819" cy="380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AF" w:rsidRDefault="005323AF" w:rsidP="00A74B0E">
      <w:pPr>
        <w:pStyle w:val="a3"/>
        <w:rPr>
          <w:color w:val="000000"/>
          <w:sz w:val="22"/>
          <w:szCs w:val="22"/>
        </w:rPr>
      </w:pPr>
    </w:p>
    <w:p w:rsidR="004A2A0E" w:rsidRDefault="00901855" w:rsidP="00A74B0E">
      <w:pPr>
        <w:pStyle w:val="a3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67413" cy="4662616"/>
            <wp:effectExtent l="0" t="0" r="0" b="5080"/>
            <wp:docPr id="3" name="Рисунок 3" descr="C:\Users\Патимат\Desktop\03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esktop\0307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0E" w:rsidRPr="0095039E" w:rsidRDefault="004A2A0E" w:rsidP="00A74B0E">
      <w:pPr>
        <w:pStyle w:val="a3"/>
        <w:rPr>
          <w:color w:val="000000"/>
          <w:sz w:val="22"/>
          <w:szCs w:val="22"/>
        </w:rPr>
      </w:pPr>
    </w:p>
    <w:p w:rsidR="005354FE" w:rsidRDefault="00A74B0E" w:rsidP="00977B87">
      <w:pPr>
        <w:jc w:val="both"/>
        <w:rPr>
          <w:rFonts w:ascii="Times New Roman" w:hAnsi="Times New Roman" w:cs="Times New Roman"/>
          <w:lang w:eastAsia="zh-CN"/>
        </w:rPr>
      </w:pPr>
      <w:r w:rsidRPr="0095039E">
        <w:rPr>
          <w:rFonts w:ascii="Times New Roman" w:hAnsi="Times New Roman" w:cs="Times New Roman"/>
          <w:color w:val="000000"/>
        </w:rPr>
        <w:t xml:space="preserve"> </w:t>
      </w:r>
      <w:r w:rsidRPr="0095039E">
        <w:rPr>
          <w:rFonts w:ascii="Times New Roman" w:hAnsi="Times New Roman" w:cs="Times New Roman"/>
          <w:b/>
          <w:color w:val="000000"/>
        </w:rPr>
        <w:t xml:space="preserve">Художественная литература </w:t>
      </w:r>
      <w:r w:rsidRPr="0095039E">
        <w:rPr>
          <w:rFonts w:ascii="Times New Roman" w:hAnsi="Times New Roman" w:cs="Times New Roman"/>
          <w:color w:val="000000"/>
        </w:rPr>
        <w:t xml:space="preserve">– </w:t>
      </w:r>
      <w:r w:rsidR="00977B87" w:rsidRPr="00B74539">
        <w:rPr>
          <w:rFonts w:ascii="Times New Roman" w:hAnsi="Times New Roman" w:cs="Times New Roman"/>
          <w:lang w:eastAsia="zh-CN"/>
        </w:rPr>
        <w:t xml:space="preserve">Рассказывание сказки </w:t>
      </w:r>
    </w:p>
    <w:p w:rsidR="005354FE" w:rsidRDefault="008A1E1D" w:rsidP="00977B87">
      <w:pPr>
        <w:jc w:val="both"/>
        <w:rPr>
          <w:rFonts w:ascii="Times New Roman" w:hAnsi="Times New Roman" w:cs="Times New Roman"/>
          <w:lang w:eastAsia="zh-CN"/>
        </w:rPr>
      </w:pPr>
      <w:hyperlink r:id="rId11" w:anchor="p1" w:history="1">
        <w:r w:rsidR="005354FE" w:rsidRPr="0096527E">
          <w:rPr>
            <w:rStyle w:val="a4"/>
            <w:rFonts w:ascii="Times New Roman" w:hAnsi="Times New Roman" w:cs="Times New Roman"/>
            <w:lang w:eastAsia="zh-CN"/>
          </w:rPr>
          <w:t>https://bookscafe.net/read/russkaya_narodnaya_skazka_v_obrabotke_a_n_tolstogo-sestrica_alenushka_i_bratec_ivanushka_ill_chebotarev-143218.html#p1</w:t>
        </w:r>
      </w:hyperlink>
    </w:p>
    <w:p w:rsidR="00631D47" w:rsidRDefault="00631D47" w:rsidP="005354FE">
      <w:pPr>
        <w:shd w:val="clear" w:color="auto" w:fill="FFFFFF"/>
        <w:spacing w:before="100" w:beforeAutospacing="1" w:after="100" w:afterAutospacing="1" w:line="336" w:lineRule="atLeast"/>
        <w:jc w:val="center"/>
        <w:outlineLvl w:val="3"/>
        <w:rPr>
          <w:rFonts w:ascii="Georgia" w:eastAsia="Times New Roman" w:hAnsi="Georgia" w:cs="Times New Roman"/>
          <w:b/>
          <w:bCs/>
          <w:color w:val="000000"/>
          <w:lang w:eastAsia="ru-RU"/>
        </w:rPr>
      </w:pPr>
      <w:r w:rsidRPr="00631D47">
        <w:rPr>
          <w:rFonts w:ascii="Georgia" w:eastAsia="Times New Roman" w:hAnsi="Georgia" w:cs="Times New Roman"/>
          <w:b/>
          <w:bCs/>
          <w:color w:val="000000"/>
          <w:lang w:eastAsia="ru-RU"/>
        </w:rPr>
        <w:t>Сестрица Алёнушка</w:t>
      </w:r>
    </w:p>
    <w:p w:rsidR="00631D47" w:rsidRPr="00631D47" w:rsidRDefault="00631D47" w:rsidP="005354F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lang w:eastAsia="ru-RU"/>
        </w:rPr>
      </w:pPr>
      <w:r w:rsidRPr="00631D47">
        <w:rPr>
          <w:rFonts w:ascii="Georgia" w:eastAsia="Times New Roman" w:hAnsi="Georgia" w:cs="Times New Roman"/>
          <w:b/>
          <w:bCs/>
          <w:color w:val="000000"/>
          <w:kern w:val="36"/>
          <w:lang w:eastAsia="ru-RU"/>
        </w:rPr>
        <w:t>Русская народная сказка</w:t>
      </w:r>
      <w:r w:rsidRPr="00631D47">
        <w:rPr>
          <w:rFonts w:ascii="Georgia" w:eastAsia="Times New Roman" w:hAnsi="Georgia" w:cs="Times New Roman"/>
          <w:b/>
          <w:bCs/>
          <w:color w:val="000000"/>
          <w:kern w:val="36"/>
          <w:lang w:eastAsia="ru-RU"/>
        </w:rPr>
        <w:br/>
      </w:r>
      <w:r w:rsidRPr="00631D47">
        <w:rPr>
          <w:rFonts w:ascii="Georgia" w:eastAsia="Times New Roman" w:hAnsi="Georgia" w:cs="Times New Roman"/>
          <w:b/>
          <w:bCs/>
          <w:i/>
          <w:iCs/>
          <w:color w:val="000000"/>
          <w:kern w:val="36"/>
          <w:lang w:eastAsia="ru-RU"/>
        </w:rPr>
        <w:t>в обработке А. Н. Толстого</w:t>
      </w:r>
    </w:p>
    <w:p w:rsidR="00631D47" w:rsidRPr="00631D47" w:rsidRDefault="00631D47" w:rsidP="00260FCB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C934BE4" wp14:editId="69D349CF">
            <wp:extent cx="4448175" cy="5741670"/>
            <wp:effectExtent l="0" t="0" r="9525" b="0"/>
            <wp:docPr id="6" name="Рисунок 6" descr="https://bookscafe.net/books/143/143218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scafe.net/books/143/143218/img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</w:p>
    <w:p w:rsidR="00631D47" w:rsidRPr="00631D47" w:rsidRDefault="00631D47" w:rsidP="00631D47">
      <w:pPr>
        <w:shd w:val="clear" w:color="auto" w:fill="FFFFFF"/>
        <w:spacing w:before="100" w:beforeAutospacing="1" w:after="100" w:afterAutospacing="1" w:line="605" w:lineRule="atLeast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</w:pPr>
      <w:bookmarkStart w:id="0" w:name="TOC_idm14938080"/>
      <w:bookmarkEnd w:id="0"/>
      <w:r w:rsidRPr="00631D47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  <w:t>Сестрица Алёнушка</w:t>
      </w:r>
      <w:r w:rsidRPr="00631D47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  <w:br/>
        <w:t>и</w:t>
      </w:r>
      <w:r w:rsidRPr="00631D47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  <w:br/>
        <w:t>Братец Иванушка</w:t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EA949FA" wp14:editId="0F87B239">
            <wp:extent cx="1705232" cy="1290305"/>
            <wp:effectExtent l="0" t="0" r="0" b="5715"/>
            <wp:docPr id="7" name="Рисунок 7" descr="https://bookscafe.net/books/143/143218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okscafe.net/books/143/143218/img/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85" cy="12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   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Жили-были старик да старуха, у них была дочка Алёнушка да сынок Иванушка.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lastRenderedPageBreak/>
        <w:t xml:space="preserve">   Старик со старухой умерли. Остались Алёнушка да Иванушка </w:t>
      </w:r>
      <w:proofErr w:type="gramStart"/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одни-одинёшеньки</w:t>
      </w:r>
      <w:proofErr w:type="gramEnd"/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Пошла Алёнушка на работу и братца с собой взяла. Идут они по дальнему пути, по широкому полю, и захотелось Иванушке пить: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– Сестрица Алёнушка, я пить хочу.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– Подожди, братец, дойдём до колодца.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Шли, шли – солнце высоко, колодец далёко, жар донимает, пот выступает. Стоит коровье копытце полно водицы.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– Сестрица Алёнушка, хлебну я из копытца!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– Не пей, братец, телёночком станешь!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</w:t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2626A3" wp14:editId="69A4E0E7">
            <wp:extent cx="1379041" cy="1095632"/>
            <wp:effectExtent l="0" t="0" r="0" b="0"/>
            <wp:docPr id="16" name="Рисунок 16" descr="https://bookscafe.net/books/143/143218/im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okscafe.net/books/143/143218/img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37" cy="10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   Братец послушался, пошли дальше.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Солнце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высо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?к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 колодец далёко, жар донимает, пот выступает. Стоит лошадиное копытце полно водицы.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Сестрица Алёнушка, напьюсь я из копытца!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Не пей, братец, жеребёночком станешь.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Вздохнул Иванушка, опять пошли дальше.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Идут, идут, солнце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высо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?к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 колодец далёко, жар донимает, пот выступает. Стоит козье копытце, полно водицы.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Иванушка говорит: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– Сестрица Алёнушка,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мо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?ч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и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нет: напьюсь я из ко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пытца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Не пей, братец, козлёночком станешь!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Не послушался Иванушка и напился из козьего копытца. Напился и стал козлёночком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З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овёт Алёнушка братца, а вместо Иванушки бежит за ней беленький козлёночек.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Залилась Алёнушка слезами, села под стожок, плачет, а козлёночек возле неё скачет.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ind w:firstLine="3261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9F2231C" wp14:editId="6939B8BE">
            <wp:extent cx="1491048" cy="864879"/>
            <wp:effectExtent l="0" t="0" r="0" b="0"/>
            <wp:docPr id="18" name="Рисунок 18" descr="https://bookscafe.net/books/143/143218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scafe.net/books/143/143218/img/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47" cy="86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D219D52" wp14:editId="4D9D1ADF">
            <wp:extent cx="1491244" cy="1927654"/>
            <wp:effectExtent l="0" t="0" r="0" b="0"/>
            <wp:docPr id="19" name="Рисунок 19" descr="https://bookscafe.net/books/143/143218/im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kscafe.net/books/143/143218/img/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22" cy="19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   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 ту пору ехал мимо купец: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О чём, красная девица, плачешь?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8324421" wp14:editId="6B6C9867">
            <wp:extent cx="2174789" cy="1368948"/>
            <wp:effectExtent l="0" t="0" r="0" b="3175"/>
            <wp:docPr id="20" name="Рисунок 20" descr="https://bookscafe.net/books/143/143218/img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ookscafe.net/books/143/143218/img/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83" cy="13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Рассказала ему Алёнушка про свою беду. Купец ей говорит: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Поди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за меня замуж. Я тебя наряжу в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злато-се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?р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ебро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 и козлёночек будет жить с нами.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Алёнушка подумала, подумала и пошла за купца замуж.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Стали они жить-поживать, и козлёночек с ними живёт, ест-пьёт с Алёнушкой из одной чашки.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E6455FC" wp14:editId="6A43A559">
            <wp:extent cx="1721708" cy="1375719"/>
            <wp:effectExtent l="0" t="0" r="0" b="0"/>
            <wp:docPr id="21" name="Рисунок 21" descr="https://bookscafe.net/books/143/143218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scafe.net/books/143/143218/img/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32" cy="13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Один раз купца не было дома. Откуда ни 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возьмись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приходит ведьма: стала под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Алёнушкино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окошко и так-то ласково начала звать её купаться на реку.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F4B695F" wp14:editId="3B166323">
            <wp:extent cx="2026509" cy="1393355"/>
            <wp:effectExtent l="0" t="0" r="0" b="0"/>
            <wp:docPr id="22" name="Рисунок 22" descr="https://bookscafe.net/books/143/143218/img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okscafe.net/books/143/143218/img/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65" cy="13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br/>
        <w:t>   Привела ведьма Алёнушку на реку. Кинулась на неё, привязала Алёнушке на шею камень и бросила её в воду.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А сама 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оборотилась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Алёнушкой, нарядилась в её платье и пришла в её хоромы. Никто ведьму не распознал. Купец вернулся – и тот не распознал.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Одному козлёночку всё было ведомо. Повесил он голову, не пьёт, не ест. Утром и вечером ходит по бережку около воды и зовёт: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Алёнушка, сестрица моя!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на бережок…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Узнала об этом ведьма и стала просить мужа: 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зарежь да зарежь козлёнка…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Купцу жалко было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козлёночка, привык он к нему. А ведьма так пристаёт, так упрашивает, – делать нечего, купец согласился: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Ну, зарежь его…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C07B1DB" wp14:editId="5E3EF16E">
            <wp:extent cx="2059459" cy="1246459"/>
            <wp:effectExtent l="0" t="0" r="0" b="0"/>
            <wp:docPr id="23" name="Рисунок 23" descr="https://bookscafe.net/books/143/143218/img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ookscafe.net/books/143/143218/img/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33" cy="12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Велела ведьма разложить костры высокие, греть котлы чугунные, точить ножи булатные…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Козлёночек проведал, что ему недолго жить, и говорит названому отцу: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– Перед смертью пусти меня на речку сходить, водицы испить,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кишочки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прополоскать.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Ну, сходи.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A408523" wp14:editId="28405BD8">
            <wp:extent cx="2042984" cy="1178011"/>
            <wp:effectExtent l="0" t="0" r="0" b="3175"/>
            <wp:docPr id="24" name="Рисунок 24" descr="https://bookscafe.net/books/143/143218/img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kscafe.net/books/143/143218/img/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73" cy="11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Прибежал козлёночек на речку, стал на берегу и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жалобнёшенько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закричал: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Алёнушка, сестрица моя!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на бережок.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Костры горят высокие,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Котлы кипят чугунные,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Ножи точат булатные,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t xml:space="preserve">Хотят меня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зарезати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Алёнушка из реки ему отвечает: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Ах, братец мой Иванушка!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Тяжёл камень на дно тянет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Шелкова? трава ноги спутала,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Желты? пески на груди легли.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А ведьма ищет козлёночка, не может найти и посылает слугу: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Пойди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найди козлёнка, приведи его ко мне.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26A4275" wp14:editId="01845946">
            <wp:extent cx="2363356" cy="1845276"/>
            <wp:effectExtent l="0" t="0" r="0" b="3175"/>
            <wp:docPr id="25" name="Рисунок 25" descr="https://bookscafe.net/books/143/143218/img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okscafe.net/books/143/143218/img/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82" cy="185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Пошёл слуга на реку и видит: по берегу бегает козлёночек и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жалобнёшенько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зовёт: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Алёнушка, сестрица моя!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на бережок.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Костры горят высокие,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Котлы кипят чугунные,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Ножи точат булатные,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Хотят меня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заоезати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А из реки ему отвечают: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Ах, братец мой Иванушка!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Тяжёл камень на дно тянет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Шелкова? трава ноги спутала,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Желты? пески на груди легли.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67A8CC0" wp14:editId="16766351">
            <wp:extent cx="1919416" cy="2498939"/>
            <wp:effectExtent l="0" t="0" r="5080" b="0"/>
            <wp:docPr id="26" name="Рисунок 26" descr="https://bookscafe.net/books/143/143218/img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ookscafe.net/books/143/143218/img/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15" cy="24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Слуга побежал домой и рассказал купцу про то, что слышал на речке.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Собрали народ, пошли на реку, закинули сети шёлковые и вытащили Алёнушку на берег.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Сняли камень с шеи, окунули её в ключевую воду, одели её в нарядное платье. Алёнушка ожила и стала краше, чем была.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598626C" wp14:editId="6204961C">
            <wp:extent cx="3500919" cy="2875005"/>
            <wp:effectExtent l="0" t="0" r="0" b="1905"/>
            <wp:docPr id="27" name="Рисунок 27" descr="https://bookscafe.net/books/143/143218/img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ookscafe.net/books/143/143218/img/1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99" cy="28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   А козлёночек от радости три раза перекинулся через голову и обернулся мальчиком Иванушкой.</w:t>
      </w:r>
    </w:p>
    <w:p w:rsidR="00977B87" w:rsidRPr="0067772C" w:rsidRDefault="00631D47" w:rsidP="00631D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lang w:eastAsia="ru-RU"/>
        </w:rPr>
      </w:pPr>
      <w:r>
        <w:rPr>
          <w:noProof/>
          <w:color w:val="000000"/>
          <w:lang w:eastAsia="ru-RU"/>
        </w:rPr>
        <w:t xml:space="preserve"> </w:t>
      </w:r>
    </w:p>
    <w:p w:rsidR="00BD55F6" w:rsidRDefault="00BD55F6" w:rsidP="00F23D57">
      <w:pPr>
        <w:spacing w:after="0" w:line="240" w:lineRule="auto"/>
        <w:ind w:left="284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7852A7" w:rsidRDefault="007852A7" w:rsidP="00BE0B4D">
      <w:pPr>
        <w:spacing w:after="0" w:line="240" w:lineRule="auto"/>
        <w:ind w:left="993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7852A7" w:rsidRDefault="007852A7" w:rsidP="00BE0B4D">
      <w:pPr>
        <w:spacing w:after="0" w:line="240" w:lineRule="auto"/>
        <w:ind w:left="993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7852A7" w:rsidRDefault="007852A7" w:rsidP="00BE0B4D">
      <w:pPr>
        <w:spacing w:after="0" w:line="240" w:lineRule="auto"/>
        <w:ind w:left="993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7852A7" w:rsidRDefault="007852A7" w:rsidP="00F23D57">
      <w:pPr>
        <w:spacing w:after="0" w:line="240" w:lineRule="auto"/>
        <w:ind w:left="142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F23D57" w:rsidRDefault="00F23D57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260FCB" w:rsidRDefault="00260FCB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260FCB" w:rsidRDefault="00260FCB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F23D57" w:rsidRDefault="00F23D57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5039E">
        <w:rPr>
          <w:b/>
          <w:color w:val="000000"/>
          <w:sz w:val="22"/>
          <w:szCs w:val="22"/>
        </w:rPr>
        <w:lastRenderedPageBreak/>
        <w:t>Математика</w:t>
      </w:r>
      <w:r w:rsidRPr="0095039E">
        <w:rPr>
          <w:color w:val="000000"/>
          <w:sz w:val="22"/>
          <w:szCs w:val="22"/>
        </w:rPr>
        <w:t xml:space="preserve"> </w:t>
      </w:r>
      <w:r w:rsidR="005323AF">
        <w:rPr>
          <w:color w:val="000000"/>
          <w:sz w:val="22"/>
          <w:szCs w:val="22"/>
        </w:rPr>
        <w:t>–</w:t>
      </w:r>
    </w:p>
    <w:p w:rsidR="005C79E2" w:rsidRDefault="005C79E2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5C79E2" w:rsidRDefault="005354FE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6038335" cy="4201297"/>
            <wp:effectExtent l="0" t="0" r="63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efa0410b63158e959915409e5c32b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383" cy="420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FE" w:rsidRDefault="005354FE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</w:p>
    <w:p w:rsidR="005354FE" w:rsidRPr="007852A7" w:rsidRDefault="005354FE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97146" cy="297691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5a44f0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906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0E" w:rsidRDefault="00A74B0E" w:rsidP="00A74B0E">
      <w:pPr>
        <w:pStyle w:val="a3"/>
        <w:rPr>
          <w:rStyle w:val="a4"/>
          <w:sz w:val="22"/>
          <w:szCs w:val="22"/>
        </w:rPr>
      </w:pPr>
      <w:r w:rsidRPr="0095039E">
        <w:rPr>
          <w:color w:val="000000"/>
          <w:sz w:val="22"/>
          <w:szCs w:val="22"/>
        </w:rPr>
        <w:t xml:space="preserve">На </w:t>
      </w:r>
      <w:proofErr w:type="spellStart"/>
      <w:r w:rsidRPr="0095039E">
        <w:rPr>
          <w:color w:val="000000"/>
          <w:sz w:val="22"/>
          <w:szCs w:val="22"/>
        </w:rPr>
        <w:t>учи</w:t>
      </w:r>
      <w:proofErr w:type="gramStart"/>
      <w:r w:rsidRPr="0095039E">
        <w:rPr>
          <w:color w:val="000000"/>
          <w:sz w:val="22"/>
          <w:szCs w:val="22"/>
        </w:rPr>
        <w:t>.р</w:t>
      </w:r>
      <w:proofErr w:type="gramEnd"/>
      <w:r w:rsidRPr="0095039E">
        <w:rPr>
          <w:color w:val="000000"/>
          <w:sz w:val="22"/>
          <w:szCs w:val="22"/>
        </w:rPr>
        <w:t>у</w:t>
      </w:r>
      <w:proofErr w:type="spellEnd"/>
      <w:r w:rsidRPr="0095039E">
        <w:rPr>
          <w:color w:val="000000"/>
          <w:sz w:val="22"/>
          <w:szCs w:val="22"/>
        </w:rPr>
        <w:t xml:space="preserve"> </w:t>
      </w:r>
      <w:hyperlink r:id="rId27" w:history="1">
        <w:r w:rsidR="005C79E2" w:rsidRPr="00481D87">
          <w:rPr>
            <w:rStyle w:val="a4"/>
            <w:sz w:val="22"/>
            <w:szCs w:val="22"/>
          </w:rPr>
          <w:t>https://uchi.ru/teachers/groups/8927780/subjects/1/course_programs/0/lessons/1300</w:t>
        </w:r>
      </w:hyperlink>
    </w:p>
    <w:p w:rsidR="00250E2C" w:rsidRDefault="00250E2C" w:rsidP="00A74B0E">
      <w:pPr>
        <w:pStyle w:val="a3"/>
        <w:rPr>
          <w:rStyle w:val="a4"/>
          <w:sz w:val="22"/>
          <w:szCs w:val="22"/>
        </w:rPr>
      </w:pPr>
    </w:p>
    <w:p w:rsidR="00260FCB" w:rsidRDefault="00260FCB" w:rsidP="00A74B0E">
      <w:pPr>
        <w:pStyle w:val="a3"/>
        <w:rPr>
          <w:rStyle w:val="a4"/>
          <w:sz w:val="22"/>
          <w:szCs w:val="22"/>
        </w:rPr>
      </w:pPr>
    </w:p>
    <w:p w:rsidR="00260FCB" w:rsidRDefault="00260FCB" w:rsidP="00A74B0E">
      <w:pPr>
        <w:pStyle w:val="a3"/>
        <w:rPr>
          <w:rStyle w:val="a4"/>
          <w:sz w:val="22"/>
          <w:szCs w:val="22"/>
        </w:rPr>
      </w:pPr>
    </w:p>
    <w:p w:rsidR="00250E2C" w:rsidRPr="00260FCB" w:rsidRDefault="00250E2C" w:rsidP="00A74B0E">
      <w:pPr>
        <w:pStyle w:val="a3"/>
        <w:rPr>
          <w:rStyle w:val="a4"/>
          <w:b/>
          <w:color w:val="auto"/>
          <w:sz w:val="22"/>
          <w:szCs w:val="22"/>
          <w:u w:val="none"/>
        </w:rPr>
      </w:pPr>
      <w:r w:rsidRPr="00260FCB">
        <w:rPr>
          <w:rStyle w:val="a4"/>
          <w:b/>
          <w:color w:val="auto"/>
          <w:sz w:val="22"/>
          <w:szCs w:val="22"/>
          <w:u w:val="none"/>
        </w:rPr>
        <w:lastRenderedPageBreak/>
        <w:t>Ознакомление с окружающим</w:t>
      </w:r>
    </w:p>
    <w:p w:rsidR="00250E2C" w:rsidRDefault="00250E2C" w:rsidP="00A74B0E">
      <w:pPr>
        <w:pStyle w:val="a3"/>
        <w:rPr>
          <w:rStyle w:val="a4"/>
          <w:sz w:val="22"/>
          <w:szCs w:val="22"/>
        </w:rPr>
      </w:pPr>
      <w:r>
        <w:rPr>
          <w:noProof/>
        </w:rPr>
        <w:drawing>
          <wp:inline distT="0" distB="0" distL="0" distR="0" wp14:anchorId="31ABBBA1" wp14:editId="3F0275CC">
            <wp:extent cx="5461635" cy="3228975"/>
            <wp:effectExtent l="0" t="0" r="5715" b="9525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2C" w:rsidRPr="00250E2C" w:rsidRDefault="00250E2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Побеседуйте с детьми о столице</w:t>
      </w:r>
      <w:proofErr w:type="gramStart"/>
      <w:r>
        <w:rPr>
          <w:rFonts w:ascii="Times New Roman" w:hAnsi="Times New Roman"/>
          <w:sz w:val="20"/>
          <w:szCs w:val="20"/>
        </w:rPr>
        <w:t>..</w:t>
      </w:r>
      <w:r>
        <w:rPr>
          <w:rFonts w:ascii="Times New Roman" w:hAnsi="Times New Roman"/>
          <w:sz w:val="20"/>
          <w:szCs w:val="20"/>
        </w:rPr>
        <w:br/>
      </w:r>
      <w:proofErr w:type="gramEnd"/>
      <w:r>
        <w:rPr>
          <w:rFonts w:ascii="Times New Roman" w:hAnsi="Times New Roman"/>
          <w:sz w:val="20"/>
          <w:szCs w:val="20"/>
        </w:rPr>
        <w:t>Развивайте умение поддерживать беседу</w:t>
      </w:r>
    </w:p>
    <w:p w:rsidR="005C575B" w:rsidRDefault="005C575B">
      <w:pPr>
        <w:rPr>
          <w:noProof/>
          <w:lang w:eastAsia="ru-RU"/>
        </w:rPr>
      </w:pPr>
    </w:p>
    <w:p w:rsidR="00250E2C" w:rsidRDefault="00250E2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B8E666C" wp14:editId="047DC984">
            <wp:extent cx="5461683" cy="3682313"/>
            <wp:effectExtent l="0" t="0" r="5715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164" cy="36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5B" w:rsidRDefault="005C575B">
      <w:pPr>
        <w:rPr>
          <w:rFonts w:ascii="Times New Roman" w:hAnsi="Times New Roman" w:cs="Times New Roman"/>
        </w:rPr>
      </w:pPr>
    </w:p>
    <w:p w:rsidR="005C575B" w:rsidRDefault="005C575B">
      <w:pPr>
        <w:rPr>
          <w:rFonts w:ascii="Times New Roman" w:hAnsi="Times New Roman" w:cs="Times New Roman"/>
        </w:rPr>
      </w:pPr>
    </w:p>
    <w:p w:rsidR="005C575B" w:rsidRDefault="005C575B">
      <w:pPr>
        <w:rPr>
          <w:rFonts w:ascii="Times New Roman" w:hAnsi="Times New Roman" w:cs="Times New Roman"/>
        </w:rPr>
      </w:pPr>
    </w:p>
    <w:p w:rsidR="005C575B" w:rsidRPr="005C575B" w:rsidRDefault="005C575B">
      <w:pPr>
        <w:rPr>
          <w:rFonts w:ascii="Times New Roman" w:hAnsi="Times New Roman" w:cs="Times New Roman"/>
          <w:b/>
        </w:rPr>
      </w:pPr>
      <w:bookmarkStart w:id="1" w:name="_GoBack"/>
      <w:bookmarkEnd w:id="1"/>
      <w:r w:rsidRPr="005C575B">
        <w:rPr>
          <w:rFonts w:ascii="Times New Roman" w:hAnsi="Times New Roman" w:cs="Times New Roman"/>
          <w:b/>
        </w:rPr>
        <w:lastRenderedPageBreak/>
        <w:t>ОБЖ -</w:t>
      </w:r>
      <w:r w:rsidRPr="005C575B">
        <w:rPr>
          <w:b/>
        </w:rPr>
        <w:t xml:space="preserve"> Безопасное поведение на улице.</w:t>
      </w:r>
    </w:p>
    <w:p w:rsidR="005C575B" w:rsidRPr="005C575B" w:rsidRDefault="005C575B" w:rsidP="005C575B">
      <w:pPr>
        <w:shd w:val="clear" w:color="auto" w:fill="F4F4F4"/>
        <w:spacing w:before="30" w:after="30" w:line="240" w:lineRule="auto"/>
        <w:ind w:left="3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Научите ребенка</w:t>
      </w: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правилам поведения на улице</w:t>
      </w:r>
    </w:p>
    <w:p w:rsidR="005C575B" w:rsidRPr="005C575B" w:rsidRDefault="005C575B" w:rsidP="005C575B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Родитель беседует с ребенком</w:t>
      </w: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о том, где обычно гуляют дети, что делают на прогулке, в какие иг</w:t>
      </w: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ры играют. В ходе беседы роди</w:t>
      </w: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тель задает вопросы:</w:t>
      </w:r>
    </w:p>
    <w:p w:rsidR="005C575B" w:rsidRPr="005C575B" w:rsidRDefault="005C575B" w:rsidP="005C575B">
      <w:pPr>
        <w:numPr>
          <w:ilvl w:val="0"/>
          <w:numId w:val="5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Какая улица расположена рядом с вашим домом?</w:t>
      </w:r>
    </w:p>
    <w:p w:rsidR="005C575B" w:rsidRPr="005C575B" w:rsidRDefault="005C575B" w:rsidP="005C575B">
      <w:pPr>
        <w:numPr>
          <w:ilvl w:val="0"/>
          <w:numId w:val="5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Что такое проезжая часть дороги?</w:t>
      </w:r>
    </w:p>
    <w:p w:rsidR="005C575B" w:rsidRPr="005C575B" w:rsidRDefault="005C575B" w:rsidP="005C575B">
      <w:pPr>
        <w:numPr>
          <w:ilvl w:val="0"/>
          <w:numId w:val="5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Для чего нужен тротуар?</w:t>
      </w:r>
    </w:p>
    <w:p w:rsidR="005C575B" w:rsidRPr="005C575B" w:rsidRDefault="005C575B" w:rsidP="005C575B">
      <w:pPr>
        <w:numPr>
          <w:ilvl w:val="0"/>
          <w:numId w:val="5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Почему нельзя выходить на проезжую часть улицы?</w:t>
      </w:r>
    </w:p>
    <w:p w:rsidR="005C575B" w:rsidRPr="005C575B" w:rsidRDefault="005C575B" w:rsidP="005C575B">
      <w:pPr>
        <w:numPr>
          <w:ilvl w:val="0"/>
          <w:numId w:val="5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Чем могут быть опасны игры на дороге и рядом с нею?</w:t>
      </w:r>
    </w:p>
    <w:p w:rsidR="005C575B" w:rsidRPr="005C575B" w:rsidRDefault="005C575B" w:rsidP="005C575B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Родитель предлагает ребенку</w:t>
      </w: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рассмотреть картинки с изображением различных ситуаций на дороге и обсудить правильно ли поступают их герои.</w:t>
      </w:r>
    </w:p>
    <w:p w:rsidR="005C575B" w:rsidRPr="005C575B" w:rsidRDefault="005C575B" w:rsidP="005C575B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Примерные сюжеты картинок:</w:t>
      </w:r>
    </w:p>
    <w:p w:rsidR="005C575B" w:rsidRPr="005C575B" w:rsidRDefault="005C575B" w:rsidP="005C575B">
      <w:pPr>
        <w:numPr>
          <w:ilvl w:val="0"/>
          <w:numId w:val="6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Дети переходят дорогу по зебре</w:t>
      </w:r>
    </w:p>
    <w:p w:rsidR="005C575B" w:rsidRPr="005C575B" w:rsidRDefault="005C575B" w:rsidP="005C575B">
      <w:pPr>
        <w:numPr>
          <w:ilvl w:val="0"/>
          <w:numId w:val="6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Девочка прыгает через скакалку на дороге</w:t>
      </w:r>
    </w:p>
    <w:p w:rsidR="005C575B" w:rsidRPr="005C575B" w:rsidRDefault="005C575B" w:rsidP="005C575B">
      <w:pPr>
        <w:numPr>
          <w:ilvl w:val="0"/>
          <w:numId w:val="6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Дети переходят дорогу на красный сигнал светофора</w:t>
      </w:r>
    </w:p>
    <w:p w:rsidR="005C575B" w:rsidRPr="005C575B" w:rsidRDefault="005C575B" w:rsidP="005C575B">
      <w:pPr>
        <w:numPr>
          <w:ilvl w:val="0"/>
          <w:numId w:val="6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Мальчик идет через дорогу и читает книжку</w:t>
      </w:r>
    </w:p>
    <w:p w:rsidR="005C575B" w:rsidRPr="005C575B" w:rsidRDefault="005C575B" w:rsidP="005C575B">
      <w:pPr>
        <w:numPr>
          <w:ilvl w:val="0"/>
          <w:numId w:val="6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Дети играют в мяч у дороги</w:t>
      </w:r>
    </w:p>
    <w:p w:rsidR="005C575B" w:rsidRPr="005C575B" w:rsidRDefault="005C575B" w:rsidP="005C575B">
      <w:pPr>
        <w:numPr>
          <w:ilvl w:val="0"/>
          <w:numId w:val="6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Дети стоят у дороги и ждут, когда загорится зеленый сигнал светофора</w:t>
      </w:r>
    </w:p>
    <w:p w:rsidR="005C575B" w:rsidRPr="005C575B" w:rsidRDefault="005C575B" w:rsidP="005C575B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Примерные вопросы для обсуждения:</w:t>
      </w:r>
    </w:p>
    <w:p w:rsidR="005C575B" w:rsidRPr="005C575B" w:rsidRDefault="005C575B" w:rsidP="005C575B">
      <w:pPr>
        <w:numPr>
          <w:ilvl w:val="0"/>
          <w:numId w:val="7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Правильно ли поступают герои?</w:t>
      </w:r>
    </w:p>
    <w:p w:rsidR="005C575B" w:rsidRPr="005C575B" w:rsidRDefault="005C575B" w:rsidP="005C575B">
      <w:pPr>
        <w:numPr>
          <w:ilvl w:val="0"/>
          <w:numId w:val="7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Как необходимо вести себя в такой ситуации?</w:t>
      </w:r>
    </w:p>
    <w:p w:rsidR="005C575B" w:rsidRPr="005C575B" w:rsidRDefault="005C575B" w:rsidP="005C575B">
      <w:pPr>
        <w:numPr>
          <w:ilvl w:val="0"/>
          <w:numId w:val="7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Почему так нельзя делать?</w:t>
      </w:r>
    </w:p>
    <w:p w:rsidR="005C575B" w:rsidRPr="005C575B" w:rsidRDefault="005C575B" w:rsidP="005C575B">
      <w:pPr>
        <w:numPr>
          <w:ilvl w:val="0"/>
          <w:numId w:val="7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Как герои могут повредить своему здоровью?</w:t>
      </w:r>
    </w:p>
    <w:p w:rsidR="005C575B" w:rsidRPr="005C575B" w:rsidRDefault="005C575B" w:rsidP="005C575B">
      <w:pPr>
        <w:numPr>
          <w:ilvl w:val="0"/>
          <w:numId w:val="7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Что опасного в этой ситуации?</w:t>
      </w:r>
    </w:p>
    <w:p w:rsidR="005C575B" w:rsidRPr="005C575B" w:rsidRDefault="005C575B" w:rsidP="005C575B">
      <w:pPr>
        <w:numPr>
          <w:ilvl w:val="0"/>
          <w:numId w:val="7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Как герои могут повредить другим людям?</w:t>
      </w:r>
    </w:p>
    <w:p w:rsidR="005C575B" w:rsidRPr="005C575B" w:rsidRDefault="005C575B" w:rsidP="005C575B">
      <w:pPr>
        <w:numPr>
          <w:ilvl w:val="0"/>
          <w:numId w:val="7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Как бы поступил ты?</w:t>
      </w:r>
    </w:p>
    <w:p w:rsidR="005C575B" w:rsidRPr="005C575B" w:rsidRDefault="005C575B" w:rsidP="005C575B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 Какие меры предосторожности можно принять, чтобы предупредить  прохожих об опасных зонах? (веревки с флажками, деревянные и металлические ограждения в виде забора, решетки, щиты)</w:t>
      </w:r>
    </w:p>
    <w:p w:rsidR="005C575B" w:rsidRPr="005C575B" w:rsidRDefault="005C575B" w:rsidP="005C575B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 Какие ограждения вы видели, и против каких опасных ситуаций они служили мерами предосторожности?</w:t>
      </w:r>
    </w:p>
    <w:p w:rsidR="005C575B" w:rsidRPr="005C575B" w:rsidRDefault="005C575B" w:rsidP="005C575B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 А какие знаки еще вы видели на дорогах? Что это за знаки? Кому они помогают? Какие дорожные знаки вы знаете? Что они обозначают?</w:t>
      </w:r>
    </w:p>
    <w:p w:rsidR="005C575B" w:rsidRPr="005C575B" w:rsidRDefault="005C575B" w:rsidP="005C575B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Родитель знакомит ребенка</w:t>
      </w: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с некоторыми дорожными знаками, напоминает о сигналах светофора для машин и пешеходов.</w:t>
      </w:r>
    </w:p>
    <w:p w:rsidR="005C575B" w:rsidRPr="005C575B" w:rsidRDefault="005C575B" w:rsidP="005C575B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конце предлагается нарисовать дорожные знаки, которые им больше всего понравились. После рисования </w:t>
      </w: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ребенок</w:t>
      </w:r>
      <w:r w:rsidRPr="005C575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рассказывают, о чем предупреждают людей нарисованные ими знаки.  </w:t>
      </w:r>
    </w:p>
    <w:p w:rsidR="005C575B" w:rsidRDefault="005C575B">
      <w:pPr>
        <w:rPr>
          <w:rFonts w:ascii="Times New Roman" w:hAnsi="Times New Roman" w:cs="Times New Roman"/>
        </w:rPr>
      </w:pPr>
    </w:p>
    <w:p w:rsidR="005C575B" w:rsidRDefault="005C575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A64EDBC" wp14:editId="656A2C02">
                <wp:extent cx="304800" cy="304800"/>
                <wp:effectExtent l="0" t="0" r="0" b="0"/>
                <wp:docPr id="5" name="AutoShape 1" descr="https://www.lis-shop.ru/upload/Pics/49333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www.lis-shop.ru/upload/Pics/49333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i4Fn32QIAAO8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9C06C3" w:rsidRPr="009C06C3">
        <w:rPr>
          <w:noProof/>
          <w:lang w:eastAsia="ru-RU"/>
        </w:rPr>
        <w:t xml:space="preserve"> </w:t>
      </w:r>
      <w:r w:rsidR="009C06C3">
        <w:rPr>
          <w:noProof/>
          <w:lang w:eastAsia="ru-RU"/>
        </w:rPr>
        <w:drawing>
          <wp:inline distT="0" distB="0" distL="0" distR="0" wp14:anchorId="0875EBD2" wp14:editId="2EE4897E">
            <wp:extent cx="5665744" cy="3509319"/>
            <wp:effectExtent l="0" t="0" r="0" b="0"/>
            <wp:docPr id="12" name="Рисунок 12" descr="C:\Users\Патимат\Desktop\image_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esktop\image_(10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5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C3" w:rsidRDefault="005C575B">
      <w:pPr>
        <w:rPr>
          <w:noProof/>
          <w:lang w:eastAsia="ru-RU"/>
        </w:rPr>
      </w:pPr>
      <w:r w:rsidRPr="005C57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698684" cy="4077730"/>
            <wp:effectExtent l="0" t="0" r="0" b="0"/>
            <wp:docPr id="11" name="Рисунок 11" descr="C:\Users\Патимат\Desktop\img3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esktop\img3_7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86" cy="40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5B" w:rsidRPr="0095039E" w:rsidRDefault="009C06C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1185" cy="3997953"/>
            <wp:effectExtent l="0" t="0" r="5715" b="3175"/>
            <wp:docPr id="13" name="Рисунок 13" descr="C:\Users\Патимат\Desktop\3c4743961837335e698f78497e283c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esktop\3c4743961837335e698f78497e283c09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75B">
        <w:rPr>
          <w:noProof/>
          <w:lang w:eastAsia="ru-RU"/>
        </w:rPr>
        <w:drawing>
          <wp:inline distT="0" distB="0" distL="0" distR="0" wp14:anchorId="1166752B" wp14:editId="22A9B0BD">
            <wp:extent cx="5671185" cy="3997953"/>
            <wp:effectExtent l="0" t="0" r="5715" b="3175"/>
            <wp:docPr id="9" name="Рисунок 9" descr="C:\Users\Патимат\Desktop\493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esktop\49333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5B" w:rsidRPr="0095039E" w:rsidSect="00B7030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1274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E1D" w:rsidRDefault="008A1E1D" w:rsidP="00C22358">
      <w:pPr>
        <w:spacing w:after="0" w:line="240" w:lineRule="auto"/>
      </w:pPr>
      <w:r>
        <w:separator/>
      </w:r>
    </w:p>
  </w:endnote>
  <w:endnote w:type="continuationSeparator" w:id="0">
    <w:p w:rsidR="008A1E1D" w:rsidRDefault="008A1E1D" w:rsidP="00C2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E1D" w:rsidRDefault="008A1E1D" w:rsidP="00C22358">
      <w:pPr>
        <w:spacing w:after="0" w:line="240" w:lineRule="auto"/>
      </w:pPr>
      <w:r>
        <w:separator/>
      </w:r>
    </w:p>
  </w:footnote>
  <w:footnote w:type="continuationSeparator" w:id="0">
    <w:p w:rsidR="008A1E1D" w:rsidRDefault="008A1E1D" w:rsidP="00C2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666218"/>
      <w:docPartObj>
        <w:docPartGallery w:val="Watermarks"/>
        <w:docPartUnique/>
      </w:docPartObj>
    </w:sdtPr>
    <w:sdtEndPr/>
    <w:sdtContent>
      <w:p w:rsidR="00C22358" w:rsidRDefault="008A1E1D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2B11"/>
    <w:multiLevelType w:val="multilevel"/>
    <w:tmpl w:val="E1540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F5639"/>
    <w:multiLevelType w:val="hybridMultilevel"/>
    <w:tmpl w:val="1F1AB082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62954"/>
    <w:multiLevelType w:val="multilevel"/>
    <w:tmpl w:val="4F52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8A7E04"/>
    <w:multiLevelType w:val="hybridMultilevel"/>
    <w:tmpl w:val="6466187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50825CA8"/>
    <w:multiLevelType w:val="hybridMultilevel"/>
    <w:tmpl w:val="BBAE7D9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05A5E"/>
    <w:multiLevelType w:val="multilevel"/>
    <w:tmpl w:val="1096B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3C57D9"/>
    <w:multiLevelType w:val="multilevel"/>
    <w:tmpl w:val="E63E9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1aa63f,#05bb35,#68b709,#77bf01,#33a8cd,#368a5c,#408058,#40804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6C"/>
    <w:rsid w:val="00035827"/>
    <w:rsid w:val="000511D8"/>
    <w:rsid w:val="000660B5"/>
    <w:rsid w:val="000A6D3B"/>
    <w:rsid w:val="001324AC"/>
    <w:rsid w:val="0016368C"/>
    <w:rsid w:val="001721A7"/>
    <w:rsid w:val="00172785"/>
    <w:rsid w:val="001B02FC"/>
    <w:rsid w:val="0022195D"/>
    <w:rsid w:val="00241671"/>
    <w:rsid w:val="00250E2C"/>
    <w:rsid w:val="00260FCB"/>
    <w:rsid w:val="00293E97"/>
    <w:rsid w:val="00310112"/>
    <w:rsid w:val="00331652"/>
    <w:rsid w:val="003D16D0"/>
    <w:rsid w:val="00477518"/>
    <w:rsid w:val="0048130F"/>
    <w:rsid w:val="004A2A0E"/>
    <w:rsid w:val="005323AF"/>
    <w:rsid w:val="005354FE"/>
    <w:rsid w:val="0059777B"/>
    <w:rsid w:val="005C575B"/>
    <w:rsid w:val="005C79E2"/>
    <w:rsid w:val="005D742F"/>
    <w:rsid w:val="005E412F"/>
    <w:rsid w:val="00631D47"/>
    <w:rsid w:val="0067772C"/>
    <w:rsid w:val="006D057F"/>
    <w:rsid w:val="006F5238"/>
    <w:rsid w:val="00773BE9"/>
    <w:rsid w:val="007852A7"/>
    <w:rsid w:val="007A49BD"/>
    <w:rsid w:val="007B42C4"/>
    <w:rsid w:val="00810149"/>
    <w:rsid w:val="00825D83"/>
    <w:rsid w:val="0089647C"/>
    <w:rsid w:val="008A1E1D"/>
    <w:rsid w:val="008B39B9"/>
    <w:rsid w:val="00901855"/>
    <w:rsid w:val="00937FE4"/>
    <w:rsid w:val="0095039E"/>
    <w:rsid w:val="00962177"/>
    <w:rsid w:val="00977B87"/>
    <w:rsid w:val="009C06C3"/>
    <w:rsid w:val="009D7643"/>
    <w:rsid w:val="00A74B0E"/>
    <w:rsid w:val="00B5203D"/>
    <w:rsid w:val="00B7030A"/>
    <w:rsid w:val="00B81F64"/>
    <w:rsid w:val="00BB4E6C"/>
    <w:rsid w:val="00BD55F6"/>
    <w:rsid w:val="00BE0B4D"/>
    <w:rsid w:val="00BF1572"/>
    <w:rsid w:val="00C22358"/>
    <w:rsid w:val="00C35B2F"/>
    <w:rsid w:val="00C5284C"/>
    <w:rsid w:val="00C650C8"/>
    <w:rsid w:val="00CE32FA"/>
    <w:rsid w:val="00D11E66"/>
    <w:rsid w:val="00DC7913"/>
    <w:rsid w:val="00DE0813"/>
    <w:rsid w:val="00DF32B3"/>
    <w:rsid w:val="00F12B60"/>
    <w:rsid w:val="00F23D57"/>
    <w:rsid w:val="00FC0141"/>
    <w:rsid w:val="00FC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aa63f,#05bb35,#68b709,#77bf01,#33a8cd,#368a5c,#408058,#40804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ookscafe.net/read/russkaya_narodnaya_skazka_v_obrabotke_a_n_tolstogo-sestrica_alenushka_i_bratec_ivanushka_ill_chebotarev-143218.html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uchi.ru/teachers/groups/8927780/subjects/1/course_programs/0/lessons/1300" TargetMode="External"/><Relationship Id="rId30" Type="http://schemas.openxmlformats.org/officeDocument/2006/relationships/image" Target="media/image21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2</cp:lastModifiedBy>
  <cp:revision>2</cp:revision>
  <dcterms:created xsi:type="dcterms:W3CDTF">2021-01-20T07:53:00Z</dcterms:created>
  <dcterms:modified xsi:type="dcterms:W3CDTF">2021-01-20T07:53:00Z</dcterms:modified>
</cp:coreProperties>
</file>