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 Звуки </w:t>
      </w:r>
      <w:proofErr w:type="gramStart"/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</w:t>
      </w:r>
      <w:proofErr w:type="gramEnd"/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, в'.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Загадка: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зимой холодной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Ходит злой, голодный? (волк)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2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слове </w:t>
      </w:r>
      <w:proofErr w:type="gramStart"/>
      <w:r w:rsidRPr="0037389C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волк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какой первый звук? (</w:t>
      </w:r>
      <w:r w:rsidRPr="0037389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3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Это звук гласный или согласный? Как мы можем это проверить? 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(Произносим звук легко или сложно?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ли препятствия? - да, струя </w:t>
      </w:r>
      <w:proofErr w:type="spell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воздуъа</w:t>
      </w:r>
      <w:proofErr w:type="spell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стукнулась и ушла. 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Можем ли мы петь этот звук? - нет.).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Значит, звук </w:t>
      </w:r>
      <w:r w:rsidRPr="0037389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согласный.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4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произносится звук </w:t>
      </w:r>
      <w:proofErr w:type="gramStart"/>
      <w:r w:rsidRPr="0037389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(Верхние зубы прикасаются к нижней губе).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5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Звук </w:t>
      </w:r>
      <w:proofErr w:type="gramStart"/>
      <w:r w:rsidRPr="0037389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</w:t>
      </w:r>
      <w:proofErr w:type="gramEnd"/>
      <w:r w:rsidRPr="0037389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 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быть твердым и мягким.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[в] произносим сердито,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[в'] произносим ласково.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6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Работа с карточками. Определи место звука в слове: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вода, ванна, вата, вилка, корова, голова, животное, лавочка.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7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Игра "Доскажи словечко".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разгона ввысь взлетает,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Стрекозу напоминает,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Отправляется в полет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российский... (вертолет).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лился дождик с неба,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росли колосья хлеба,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плыли корабли,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варили кисели,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Жить нельзя нам без... (воды).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весь день ловлю жучков,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Уплетаю червячков,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теплый край не улетаю,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Здесь, под крышей, обитаю.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Чик-чирик! не робей!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- бывалый... (воробей)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Окраской - 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сероватая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Повадкой - 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вороватая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крикунья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хрипловатая,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Известная персона,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Зовут ее... (ворона).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8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Деление слова на слоги (хлопаем в ладоши)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ворона, воробей, вода, вертолет, дерево, вата, корова, голова, велосипед.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9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Пальчиковая гимнастика "Где обедал, воробей?"</w:t>
      </w:r>
    </w:p>
    <w:tbl>
      <w:tblPr>
        <w:tblW w:w="0" w:type="auto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3636"/>
      </w:tblGrid>
      <w:tr w:rsidR="0037389C" w:rsidRPr="0037389C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— Где обедал, воробей?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(Дети машут перекрещенными ладошками.)  </w:t>
            </w:r>
          </w:p>
        </w:tc>
      </w:tr>
      <w:tr w:rsidR="0037389C" w:rsidRPr="0037389C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— В зоопарке у зверей.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(Ладошками изображают раскрывающуюся пасть.)  </w:t>
            </w:r>
          </w:p>
        </w:tc>
      </w:tr>
      <w:tr w:rsidR="0037389C" w:rsidRPr="0037389C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lastRenderedPageBreak/>
              <w:t>Пообедал я сперва</w:t>
            </w:r>
            <w:proofErr w:type="gramStart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решеткою</w:t>
            </w:r>
            <w:proofErr w:type="spellEnd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 у льна. Подкрепился у лисицы, У моржа попил водицы. Ел морковку у слона. С журавлем поел пшена. Погостил у носорога, Отрубей поел немного. Побывал я на пиру</w:t>
            </w:r>
            <w:proofErr w:type="gramStart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 хвостатых кенгуру. Был на праздничном обеде</w:t>
            </w:r>
            <w:proofErr w:type="gramStart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 мохнатого медведя.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(На каждое название животного загибают по одному пальчику сначала на левой, затем на правой руке.)  </w:t>
            </w:r>
            <w:proofErr w:type="gramEnd"/>
          </w:p>
        </w:tc>
      </w:tr>
      <w:tr w:rsidR="0037389C" w:rsidRPr="0037389C" w:rsidTr="0037389C"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А зубастый крокодил</w:t>
            </w:r>
            <w:proofErr w:type="gramStart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уть меня не проглотил.  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389C" w:rsidRPr="0037389C" w:rsidRDefault="0037389C" w:rsidP="0037389C">
            <w:pPr>
              <w:spacing w:after="0" w:line="0" w:lineRule="atLeast"/>
              <w:ind w:left="150" w:right="150" w:hanging="1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9C">
              <w:rPr>
                <w:rFonts w:ascii="Tahoma" w:eastAsia="Times New Roman" w:hAnsi="Tahoma" w:cs="Tahoma"/>
                <w:color w:val="424242"/>
                <w:sz w:val="24"/>
                <w:szCs w:val="24"/>
                <w:lang w:eastAsia="ru-RU"/>
              </w:rPr>
              <w:t>(Опять изображают раскрывающуюся пасть животного.)  </w:t>
            </w:r>
          </w:p>
        </w:tc>
      </w:tr>
    </w:tbl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10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Динамическая пауза. Попрыгали, как воробьи.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11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доске выставляется картинка - воробей.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Словесные игры. 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"Чей? Чья? Чьи?"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Клюв чей? - воробьиный.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Голова чья? - воробьиная.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Ноги чьи? - воробьиные.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Хвост чей? - воробьиный.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Перышко чье? - воробьиное.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"Мама, папа, детки"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- воробьиха,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детка - воробушек,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детки (много) - воробушки.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"Назови ласково"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Воробей - воробушек, </w:t>
      </w:r>
      <w:proofErr w:type="spell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воробьишка</w:t>
      </w:r>
      <w:proofErr w:type="spell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II. Буква В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говорили о звуках </w:t>
      </w:r>
      <w:proofErr w:type="gramStart"/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</w:t>
      </w:r>
      <w:proofErr w:type="gramEnd"/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, в'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сейчас мы познакомимся с буквой </w:t>
      </w: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Чем отличается звук от буквы? (буквы мы пишем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идим, а звук - слышим, можем произнести).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Из каких частей состоит буква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- палочка, два полукруга. В какую сторону смотрят полукруги?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2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Чтение слова </w:t>
      </w: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вата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3</w:t>
      </w:r>
      <w:r w:rsidR="00B279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Выкладываем букву из фишек.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7389C" w:rsidRPr="0037389C" w:rsidRDefault="0037389C" w:rsidP="0037389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4</w:t>
      </w:r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Пишем букву</w:t>
      </w:r>
      <w:proofErr w:type="gram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7389C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</w:t>
      </w:r>
      <w:proofErr w:type="gram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spellEnd"/>
      <w:r w:rsidRPr="003738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тетради.</w:t>
      </w:r>
    </w:p>
    <w:p w:rsidR="00465ECA" w:rsidRDefault="006756D9">
      <w:r>
        <w:rPr>
          <w:noProof/>
          <w:lang w:eastAsia="ru-RU"/>
        </w:rPr>
        <w:lastRenderedPageBreak/>
        <w:drawing>
          <wp:inline distT="0" distB="0" distL="0" distR="0" wp14:anchorId="7C0B084F" wp14:editId="2F572930">
            <wp:extent cx="4914900" cy="5353050"/>
            <wp:effectExtent l="0" t="0" r="0" b="0"/>
            <wp:docPr id="1" name="Рисунок 1" descr="мягкий и твердый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ий и твердый 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DA"/>
    <w:rsid w:val="0037389C"/>
    <w:rsid w:val="00465ECA"/>
    <w:rsid w:val="006756D9"/>
    <w:rsid w:val="00B279E9"/>
    <w:rsid w:val="00C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2021-01-18T14:50:00Z</dcterms:created>
  <dcterms:modified xsi:type="dcterms:W3CDTF">2021-01-18T14:55:00Z</dcterms:modified>
</cp:coreProperties>
</file>