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07" w:rsidRDefault="00CC3A78" w:rsidP="008D5C07">
      <w:pPr>
        <w:pStyle w:val="a3"/>
        <w:shd w:val="clear" w:color="auto" w:fill="FFFFFF"/>
        <w:spacing w:before="0" w:beforeAutospacing="0" w:after="150" w:afterAutospacing="0"/>
        <w:jc w:val="center"/>
        <w:rPr>
          <w:b/>
          <w:color w:val="000000"/>
        </w:rPr>
      </w:pPr>
      <w:r w:rsidRPr="000961D7">
        <w:rPr>
          <w:b/>
          <w:color w:val="000000"/>
        </w:rPr>
        <w:t>Аннотация к раб</w:t>
      </w:r>
      <w:r w:rsidR="000D0764">
        <w:rPr>
          <w:b/>
          <w:color w:val="000000"/>
        </w:rPr>
        <w:t>очей программе второй младшей группы «</w:t>
      </w:r>
      <w:r w:rsidR="00954B99">
        <w:rPr>
          <w:b/>
          <w:color w:val="000000"/>
        </w:rPr>
        <w:t>Грибочек</w:t>
      </w:r>
      <w:r w:rsidR="007368BF">
        <w:rPr>
          <w:b/>
          <w:color w:val="000000"/>
        </w:rPr>
        <w:t>»</w:t>
      </w:r>
    </w:p>
    <w:p w:rsidR="00CC3A78" w:rsidRPr="000961D7" w:rsidRDefault="007368BF" w:rsidP="008D5C07">
      <w:pPr>
        <w:pStyle w:val="a3"/>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202</w:t>
      </w:r>
      <w:r w:rsidR="008D5C07">
        <w:rPr>
          <w:b/>
          <w:color w:val="000000"/>
        </w:rPr>
        <w:t>1</w:t>
      </w:r>
      <w:r w:rsidR="000D0764">
        <w:rPr>
          <w:b/>
          <w:color w:val="000000"/>
        </w:rPr>
        <w:t>-20</w:t>
      </w:r>
      <w:r>
        <w:rPr>
          <w:b/>
          <w:color w:val="000000"/>
        </w:rPr>
        <w:t>2</w:t>
      </w:r>
      <w:r w:rsidR="008D5C07">
        <w:rPr>
          <w:b/>
          <w:color w:val="000000"/>
        </w:rPr>
        <w:t>2</w:t>
      </w:r>
      <w:r w:rsidR="00CC3A78" w:rsidRPr="000961D7">
        <w:rPr>
          <w:b/>
          <w:color w:val="000000"/>
        </w:rPr>
        <w:t xml:space="preserve"> учебный год</w:t>
      </w:r>
      <w:r w:rsidR="00142811">
        <w:rPr>
          <w:b/>
          <w:color w:val="000000"/>
        </w:rPr>
        <w:t>.</w:t>
      </w:r>
    </w:p>
    <w:p w:rsidR="00E13F24" w:rsidRDefault="00CC3A78" w:rsidP="008D5C07">
      <w:pPr>
        <w:pStyle w:val="a3"/>
        <w:shd w:val="clear" w:color="auto" w:fill="FFFFFF"/>
        <w:spacing w:before="0" w:beforeAutospacing="0" w:after="150" w:afterAutospacing="0"/>
        <w:jc w:val="right"/>
        <w:rPr>
          <w:color w:val="000000"/>
        </w:rPr>
      </w:pPr>
      <w:r w:rsidRPr="000961D7">
        <w:rPr>
          <w:color w:val="000000"/>
        </w:rPr>
        <w:t>Воспитатели</w:t>
      </w:r>
      <w:r w:rsidR="000D0764">
        <w:rPr>
          <w:color w:val="000000"/>
        </w:rPr>
        <w:t xml:space="preserve">:  </w:t>
      </w:r>
      <w:proofErr w:type="spellStart"/>
      <w:r w:rsidR="00141AFB">
        <w:rPr>
          <w:color w:val="000000"/>
        </w:rPr>
        <w:t>Мартынец</w:t>
      </w:r>
      <w:proofErr w:type="spellEnd"/>
      <w:r w:rsidR="00141AFB">
        <w:rPr>
          <w:color w:val="000000"/>
        </w:rPr>
        <w:t xml:space="preserve"> И.Р., Гаджиева З.А.</w:t>
      </w:r>
      <w:r w:rsidR="008D5C07">
        <w:rPr>
          <w:color w:val="000000"/>
        </w:rPr>
        <w:t>.</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t>Рабочая программа совместной деяте</w:t>
      </w:r>
      <w:r w:rsidR="000D0764">
        <w:rPr>
          <w:color w:val="000000"/>
        </w:rPr>
        <w:t xml:space="preserve">льности </w:t>
      </w:r>
      <w:r w:rsidR="00D370B4">
        <w:rPr>
          <w:color w:val="000000"/>
        </w:rPr>
        <w:t xml:space="preserve">педагога с детьми </w:t>
      </w:r>
      <w:r w:rsidR="008D5C07">
        <w:rPr>
          <w:color w:val="000000"/>
        </w:rPr>
        <w:t>второй младшей</w:t>
      </w:r>
      <w:r w:rsidR="00D370B4">
        <w:rPr>
          <w:color w:val="000000"/>
        </w:rPr>
        <w:t xml:space="preserve"> </w:t>
      </w:r>
      <w:r w:rsidR="000D0764">
        <w:rPr>
          <w:color w:val="000000"/>
        </w:rPr>
        <w:t xml:space="preserve"> группы «</w:t>
      </w:r>
      <w:r w:rsidR="00954B99">
        <w:rPr>
          <w:color w:val="000000"/>
        </w:rPr>
        <w:t>Грибоче</w:t>
      </w:r>
      <w:r w:rsidR="007368BF">
        <w:rPr>
          <w:color w:val="000000"/>
        </w:rPr>
        <w:t>к</w:t>
      </w:r>
      <w:r w:rsidRPr="000961D7">
        <w:rPr>
          <w:color w:val="000000"/>
        </w:rPr>
        <w:t>» разработана на основе Образовательной программы МАДОУ ДСКВ «Югорка» и в соответствии с нормативными документами:</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 (1989 г.); </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sym w:font="Symbol" w:char="F02D"/>
      </w:r>
      <w:r w:rsidRPr="000961D7">
        <w:rPr>
          <w:color w:val="000000"/>
        </w:rPr>
        <w:t xml:space="preserve"> Федеральный закон от 29.12.2012 г. № 273-ФЗ «Об образовании в Российской</w:t>
      </w:r>
      <w:r w:rsidR="008D5C07">
        <w:rPr>
          <w:color w:val="000000"/>
        </w:rPr>
        <w:t xml:space="preserve"> </w:t>
      </w:r>
      <w:r w:rsidRPr="000961D7">
        <w:rPr>
          <w:color w:val="000000"/>
        </w:rPr>
        <w:t xml:space="preserve">Федерации»; </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p>
    <w:p w:rsidR="00CC3A78" w:rsidRPr="000961D7" w:rsidRDefault="00CC3A78" w:rsidP="008D5C07">
      <w:pPr>
        <w:pStyle w:val="a3"/>
        <w:shd w:val="clear" w:color="auto" w:fill="FFFFFF"/>
        <w:spacing w:before="0" w:beforeAutospacing="0" w:after="150" w:afterAutospacing="0"/>
        <w:ind w:firstLine="708"/>
        <w:jc w:val="both"/>
        <w:rPr>
          <w:rFonts w:ascii="Arial" w:hAnsi="Arial" w:cs="Arial"/>
          <w:color w:val="000000"/>
        </w:rPr>
      </w:pPr>
      <w:bookmarkStart w:id="0" w:name="_GoBack"/>
      <w:bookmarkEnd w:id="0"/>
      <w:r w:rsidRPr="000961D7">
        <w:rPr>
          <w:color w:val="000000"/>
        </w:rPr>
        <w:sym w:font="Symbol" w:char="F02D"/>
      </w:r>
      <w:r w:rsidRPr="000961D7">
        <w:rPr>
          <w:color w:val="000000"/>
        </w:rPr>
        <w:t xml:space="preserve"> Комплексная программа «Радуга» под </w:t>
      </w:r>
      <w:proofErr w:type="spellStart"/>
      <w:r w:rsidRPr="000961D7">
        <w:rPr>
          <w:color w:val="000000"/>
        </w:rPr>
        <w:t>ред.Соловьевой</w:t>
      </w:r>
      <w:proofErr w:type="spellEnd"/>
      <w:r w:rsidRPr="000961D7">
        <w:rPr>
          <w:color w:val="000000"/>
        </w:rPr>
        <w:t xml:space="preserve"> Е.В.</w:t>
      </w:r>
    </w:p>
    <w:p w:rsidR="008D5C07" w:rsidRDefault="00CC3A78" w:rsidP="008D5C07">
      <w:pPr>
        <w:pStyle w:val="a3"/>
        <w:shd w:val="clear" w:color="auto" w:fill="FFFFFF"/>
        <w:spacing w:before="0" w:beforeAutospacing="0" w:after="150" w:afterAutospacing="0"/>
        <w:ind w:firstLine="709"/>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8D5C07">
        <w:rPr>
          <w:color w:val="000000"/>
        </w:rPr>
        <w:t>3</w:t>
      </w:r>
      <w:r w:rsidR="000D0764">
        <w:rPr>
          <w:color w:val="000000"/>
        </w:rPr>
        <w:t xml:space="preserve"> до </w:t>
      </w:r>
      <w:r w:rsidR="008D5C07">
        <w:rPr>
          <w:color w:val="000000"/>
        </w:rPr>
        <w:t>4</w:t>
      </w:r>
      <w:r w:rsidRPr="000961D7">
        <w:rPr>
          <w:color w:val="000000"/>
        </w:rPr>
        <w:t xml:space="preserve">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p w:rsidR="00CC3A78" w:rsidRDefault="00CC3A78" w:rsidP="008D5C07">
      <w:pPr>
        <w:pStyle w:val="a3"/>
        <w:shd w:val="clear" w:color="auto" w:fill="FFFFFF"/>
        <w:spacing w:before="0" w:beforeAutospacing="0" w:after="150" w:afterAutospacing="0"/>
        <w:ind w:firstLine="709"/>
        <w:jc w:val="both"/>
        <w:rPr>
          <w:color w:val="000000"/>
        </w:rPr>
      </w:pPr>
      <w:r w:rsidRPr="000961D7">
        <w:rPr>
          <w:color w:val="000000"/>
        </w:rPr>
        <w:t xml:space="preserve">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8D5C07">
      <w:pPr>
        <w:pStyle w:val="a3"/>
        <w:shd w:val="clear" w:color="auto" w:fill="FFFFFF"/>
        <w:spacing w:before="0" w:beforeAutospacing="0" w:after="150" w:afterAutospacing="0"/>
        <w:ind w:firstLine="708"/>
        <w:jc w:val="both"/>
        <w:rPr>
          <w:color w:val="000000"/>
        </w:rPr>
      </w:pPr>
      <w:r w:rsidRPr="000961D7">
        <w:rPr>
          <w:color w:val="000000"/>
        </w:rPr>
        <w:t xml:space="preserve">Целевой раздел содержит пояснительную </w:t>
      </w:r>
      <w:r w:rsidR="0064334C">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8D5C07">
      <w:pPr>
        <w:pStyle w:val="a3"/>
        <w:shd w:val="clear" w:color="auto" w:fill="FFFFFF"/>
        <w:spacing w:before="0" w:beforeAutospacing="0" w:after="150" w:afterAutospacing="0"/>
        <w:ind w:firstLine="708"/>
        <w:jc w:val="both"/>
        <w:rPr>
          <w:color w:val="000000"/>
        </w:rPr>
      </w:pPr>
      <w:r w:rsidRPr="000961D7">
        <w:rPr>
          <w:color w:val="000000"/>
        </w:rPr>
        <w:t>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8D5C07" w:rsidRDefault="00CC3A78" w:rsidP="008D5C07">
      <w:pPr>
        <w:pStyle w:val="a3"/>
        <w:shd w:val="clear" w:color="auto" w:fill="FFFFFF"/>
        <w:spacing w:before="0" w:beforeAutospacing="0" w:after="150" w:afterAutospacing="0"/>
        <w:ind w:firstLine="708"/>
        <w:jc w:val="both"/>
        <w:rPr>
          <w:color w:val="000000"/>
        </w:rPr>
      </w:pPr>
      <w:r w:rsidRPr="000961D7">
        <w:rPr>
          <w:color w:val="000000"/>
        </w:rPr>
        <w:t xml:space="preserve">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w:t>
      </w:r>
    </w:p>
    <w:p w:rsidR="00CC3A78" w:rsidRPr="000961D7" w:rsidRDefault="00CC3A78" w:rsidP="008D5C07">
      <w:pPr>
        <w:pStyle w:val="a3"/>
        <w:shd w:val="clear" w:color="auto" w:fill="FFFFFF"/>
        <w:spacing w:before="0" w:beforeAutospacing="0" w:after="150" w:afterAutospacing="0"/>
        <w:ind w:firstLine="708"/>
        <w:jc w:val="both"/>
        <w:rPr>
          <w:rFonts w:ascii="Arial" w:hAnsi="Arial" w:cs="Arial"/>
          <w:color w:val="000000"/>
        </w:rPr>
      </w:pPr>
      <w:r w:rsidRPr="000961D7">
        <w:rPr>
          <w:color w:val="000000"/>
        </w:rPr>
        <w:lastRenderedPageBreak/>
        <w:t>Организационный раздел включает режимы дня согласованные с медицинским работником и утвержденные приказом заведующего МАДОУ ДСКВ «Югорка»</w:t>
      </w:r>
      <w:proofErr w:type="gramStart"/>
      <w:r w:rsidRPr="000961D7">
        <w:rPr>
          <w:color w:val="000000"/>
        </w:rPr>
        <w:t xml:space="preserve">  .</w:t>
      </w:r>
      <w:proofErr w:type="gramEnd"/>
      <w:r w:rsidRPr="000961D7">
        <w:rPr>
          <w:color w:val="000000"/>
        </w:rPr>
        <w:t xml:space="preserve">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w:t>
      </w:r>
      <w:r w:rsidR="008D5C07">
        <w:rPr>
          <w:color w:val="000000"/>
        </w:rPr>
        <w:t>соблюдении с</w:t>
      </w:r>
      <w:r w:rsidRPr="000961D7">
        <w:rPr>
          <w:color w:val="000000"/>
        </w:rPr>
        <w:t>анитарно-эпидемически</w:t>
      </w:r>
      <w:r w:rsidR="008D5C07">
        <w:rPr>
          <w:color w:val="000000"/>
        </w:rPr>
        <w:t xml:space="preserve">х </w:t>
      </w:r>
      <w:r w:rsidR="008D5C07" w:rsidRPr="000961D7">
        <w:rPr>
          <w:color w:val="000000"/>
        </w:rPr>
        <w:t>требовани</w:t>
      </w:r>
      <w:r w:rsidR="008D5C07">
        <w:rPr>
          <w:color w:val="000000"/>
        </w:rPr>
        <w:t>й</w:t>
      </w:r>
      <w:r w:rsidRPr="000961D7">
        <w:rPr>
          <w:color w:val="000000"/>
        </w:rPr>
        <w:t>, с учетом особенностей реализации комплексной программы «Радуга»</w:t>
      </w:r>
    </w:p>
    <w:p w:rsidR="008D5C07" w:rsidRDefault="00CC3A78" w:rsidP="002917FF">
      <w:pPr>
        <w:pStyle w:val="a3"/>
        <w:shd w:val="clear" w:color="auto" w:fill="FFFFFF"/>
        <w:spacing w:before="0" w:beforeAutospacing="0" w:after="150" w:afterAutospacing="0"/>
        <w:jc w:val="both"/>
        <w:rPr>
          <w:color w:val="000000"/>
        </w:rPr>
      </w:pPr>
      <w:r w:rsidRPr="000961D7">
        <w:rPr>
          <w:color w:val="000000"/>
        </w:rPr>
        <w:t xml:space="preserve">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Срок реализации рабочей программы 1 год</w:t>
      </w:r>
      <w:r>
        <w:rPr>
          <w:color w:val="000000"/>
        </w:rPr>
        <w:t>.</w:t>
      </w:r>
    </w:p>
    <w:p w:rsidR="00550786" w:rsidRDefault="00550786" w:rsidP="002917FF">
      <w:pPr>
        <w:jc w:val="both"/>
      </w:pPr>
    </w:p>
    <w:sectPr w:rsidR="00550786" w:rsidSect="008D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8"/>
    <w:rsid w:val="000D0764"/>
    <w:rsid w:val="00141AFB"/>
    <w:rsid w:val="00142811"/>
    <w:rsid w:val="002917FF"/>
    <w:rsid w:val="00397B84"/>
    <w:rsid w:val="00524281"/>
    <w:rsid w:val="00550786"/>
    <w:rsid w:val="005D4FE6"/>
    <w:rsid w:val="0064334C"/>
    <w:rsid w:val="007368BF"/>
    <w:rsid w:val="008D5C07"/>
    <w:rsid w:val="00954B99"/>
    <w:rsid w:val="00A7325B"/>
    <w:rsid w:val="00B14449"/>
    <w:rsid w:val="00C11F83"/>
    <w:rsid w:val="00CC3A78"/>
    <w:rsid w:val="00D370B4"/>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6</dc:creator>
  <cp:lastModifiedBy>2</cp:lastModifiedBy>
  <cp:revision>3</cp:revision>
  <dcterms:created xsi:type="dcterms:W3CDTF">2021-10-29T05:48:00Z</dcterms:created>
  <dcterms:modified xsi:type="dcterms:W3CDTF">2021-10-29T05:57:00Z</dcterms:modified>
</cp:coreProperties>
</file>