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83" w:rsidRDefault="00292883" w:rsidP="00292883">
      <w:pPr>
        <w:pStyle w:val="2"/>
        <w:spacing w:before="300" w:after="150" w:line="495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Безопасность детей 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t>Управление по вопросам безопасности,  ГО и ЧС администрации  города Покачи напоминает о том</w:t>
      </w:r>
      <w:r w:rsidR="007A5E0B">
        <w:t>, что р</w:t>
      </w:r>
      <w:r>
        <w:t xml:space="preserve">одителям </w:t>
      </w:r>
      <w:r w:rsidR="007A5E0B">
        <w:t xml:space="preserve">необходимознать и разъяснять детям правилапожарной </w:t>
      </w:r>
      <w:r>
        <w:t>безопасности</w:t>
      </w:r>
      <w:r w:rsidR="007A5E0B">
        <w:t>, особенно во время школьных каникул</w:t>
      </w:r>
      <w:r>
        <w:t>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t>В этот период большую часть времени ребята предоставлены сами себе.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 и прочих происшествий.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t>Объясните ребенку причины, по которым может возникнуть пожар, и его последствия.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rPr>
          <w:rStyle w:val="a5"/>
        </w:rPr>
        <w:t>Выучите с детьми наизусть номера телефонов вызова экстренных служб</w:t>
      </w:r>
      <w:r>
        <w:t>:     01— «пожарная охрана»; 02 — «Полиция»; 03 — «Скорая медицинская служба».  Если у вашего ребенка есть сотовый телефон, то занесите в память мобильного номера вызовов экстренных служб «112».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rPr>
          <w:rStyle w:val="a5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292883" w:rsidRDefault="00292883" w:rsidP="00292883">
      <w:pPr>
        <w:pStyle w:val="a3"/>
        <w:spacing w:before="0" w:beforeAutospacing="0" w:after="150" w:afterAutospacing="0"/>
      </w:pPr>
      <w:r>
        <w:rPr>
          <w:rStyle w:val="a5"/>
        </w:rPr>
        <w:t xml:space="preserve">Сохранение жизни и здоровья детей - главная обязанность взрослых! </w:t>
      </w:r>
    </w:p>
    <w:p w:rsidR="00380F52" w:rsidRDefault="00380F52">
      <w:bookmarkStart w:id="0" w:name="_GoBack"/>
      <w:bookmarkEnd w:id="0"/>
    </w:p>
    <w:sectPr w:rsidR="00380F52" w:rsidSect="000E0C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DC8"/>
    <w:multiLevelType w:val="multilevel"/>
    <w:tmpl w:val="267E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658B"/>
    <w:multiLevelType w:val="multilevel"/>
    <w:tmpl w:val="ACE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63B27"/>
    <w:multiLevelType w:val="multilevel"/>
    <w:tmpl w:val="2D36F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7CF1C34"/>
    <w:multiLevelType w:val="multilevel"/>
    <w:tmpl w:val="4C5E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95588"/>
    <w:multiLevelType w:val="multilevel"/>
    <w:tmpl w:val="3532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13AE1"/>
    <w:multiLevelType w:val="multilevel"/>
    <w:tmpl w:val="3158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012CC"/>
    <w:multiLevelType w:val="multilevel"/>
    <w:tmpl w:val="9588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4430C"/>
    <w:multiLevelType w:val="multilevel"/>
    <w:tmpl w:val="E10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C3A83"/>
    <w:multiLevelType w:val="multilevel"/>
    <w:tmpl w:val="EBC4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6281"/>
    <w:rsid w:val="000802FC"/>
    <w:rsid w:val="000E0CA4"/>
    <w:rsid w:val="002158A4"/>
    <w:rsid w:val="002250D4"/>
    <w:rsid w:val="00292883"/>
    <w:rsid w:val="00380F52"/>
    <w:rsid w:val="00470401"/>
    <w:rsid w:val="00496281"/>
    <w:rsid w:val="007A5E0B"/>
    <w:rsid w:val="00B9082C"/>
    <w:rsid w:val="00BF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16"/>
  </w:style>
  <w:style w:type="paragraph" w:styleId="1">
    <w:name w:val="heading 1"/>
    <w:basedOn w:val="a"/>
    <w:link w:val="10"/>
    <w:uiPriority w:val="9"/>
    <w:qFormat/>
    <w:rsid w:val="00B9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082C"/>
    <w:rPr>
      <w:i/>
      <w:iCs/>
    </w:rPr>
  </w:style>
  <w:style w:type="character" w:styleId="a5">
    <w:name w:val="Strong"/>
    <w:basedOn w:val="a0"/>
    <w:uiPriority w:val="22"/>
    <w:qFormat/>
    <w:rsid w:val="00B908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0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908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082C"/>
    <w:rPr>
      <w:i/>
      <w:iCs/>
    </w:rPr>
  </w:style>
  <w:style w:type="character" w:styleId="a5">
    <w:name w:val="Strong"/>
    <w:basedOn w:val="a0"/>
    <w:uiPriority w:val="22"/>
    <w:qFormat/>
    <w:rsid w:val="00B908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0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908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 Юрий Александрович</dc:creator>
  <cp:lastModifiedBy>Оперативная дежурная смена</cp:lastModifiedBy>
  <cp:revision>2</cp:revision>
  <dcterms:created xsi:type="dcterms:W3CDTF">2022-01-11T12:34:00Z</dcterms:created>
  <dcterms:modified xsi:type="dcterms:W3CDTF">2022-01-11T12:34:00Z</dcterms:modified>
</cp:coreProperties>
</file>