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07C" w:rsidRPr="00F2307C" w:rsidRDefault="00F2307C" w:rsidP="00F2307C">
      <w:pPr>
        <w:jc w:val="center"/>
        <w:rPr>
          <w:b/>
          <w:bCs/>
          <w:color w:val="FF0000"/>
          <w:sz w:val="36"/>
          <w:lang w:val="ru-RU"/>
        </w:rPr>
      </w:pPr>
      <w:r w:rsidRPr="00F2307C">
        <w:rPr>
          <w:noProof/>
          <w:color w:val="FF0000"/>
          <w:lang w:eastAsia="ru-RU"/>
        </w:rPr>
        <w:drawing>
          <wp:anchor distT="0" distB="0" distL="0" distR="0" simplePos="0" relativeHeight="251659264" behindDoc="0" locked="0" layoutInCell="1" allowOverlap="1" wp14:anchorId="55593136" wp14:editId="59C1D635">
            <wp:simplePos x="0" y="0"/>
            <wp:positionH relativeFrom="column">
              <wp:posOffset>-384810</wp:posOffset>
            </wp:positionH>
            <wp:positionV relativeFrom="paragraph">
              <wp:posOffset>-281940</wp:posOffset>
            </wp:positionV>
            <wp:extent cx="1330960" cy="1503680"/>
            <wp:effectExtent l="0" t="0" r="2540" b="127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0960" cy="1503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2307C">
        <w:rPr>
          <w:noProof/>
          <w:color w:val="FF0000"/>
          <w:lang w:eastAsia="ru-RU"/>
        </w:rPr>
        <w:drawing>
          <wp:anchor distT="0" distB="0" distL="0" distR="0" simplePos="0" relativeHeight="251660288" behindDoc="0" locked="0" layoutInCell="1" allowOverlap="1" wp14:anchorId="0F79C6A6" wp14:editId="4DC68E98">
            <wp:simplePos x="0" y="0"/>
            <wp:positionH relativeFrom="column">
              <wp:posOffset>4739005</wp:posOffset>
            </wp:positionH>
            <wp:positionV relativeFrom="paragraph">
              <wp:posOffset>-281940</wp:posOffset>
            </wp:positionV>
            <wp:extent cx="1287780" cy="1466850"/>
            <wp:effectExtent l="0" t="0" r="762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1466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2307C">
        <w:rPr>
          <w:b/>
          <w:bCs/>
          <w:color w:val="FF0000"/>
          <w:sz w:val="36"/>
          <w:lang w:val="ru-RU"/>
        </w:rPr>
        <w:t>Развивающие игры</w:t>
      </w:r>
    </w:p>
    <w:p w:rsidR="00F2307C" w:rsidRPr="00F2307C" w:rsidRDefault="00F2307C" w:rsidP="00F2307C">
      <w:pPr>
        <w:jc w:val="center"/>
        <w:rPr>
          <w:b/>
          <w:bCs/>
          <w:color w:val="FF0000"/>
          <w:sz w:val="36"/>
          <w:szCs w:val="28"/>
          <w:lang w:val="ru-RU"/>
        </w:rPr>
      </w:pPr>
      <w:r w:rsidRPr="00F2307C">
        <w:rPr>
          <w:b/>
          <w:bCs/>
          <w:color w:val="FF0000"/>
          <w:sz w:val="36"/>
          <w:szCs w:val="28"/>
          <w:lang w:val="ru-RU"/>
        </w:rPr>
        <w:t>для детей с ОВЗ</w:t>
      </w:r>
    </w:p>
    <w:p w:rsidR="00F2307C" w:rsidRPr="00F2307C" w:rsidRDefault="00F2307C" w:rsidP="00F2307C">
      <w:pPr>
        <w:pStyle w:val="p10"/>
        <w:jc w:val="center"/>
        <w:rPr>
          <w:b/>
          <w:bCs/>
          <w:color w:val="002060"/>
        </w:rPr>
      </w:pPr>
      <w:r w:rsidRPr="00F2307C">
        <w:rPr>
          <w:b/>
          <w:bCs/>
          <w:color w:val="002060"/>
        </w:rPr>
        <w:t xml:space="preserve">Подготовила: </w:t>
      </w:r>
      <w:proofErr w:type="spellStart"/>
      <w:r w:rsidRPr="00F2307C">
        <w:rPr>
          <w:b/>
          <w:bCs/>
          <w:color w:val="002060"/>
        </w:rPr>
        <w:t>Недикова</w:t>
      </w:r>
      <w:proofErr w:type="spellEnd"/>
      <w:r w:rsidRPr="00F2307C">
        <w:rPr>
          <w:b/>
          <w:bCs/>
          <w:color w:val="002060"/>
        </w:rPr>
        <w:t xml:space="preserve"> Татьяна Алексеевна, воспитатель компенсирующей группы МАДОУ ДСКВ «</w:t>
      </w:r>
      <w:proofErr w:type="spellStart"/>
      <w:r w:rsidRPr="00F2307C">
        <w:rPr>
          <w:b/>
          <w:bCs/>
          <w:color w:val="002060"/>
        </w:rPr>
        <w:t>Югорка</w:t>
      </w:r>
      <w:proofErr w:type="spellEnd"/>
      <w:r w:rsidRPr="00F2307C">
        <w:rPr>
          <w:b/>
          <w:bCs/>
          <w:color w:val="002060"/>
        </w:rPr>
        <w:t>», г. Покачи</w:t>
      </w:r>
    </w:p>
    <w:p w:rsidR="00F2307C" w:rsidRDefault="00F2307C" w:rsidP="00F2307C">
      <w:pPr>
        <w:pStyle w:val="c14"/>
        <w:rPr>
          <w:b/>
          <w:bCs/>
          <w:color w:val="000000"/>
          <w:sz w:val="28"/>
          <w:szCs w:val="28"/>
        </w:rPr>
      </w:pPr>
    </w:p>
    <w:p w:rsidR="00F2307C" w:rsidRPr="00F2307C" w:rsidRDefault="00F2307C" w:rsidP="00F2307C">
      <w:pPr>
        <w:pStyle w:val="c14"/>
        <w:jc w:val="center"/>
        <w:rPr>
          <w:b/>
          <w:bCs/>
          <w:i/>
          <w:color w:val="00B050"/>
          <w:sz w:val="28"/>
          <w:szCs w:val="28"/>
        </w:rPr>
      </w:pPr>
      <w:r w:rsidRPr="00F2307C">
        <w:rPr>
          <w:b/>
          <w:bCs/>
          <w:i/>
          <w:color w:val="00B050"/>
          <w:sz w:val="28"/>
          <w:szCs w:val="28"/>
        </w:rPr>
        <w:t>Значение игры для ребенка дошкольного возраста</w:t>
      </w:r>
    </w:p>
    <w:p w:rsidR="00F2307C" w:rsidRDefault="00F2307C" w:rsidP="00F2307C">
      <w:pPr>
        <w:pStyle w:val="c14"/>
        <w:jc w:val="both"/>
        <w:rPr>
          <w:color w:val="000000"/>
          <w:sz w:val="28"/>
          <w:szCs w:val="28"/>
        </w:rPr>
      </w:pPr>
      <w:r>
        <w:rPr>
          <w:color w:val="000000"/>
          <w:sz w:val="28"/>
          <w:szCs w:val="28"/>
        </w:rPr>
        <w:t>Игра обладает мощными развивающими характеристиками. Она влияет на развитие всех познавательных процессов: мышления, внимания, памяти и, конечно же, воображения.</w:t>
      </w:r>
    </w:p>
    <w:p w:rsidR="00F2307C" w:rsidRDefault="00F2307C" w:rsidP="00F2307C">
      <w:pPr>
        <w:pStyle w:val="c14"/>
        <w:jc w:val="both"/>
        <w:rPr>
          <w:color w:val="000000"/>
          <w:sz w:val="28"/>
          <w:szCs w:val="28"/>
        </w:rPr>
      </w:pPr>
      <w:r>
        <w:rPr>
          <w:color w:val="000000"/>
          <w:sz w:val="28"/>
          <w:szCs w:val="28"/>
        </w:rPr>
        <w:t>Игра организует чувства ребенка и влияет на его поступки. В игре воспроизводятся нормы жизни в обществе, правила поведения, моделируются ситуации, близкие к жизненному опыту ребенка.</w:t>
      </w:r>
    </w:p>
    <w:p w:rsidR="00F2307C" w:rsidRDefault="00F2307C" w:rsidP="00F2307C">
      <w:pPr>
        <w:pStyle w:val="c14"/>
        <w:jc w:val="both"/>
        <w:rPr>
          <w:color w:val="000000"/>
          <w:sz w:val="28"/>
          <w:szCs w:val="28"/>
        </w:rPr>
      </w:pPr>
      <w:r>
        <w:rPr>
          <w:color w:val="000000"/>
          <w:sz w:val="28"/>
          <w:szCs w:val="28"/>
        </w:rPr>
        <w:t>С эмоциональной точки зрения технология игры феноменальна и не похожа на другие воспитательные технологии. Она предлагает детям удовольствие, разнообразные развлечения и одновременно с этим формирует необходимые для жизни в обществе модели нравственного поведения.</w:t>
      </w:r>
    </w:p>
    <w:p w:rsidR="00F2307C" w:rsidRDefault="00F2307C" w:rsidP="00F2307C">
      <w:pPr>
        <w:pStyle w:val="c14"/>
        <w:jc w:val="both"/>
        <w:rPr>
          <w:color w:val="000000"/>
          <w:sz w:val="28"/>
          <w:szCs w:val="28"/>
        </w:rPr>
      </w:pPr>
      <w:r>
        <w:rPr>
          <w:color w:val="000000"/>
          <w:sz w:val="28"/>
          <w:szCs w:val="28"/>
        </w:rPr>
        <w:t>Овладевая знаниями, полученными в ходе игры, ребенок приобщается к культуре страны, в которой живет и культуре мира.</w:t>
      </w:r>
    </w:p>
    <w:p w:rsidR="00F2307C" w:rsidRDefault="00F2307C" w:rsidP="00F2307C">
      <w:pPr>
        <w:pStyle w:val="c14"/>
        <w:jc w:val="both"/>
        <w:rPr>
          <w:color w:val="000000"/>
          <w:sz w:val="28"/>
          <w:szCs w:val="28"/>
        </w:rPr>
      </w:pPr>
      <w:r>
        <w:rPr>
          <w:color w:val="000000"/>
          <w:sz w:val="28"/>
          <w:szCs w:val="28"/>
        </w:rPr>
        <w:t>Игра помогает ребенку усвоить общественный опыт и превратить его в достояние личности. Кроме того, в игре ребенок активно общается со сверстниками. Это значительно расширяет его умения общения.</w:t>
      </w:r>
    </w:p>
    <w:p w:rsidR="00F2307C" w:rsidRDefault="00F2307C" w:rsidP="00F2307C">
      <w:pPr>
        <w:pStyle w:val="c14"/>
        <w:jc w:val="both"/>
        <w:rPr>
          <w:color w:val="000000"/>
          <w:sz w:val="28"/>
          <w:szCs w:val="28"/>
        </w:rPr>
      </w:pPr>
      <w:r>
        <w:rPr>
          <w:color w:val="000000"/>
          <w:sz w:val="28"/>
          <w:szCs w:val="28"/>
        </w:rPr>
        <w:t>Именно в игре развивается воля ребенка, поскольку ребенок, овладевая в ходе игровой деятельности каким-либо новым для него способом действий, учится преодолевать трудности.</w:t>
      </w:r>
    </w:p>
    <w:p w:rsidR="00F2307C" w:rsidRDefault="00F2307C" w:rsidP="00F2307C">
      <w:pPr>
        <w:pStyle w:val="c14"/>
        <w:jc w:val="both"/>
        <w:rPr>
          <w:color w:val="000000"/>
          <w:sz w:val="28"/>
          <w:szCs w:val="28"/>
        </w:rPr>
      </w:pPr>
      <w:r>
        <w:rPr>
          <w:color w:val="000000"/>
          <w:sz w:val="28"/>
          <w:szCs w:val="28"/>
        </w:rPr>
        <w:t>В ходе игры развивается умственная деятельность ребенка. Ведь игра требует решения новых, постоянно усложняющихся задач. Ребенок, следуя правилам игры, должен быстро сообразить, какого поступка ждут от него участники игры. Причем он понимает, что его действия должны удовлетворить остальных участников игры.</w:t>
      </w:r>
    </w:p>
    <w:p w:rsidR="00F2307C" w:rsidRDefault="00F2307C" w:rsidP="00F2307C">
      <w:pPr>
        <w:pStyle w:val="c14"/>
        <w:jc w:val="center"/>
        <w:rPr>
          <w:b/>
          <w:bCs/>
          <w:color w:val="000000"/>
          <w:sz w:val="28"/>
          <w:szCs w:val="28"/>
        </w:rPr>
      </w:pPr>
    </w:p>
    <w:p w:rsidR="00F2307C" w:rsidRDefault="00F2307C" w:rsidP="00F2307C">
      <w:pPr>
        <w:pStyle w:val="c14"/>
        <w:jc w:val="center"/>
        <w:rPr>
          <w:b/>
          <w:bCs/>
          <w:color w:val="000000"/>
          <w:sz w:val="28"/>
          <w:szCs w:val="28"/>
        </w:rPr>
      </w:pPr>
    </w:p>
    <w:p w:rsidR="00F2307C" w:rsidRDefault="00F2307C" w:rsidP="00F2307C">
      <w:pPr>
        <w:pStyle w:val="c14"/>
        <w:jc w:val="center"/>
        <w:rPr>
          <w:b/>
          <w:bCs/>
          <w:color w:val="000000"/>
          <w:sz w:val="28"/>
          <w:szCs w:val="28"/>
        </w:rPr>
      </w:pPr>
    </w:p>
    <w:p w:rsidR="00F2307C" w:rsidRPr="00F2307C" w:rsidRDefault="00F2307C" w:rsidP="00F2307C">
      <w:pPr>
        <w:pStyle w:val="c14"/>
        <w:jc w:val="center"/>
        <w:rPr>
          <w:b/>
          <w:bCs/>
          <w:color w:val="002060"/>
          <w:sz w:val="28"/>
          <w:szCs w:val="28"/>
        </w:rPr>
      </w:pPr>
      <w:r w:rsidRPr="00F2307C">
        <w:rPr>
          <w:b/>
          <w:bCs/>
          <w:color w:val="002060"/>
          <w:sz w:val="28"/>
          <w:szCs w:val="28"/>
        </w:rPr>
        <w:lastRenderedPageBreak/>
        <w:t>Нарисуем дождик!</w:t>
      </w:r>
    </w:p>
    <w:p w:rsidR="00F2307C" w:rsidRDefault="00F2307C" w:rsidP="00F2307C">
      <w:pPr>
        <w:pStyle w:val="c14"/>
        <w:jc w:val="both"/>
        <w:rPr>
          <w:color w:val="000000"/>
          <w:sz w:val="28"/>
          <w:szCs w:val="28"/>
        </w:rPr>
      </w:pPr>
      <w:r>
        <w:rPr>
          <w:color w:val="000000"/>
          <w:sz w:val="28"/>
          <w:szCs w:val="28"/>
        </w:rPr>
        <w:t>Взрослый рисует тучку на листе бумаги и предлагает малышу пальчиками нарисовать дождинки. Для рисования используйте пальчиковую гуашь (она легко смывается как с рук, так и с одежды).</w:t>
      </w:r>
    </w:p>
    <w:p w:rsidR="00F2307C" w:rsidRDefault="00F2307C" w:rsidP="00F2307C">
      <w:pPr>
        <w:pStyle w:val="c14"/>
        <w:jc w:val="both"/>
        <w:rPr>
          <w:color w:val="000000"/>
          <w:sz w:val="28"/>
          <w:szCs w:val="28"/>
        </w:rPr>
      </w:pPr>
      <w:r>
        <w:rPr>
          <w:color w:val="000000"/>
          <w:sz w:val="28"/>
          <w:szCs w:val="28"/>
        </w:rPr>
        <w:t xml:space="preserve">То же задание можно сделать с использованием карандаша: помогите ребёнку правильно захватить карандаш (учите ребёнка брать карандаш сразу правильно, чтобы затем не пришлось переучивать – это гораздо труднее!) и вместе проведите короткую линию «дождинку». Нарисуйте цветными карандашами разноцветный дождик. </w:t>
      </w:r>
    </w:p>
    <w:p w:rsidR="00F2307C" w:rsidRPr="00F2307C" w:rsidRDefault="00F2307C" w:rsidP="00F2307C">
      <w:pPr>
        <w:pStyle w:val="c14"/>
        <w:jc w:val="center"/>
        <w:rPr>
          <w:b/>
          <w:bCs/>
          <w:color w:val="002060"/>
          <w:sz w:val="28"/>
          <w:szCs w:val="28"/>
        </w:rPr>
      </w:pPr>
      <w:r w:rsidRPr="00F2307C">
        <w:rPr>
          <w:b/>
          <w:bCs/>
          <w:color w:val="002060"/>
          <w:sz w:val="28"/>
          <w:szCs w:val="28"/>
        </w:rPr>
        <w:t>Лепим колобки, колбаски и блинчики</w:t>
      </w:r>
    </w:p>
    <w:p w:rsidR="00F2307C" w:rsidRDefault="00F2307C" w:rsidP="00F2307C">
      <w:pPr>
        <w:pStyle w:val="c14"/>
        <w:jc w:val="both"/>
        <w:rPr>
          <w:color w:val="000000"/>
          <w:sz w:val="28"/>
          <w:szCs w:val="28"/>
        </w:rPr>
      </w:pPr>
      <w:r>
        <w:rPr>
          <w:color w:val="000000"/>
          <w:sz w:val="28"/>
          <w:szCs w:val="28"/>
        </w:rPr>
        <w:t xml:space="preserve">Дайте ребенку небольшой размятый кусочек пластилина или солёного теста. Покажите, как делать колобки (скатывать шарики), колбаски и блинчики. Помогайте ребёнку правильно открывать ладошку, совершать </w:t>
      </w:r>
      <w:proofErr w:type="spellStart"/>
      <w:r>
        <w:rPr>
          <w:color w:val="000000"/>
          <w:sz w:val="28"/>
          <w:szCs w:val="28"/>
        </w:rPr>
        <w:t>катательные</w:t>
      </w:r>
      <w:proofErr w:type="spellEnd"/>
      <w:r>
        <w:rPr>
          <w:color w:val="000000"/>
          <w:sz w:val="28"/>
          <w:szCs w:val="28"/>
        </w:rPr>
        <w:t xml:space="preserve"> движения. Подобные занятия помогают ребёнку развивать мелкую моторику, стимулируют развитие речевых центров.</w:t>
      </w:r>
    </w:p>
    <w:p w:rsidR="00F2307C" w:rsidRPr="00F2307C" w:rsidRDefault="00F2307C" w:rsidP="00F2307C">
      <w:pPr>
        <w:pStyle w:val="c14"/>
        <w:jc w:val="center"/>
        <w:rPr>
          <w:b/>
          <w:bCs/>
          <w:color w:val="002060"/>
          <w:sz w:val="28"/>
          <w:szCs w:val="28"/>
        </w:rPr>
      </w:pPr>
      <w:r w:rsidRPr="00F2307C">
        <w:rPr>
          <w:b/>
          <w:bCs/>
          <w:color w:val="002060"/>
          <w:sz w:val="28"/>
          <w:szCs w:val="28"/>
        </w:rPr>
        <w:t>Рисунок из крупы</w:t>
      </w:r>
    </w:p>
    <w:p w:rsidR="00F2307C" w:rsidRDefault="00F2307C" w:rsidP="00F2307C">
      <w:pPr>
        <w:pStyle w:val="c14"/>
        <w:jc w:val="both"/>
        <w:rPr>
          <w:color w:val="000000"/>
          <w:sz w:val="28"/>
          <w:szCs w:val="28"/>
        </w:rPr>
      </w:pPr>
      <w:r>
        <w:rPr>
          <w:color w:val="000000"/>
          <w:sz w:val="28"/>
          <w:szCs w:val="28"/>
        </w:rPr>
        <w:t>Насыпьте на поверхность стола манку или любую другую крупу, а затем предложите ребенку поводить по ней пальчиком. Малыш увидит, что на поверхности остаются полосы-борозды, а значит можно порисовать пальчиками.</w:t>
      </w:r>
    </w:p>
    <w:p w:rsidR="00F2307C" w:rsidRPr="00F2307C" w:rsidRDefault="00F2307C" w:rsidP="00F2307C">
      <w:pPr>
        <w:pStyle w:val="c14"/>
        <w:jc w:val="center"/>
        <w:rPr>
          <w:b/>
          <w:bCs/>
          <w:color w:val="002060"/>
          <w:sz w:val="28"/>
          <w:szCs w:val="28"/>
        </w:rPr>
      </w:pPr>
      <w:r w:rsidRPr="00F2307C">
        <w:rPr>
          <w:b/>
          <w:bCs/>
          <w:color w:val="002060"/>
          <w:sz w:val="28"/>
          <w:szCs w:val="28"/>
        </w:rPr>
        <w:t>Подбираем крышки</w:t>
      </w:r>
    </w:p>
    <w:p w:rsidR="00F2307C" w:rsidRPr="00F2307C" w:rsidRDefault="00F2307C" w:rsidP="00F2307C">
      <w:pPr>
        <w:spacing w:before="280" w:after="280"/>
        <w:jc w:val="both"/>
        <w:rPr>
          <w:color w:val="000000"/>
          <w:sz w:val="28"/>
          <w:szCs w:val="28"/>
        </w:rPr>
      </w:pPr>
      <w:r w:rsidRPr="00F2307C">
        <w:rPr>
          <w:color w:val="000000"/>
          <w:sz w:val="28"/>
          <w:szCs w:val="28"/>
        </w:rPr>
        <w:t>Поставьте перед ребенком несколько баночек, которые будут различаться размером и формой, с закрытыми крышками. Предложите малышу открыть все баночки, а потом снова закрыть, правильно подобрав крышки. Можно усложнить задание и предложить ребёнку изначально открытые баночки и отдельно крышечки к ним.</w:t>
      </w:r>
    </w:p>
    <w:p w:rsidR="00F2307C" w:rsidRPr="00F2307C" w:rsidRDefault="00F2307C" w:rsidP="00F2307C">
      <w:pPr>
        <w:spacing w:line="100" w:lineRule="atLeast"/>
        <w:jc w:val="center"/>
        <w:rPr>
          <w:b/>
          <w:bCs/>
          <w:iCs/>
          <w:color w:val="00B050"/>
          <w:sz w:val="28"/>
          <w:szCs w:val="28"/>
          <w:lang w:val="ru-RU"/>
        </w:rPr>
      </w:pPr>
      <w:r w:rsidRPr="00F2307C">
        <w:rPr>
          <w:b/>
          <w:bCs/>
          <w:iCs/>
          <w:color w:val="00B050"/>
          <w:sz w:val="28"/>
          <w:szCs w:val="28"/>
        </w:rPr>
        <w:t>Игры на р</w:t>
      </w:r>
      <w:proofErr w:type="spellStart"/>
      <w:r w:rsidRPr="00F2307C">
        <w:rPr>
          <w:b/>
          <w:bCs/>
          <w:iCs/>
          <w:color w:val="00B050"/>
          <w:sz w:val="28"/>
          <w:szCs w:val="28"/>
          <w:lang w:val="ru-RU"/>
        </w:rPr>
        <w:t>азвитие</w:t>
      </w:r>
      <w:proofErr w:type="spellEnd"/>
      <w:r w:rsidRPr="00F2307C">
        <w:rPr>
          <w:b/>
          <w:bCs/>
          <w:iCs/>
          <w:color w:val="00B050"/>
          <w:sz w:val="28"/>
          <w:szCs w:val="28"/>
          <w:lang w:val="ru-RU"/>
        </w:rPr>
        <w:t xml:space="preserve"> слухового внимания</w:t>
      </w:r>
    </w:p>
    <w:p w:rsidR="00F2307C" w:rsidRPr="00F2307C" w:rsidRDefault="00F2307C" w:rsidP="00F2307C">
      <w:pPr>
        <w:spacing w:line="100" w:lineRule="atLeast"/>
        <w:jc w:val="center"/>
        <w:rPr>
          <w:b/>
          <w:bCs/>
          <w:iCs/>
          <w:color w:val="002060"/>
          <w:sz w:val="28"/>
          <w:szCs w:val="28"/>
          <w:lang w:val="ru-RU"/>
        </w:rPr>
      </w:pPr>
    </w:p>
    <w:p w:rsidR="00F2307C" w:rsidRPr="00F2307C" w:rsidRDefault="00F2307C" w:rsidP="00F2307C">
      <w:pPr>
        <w:spacing w:line="100" w:lineRule="atLeast"/>
        <w:jc w:val="center"/>
        <w:rPr>
          <w:b/>
          <w:color w:val="002060"/>
          <w:sz w:val="28"/>
          <w:szCs w:val="28"/>
          <w:lang w:val="ru-RU"/>
        </w:rPr>
      </w:pPr>
      <w:r w:rsidRPr="00F2307C">
        <w:rPr>
          <w:b/>
          <w:color w:val="002060"/>
          <w:sz w:val="28"/>
          <w:szCs w:val="28"/>
          <w:lang w:val="ru-RU"/>
        </w:rPr>
        <w:t>Где позвонили?</w:t>
      </w:r>
    </w:p>
    <w:p w:rsidR="00F2307C" w:rsidRPr="00F2307C" w:rsidRDefault="00F2307C" w:rsidP="00F2307C">
      <w:pPr>
        <w:spacing w:line="100" w:lineRule="atLeast"/>
        <w:jc w:val="both"/>
        <w:rPr>
          <w:color w:val="000000"/>
          <w:sz w:val="28"/>
          <w:szCs w:val="28"/>
          <w:lang w:val="ru-RU"/>
        </w:rPr>
      </w:pPr>
      <w:r w:rsidRPr="00F2307C">
        <w:rPr>
          <w:i/>
          <w:color w:val="000000"/>
          <w:sz w:val="28"/>
          <w:szCs w:val="28"/>
          <w:lang w:val="ru-RU"/>
        </w:rPr>
        <w:t xml:space="preserve">Цель. </w:t>
      </w:r>
      <w:r w:rsidRPr="00F2307C">
        <w:rPr>
          <w:color w:val="000000"/>
          <w:sz w:val="28"/>
          <w:szCs w:val="28"/>
          <w:lang w:val="ru-RU"/>
        </w:rPr>
        <w:t>Развитие слухового внимания, умения определить направление звука.</w:t>
      </w:r>
    </w:p>
    <w:p w:rsidR="00F2307C" w:rsidRPr="00F2307C" w:rsidRDefault="00F2307C" w:rsidP="00F2307C">
      <w:pPr>
        <w:spacing w:line="100" w:lineRule="atLeast"/>
        <w:jc w:val="both"/>
        <w:rPr>
          <w:color w:val="000000"/>
          <w:sz w:val="28"/>
          <w:szCs w:val="28"/>
          <w:lang w:val="ru-RU"/>
        </w:rPr>
      </w:pPr>
      <w:proofErr w:type="spellStart"/>
      <w:r w:rsidRPr="00F2307C">
        <w:rPr>
          <w:i/>
          <w:color w:val="000000"/>
          <w:sz w:val="28"/>
          <w:szCs w:val="28"/>
          <w:lang w:val="ru-RU"/>
        </w:rPr>
        <w:t>Оборудование.</w:t>
      </w:r>
      <w:r w:rsidRPr="00F2307C">
        <w:rPr>
          <w:color w:val="000000"/>
          <w:sz w:val="28"/>
          <w:szCs w:val="28"/>
          <w:lang w:val="ru-RU"/>
        </w:rPr>
        <w:t>Звоночек</w:t>
      </w:r>
      <w:proofErr w:type="spellEnd"/>
      <w:r w:rsidRPr="00F2307C">
        <w:rPr>
          <w:color w:val="000000"/>
          <w:sz w:val="28"/>
          <w:szCs w:val="28"/>
          <w:lang w:val="ru-RU"/>
        </w:rPr>
        <w:t xml:space="preserve"> (колокольчик, дудочка и т.п.).</w:t>
      </w:r>
    </w:p>
    <w:p w:rsidR="00F2307C" w:rsidRPr="00F2307C" w:rsidRDefault="00F2307C" w:rsidP="00F2307C">
      <w:pPr>
        <w:spacing w:line="100" w:lineRule="atLeast"/>
        <w:jc w:val="both"/>
        <w:rPr>
          <w:color w:val="000000"/>
          <w:sz w:val="28"/>
          <w:szCs w:val="28"/>
          <w:lang w:val="ru-RU"/>
        </w:rPr>
      </w:pPr>
      <w:r w:rsidRPr="00F2307C">
        <w:rPr>
          <w:i/>
          <w:color w:val="000000"/>
          <w:sz w:val="28"/>
          <w:szCs w:val="28"/>
          <w:lang w:val="ru-RU"/>
        </w:rPr>
        <w:t xml:space="preserve">Описание игры. </w:t>
      </w:r>
      <w:r w:rsidRPr="00F2307C">
        <w:rPr>
          <w:color w:val="000000"/>
          <w:sz w:val="28"/>
          <w:szCs w:val="28"/>
          <w:lang w:val="ru-RU"/>
        </w:rPr>
        <w:t xml:space="preserve">Дети сидят в разных местах комнаты, в каждой группе какой-нибудь звучащий инструмент. Выбирается водящий. Ему предлагают закрыть глаза и угадать, где позвонили, и показать направление рукой. Если ребёнок правильно укажет направление, педагог говорит: «Пора» – и водящий открывает глаза. Тот, кто звонил, встаёт и показывает звоночек или </w:t>
      </w:r>
      <w:r w:rsidRPr="00F2307C">
        <w:rPr>
          <w:color w:val="000000"/>
          <w:sz w:val="28"/>
          <w:szCs w:val="28"/>
          <w:lang w:val="ru-RU"/>
        </w:rPr>
        <w:lastRenderedPageBreak/>
        <w:t>дудочку. Если водящий укажет направление неправильно, он снова водит, пока не угадает</w:t>
      </w:r>
    </w:p>
    <w:p w:rsidR="00F2307C" w:rsidRPr="00F2307C" w:rsidRDefault="00F2307C" w:rsidP="00F2307C">
      <w:pPr>
        <w:spacing w:line="100" w:lineRule="atLeast"/>
        <w:jc w:val="both"/>
        <w:rPr>
          <w:color w:val="000000"/>
          <w:sz w:val="28"/>
          <w:szCs w:val="28"/>
          <w:lang w:val="ru-RU"/>
        </w:rPr>
      </w:pPr>
    </w:p>
    <w:p w:rsidR="00F2307C" w:rsidRPr="00F2307C" w:rsidRDefault="00F2307C" w:rsidP="00F2307C">
      <w:pPr>
        <w:spacing w:line="100" w:lineRule="atLeast"/>
        <w:jc w:val="center"/>
        <w:rPr>
          <w:b/>
          <w:color w:val="000000"/>
          <w:sz w:val="28"/>
          <w:szCs w:val="28"/>
          <w:lang w:val="ru-RU"/>
        </w:rPr>
      </w:pPr>
      <w:r w:rsidRPr="00F2307C">
        <w:rPr>
          <w:b/>
          <w:color w:val="002060"/>
          <w:sz w:val="28"/>
          <w:szCs w:val="28"/>
          <w:lang w:val="ru-RU"/>
        </w:rPr>
        <w:t>Скажи, что ты слышишь</w:t>
      </w:r>
    </w:p>
    <w:p w:rsidR="00F2307C" w:rsidRPr="00F2307C" w:rsidRDefault="00F2307C" w:rsidP="00F2307C">
      <w:pPr>
        <w:spacing w:line="100" w:lineRule="atLeast"/>
        <w:jc w:val="both"/>
        <w:rPr>
          <w:color w:val="000000"/>
          <w:sz w:val="28"/>
          <w:szCs w:val="28"/>
          <w:lang w:val="ru-RU"/>
        </w:rPr>
      </w:pPr>
      <w:r w:rsidRPr="00F2307C">
        <w:rPr>
          <w:i/>
          <w:color w:val="000000"/>
          <w:sz w:val="28"/>
          <w:szCs w:val="28"/>
          <w:lang w:val="ru-RU"/>
        </w:rPr>
        <w:t xml:space="preserve">Цель. </w:t>
      </w:r>
      <w:r w:rsidRPr="00F2307C">
        <w:rPr>
          <w:color w:val="000000"/>
          <w:sz w:val="28"/>
          <w:szCs w:val="28"/>
          <w:lang w:val="ru-RU"/>
        </w:rPr>
        <w:t>Развитие слухового внимания. Накопление словаря и развитие фразовой речи.</w:t>
      </w:r>
    </w:p>
    <w:p w:rsidR="00F2307C" w:rsidRPr="00F2307C" w:rsidRDefault="00F2307C" w:rsidP="00F2307C">
      <w:pPr>
        <w:spacing w:line="100" w:lineRule="atLeast"/>
        <w:jc w:val="both"/>
        <w:rPr>
          <w:color w:val="000000"/>
          <w:sz w:val="28"/>
          <w:szCs w:val="28"/>
          <w:lang w:val="ru-RU"/>
        </w:rPr>
      </w:pPr>
      <w:r w:rsidRPr="00F2307C">
        <w:rPr>
          <w:i/>
          <w:color w:val="000000"/>
          <w:sz w:val="28"/>
          <w:szCs w:val="28"/>
          <w:lang w:val="ru-RU"/>
        </w:rPr>
        <w:t xml:space="preserve">Описание игры. </w:t>
      </w:r>
      <w:r w:rsidRPr="00F2307C">
        <w:rPr>
          <w:color w:val="000000"/>
          <w:sz w:val="28"/>
          <w:szCs w:val="28"/>
          <w:lang w:val="ru-RU"/>
        </w:rPr>
        <w:t>Педагог предлагает детям закрыть глаза, внимательно послушать и определить, какие звуки они услышали. Дети должны ответить целым предложением. Игру хорошо проводить на прогулке.</w:t>
      </w:r>
    </w:p>
    <w:p w:rsidR="00F2307C" w:rsidRPr="00F2307C" w:rsidRDefault="00F2307C" w:rsidP="00F2307C">
      <w:pPr>
        <w:spacing w:line="100" w:lineRule="atLeast"/>
        <w:jc w:val="both"/>
        <w:rPr>
          <w:color w:val="000000"/>
          <w:sz w:val="28"/>
          <w:szCs w:val="28"/>
          <w:lang w:val="ru-RU"/>
        </w:rPr>
      </w:pPr>
    </w:p>
    <w:p w:rsidR="00F2307C" w:rsidRPr="00F2307C" w:rsidRDefault="00F2307C" w:rsidP="00F2307C">
      <w:pPr>
        <w:spacing w:line="100" w:lineRule="atLeast"/>
        <w:jc w:val="center"/>
        <w:rPr>
          <w:b/>
          <w:color w:val="002060"/>
          <w:sz w:val="28"/>
          <w:szCs w:val="28"/>
          <w:lang w:val="ru-RU"/>
        </w:rPr>
      </w:pPr>
      <w:r w:rsidRPr="00F2307C">
        <w:rPr>
          <w:b/>
          <w:color w:val="002060"/>
          <w:sz w:val="28"/>
          <w:szCs w:val="28"/>
          <w:lang w:val="ru-RU"/>
        </w:rPr>
        <w:t>Тихо – громко!</w:t>
      </w:r>
    </w:p>
    <w:p w:rsidR="00F2307C" w:rsidRPr="00F2307C" w:rsidRDefault="00F2307C" w:rsidP="00F2307C">
      <w:pPr>
        <w:spacing w:line="100" w:lineRule="atLeast"/>
        <w:jc w:val="both"/>
        <w:rPr>
          <w:color w:val="000000"/>
          <w:sz w:val="28"/>
          <w:szCs w:val="28"/>
          <w:lang w:val="ru-RU"/>
        </w:rPr>
      </w:pPr>
      <w:r w:rsidRPr="00F2307C">
        <w:rPr>
          <w:i/>
          <w:color w:val="000000"/>
          <w:sz w:val="28"/>
          <w:szCs w:val="28"/>
          <w:lang w:val="ru-RU"/>
        </w:rPr>
        <w:t xml:space="preserve">Цель. </w:t>
      </w:r>
      <w:r w:rsidRPr="00F2307C">
        <w:rPr>
          <w:color w:val="000000"/>
          <w:sz w:val="28"/>
          <w:szCs w:val="28"/>
          <w:lang w:val="ru-RU"/>
        </w:rPr>
        <w:t>Развитие слухового внимания, координации движений и чувства ритма.</w:t>
      </w:r>
    </w:p>
    <w:p w:rsidR="00F2307C" w:rsidRPr="00F2307C" w:rsidRDefault="00F2307C" w:rsidP="00F2307C">
      <w:pPr>
        <w:spacing w:line="100" w:lineRule="atLeast"/>
        <w:jc w:val="both"/>
        <w:rPr>
          <w:color w:val="000000"/>
          <w:sz w:val="28"/>
          <w:szCs w:val="28"/>
          <w:lang w:val="ru-RU"/>
        </w:rPr>
      </w:pPr>
      <w:r w:rsidRPr="00F2307C">
        <w:rPr>
          <w:i/>
          <w:color w:val="000000"/>
          <w:sz w:val="28"/>
          <w:szCs w:val="28"/>
          <w:lang w:val="ru-RU"/>
        </w:rPr>
        <w:t xml:space="preserve">Оборудование. </w:t>
      </w:r>
      <w:r w:rsidRPr="00F2307C">
        <w:rPr>
          <w:color w:val="000000"/>
          <w:sz w:val="28"/>
          <w:szCs w:val="28"/>
          <w:lang w:val="ru-RU"/>
        </w:rPr>
        <w:t>Бубен, тамбурин.</w:t>
      </w:r>
    </w:p>
    <w:p w:rsidR="00F2307C" w:rsidRPr="00F2307C" w:rsidRDefault="00F2307C" w:rsidP="00F2307C">
      <w:pPr>
        <w:spacing w:line="100" w:lineRule="atLeast"/>
        <w:jc w:val="both"/>
        <w:rPr>
          <w:color w:val="000000"/>
          <w:sz w:val="28"/>
          <w:szCs w:val="28"/>
          <w:lang w:val="ru-RU"/>
        </w:rPr>
      </w:pPr>
      <w:r w:rsidRPr="00F2307C">
        <w:rPr>
          <w:i/>
          <w:color w:val="000000"/>
          <w:sz w:val="28"/>
          <w:szCs w:val="28"/>
          <w:lang w:val="ru-RU"/>
        </w:rPr>
        <w:t xml:space="preserve">Описание игры. </w:t>
      </w:r>
      <w:r w:rsidRPr="00F2307C">
        <w:rPr>
          <w:color w:val="000000"/>
          <w:sz w:val="28"/>
          <w:szCs w:val="28"/>
          <w:lang w:val="ru-RU"/>
        </w:rPr>
        <w:t>Педагог стучит в бубен тихо, потом громко, и очень громко. Соответственно звучанию бубна дети выполняют движения: под тихий звук идут на носочках, под громкий – полным шагом, под более громкий – бегут. Кто ошибся, тот становится в конец колонны. Самые внимательные окажутся впереди.</w:t>
      </w:r>
    </w:p>
    <w:p w:rsidR="00F2307C" w:rsidRPr="00F2307C" w:rsidRDefault="00F2307C" w:rsidP="00F2307C">
      <w:pPr>
        <w:spacing w:line="100" w:lineRule="atLeast"/>
        <w:jc w:val="both"/>
        <w:rPr>
          <w:color w:val="000000"/>
          <w:sz w:val="28"/>
          <w:szCs w:val="28"/>
          <w:lang w:val="ru-RU"/>
        </w:rPr>
      </w:pPr>
    </w:p>
    <w:p w:rsidR="00F2307C" w:rsidRPr="00F2307C" w:rsidRDefault="00F2307C" w:rsidP="00F2307C">
      <w:pPr>
        <w:spacing w:line="100" w:lineRule="atLeast"/>
        <w:jc w:val="center"/>
        <w:rPr>
          <w:b/>
          <w:color w:val="002060"/>
          <w:sz w:val="28"/>
          <w:szCs w:val="28"/>
          <w:lang w:val="ru-RU"/>
        </w:rPr>
      </w:pPr>
      <w:r w:rsidRPr="00F2307C">
        <w:rPr>
          <w:b/>
          <w:color w:val="002060"/>
          <w:sz w:val="28"/>
          <w:szCs w:val="28"/>
          <w:lang w:val="ru-RU"/>
        </w:rPr>
        <w:t>Кто что услышит?</w:t>
      </w:r>
    </w:p>
    <w:p w:rsidR="00F2307C" w:rsidRPr="00F2307C" w:rsidRDefault="00F2307C" w:rsidP="00F2307C">
      <w:pPr>
        <w:spacing w:line="100" w:lineRule="atLeast"/>
        <w:jc w:val="both"/>
        <w:rPr>
          <w:color w:val="000000"/>
          <w:sz w:val="28"/>
          <w:szCs w:val="28"/>
          <w:lang w:val="ru-RU"/>
        </w:rPr>
      </w:pPr>
      <w:r w:rsidRPr="00F2307C">
        <w:rPr>
          <w:i/>
          <w:color w:val="000000"/>
          <w:sz w:val="28"/>
          <w:szCs w:val="28"/>
          <w:lang w:val="ru-RU"/>
        </w:rPr>
        <w:t xml:space="preserve">Цель. </w:t>
      </w:r>
      <w:r w:rsidRPr="00F2307C">
        <w:rPr>
          <w:color w:val="000000"/>
          <w:sz w:val="28"/>
          <w:szCs w:val="28"/>
          <w:lang w:val="ru-RU"/>
        </w:rPr>
        <w:t>Развитие слухового внимания. Накопление словаря и развитие фразовой речи.</w:t>
      </w:r>
    </w:p>
    <w:p w:rsidR="00F2307C" w:rsidRPr="00F2307C" w:rsidRDefault="00F2307C" w:rsidP="00F2307C">
      <w:pPr>
        <w:spacing w:line="100" w:lineRule="atLeast"/>
        <w:jc w:val="both"/>
        <w:rPr>
          <w:color w:val="000000"/>
          <w:sz w:val="28"/>
          <w:szCs w:val="28"/>
          <w:lang w:val="ru-RU"/>
        </w:rPr>
      </w:pPr>
      <w:r w:rsidRPr="00F2307C">
        <w:rPr>
          <w:i/>
          <w:color w:val="000000"/>
          <w:sz w:val="28"/>
          <w:szCs w:val="28"/>
          <w:lang w:val="ru-RU"/>
        </w:rPr>
        <w:t xml:space="preserve">Оборудование. </w:t>
      </w:r>
      <w:r w:rsidRPr="00F2307C">
        <w:rPr>
          <w:color w:val="000000"/>
          <w:sz w:val="28"/>
          <w:szCs w:val="28"/>
          <w:lang w:val="ru-RU"/>
        </w:rPr>
        <w:t>Ширма, разные звучащие предметы: звонок, трещотка, молоток, шарманка, бубен и т. д.</w:t>
      </w:r>
    </w:p>
    <w:p w:rsidR="00F2307C" w:rsidRPr="00F2307C" w:rsidRDefault="00F2307C" w:rsidP="00F2307C">
      <w:pPr>
        <w:spacing w:line="100" w:lineRule="atLeast"/>
        <w:jc w:val="both"/>
        <w:rPr>
          <w:color w:val="000000"/>
          <w:sz w:val="28"/>
          <w:szCs w:val="28"/>
          <w:lang w:val="ru-RU"/>
        </w:rPr>
      </w:pPr>
      <w:r w:rsidRPr="00F2307C">
        <w:rPr>
          <w:i/>
          <w:color w:val="000000"/>
          <w:sz w:val="28"/>
          <w:szCs w:val="28"/>
          <w:lang w:val="ru-RU"/>
        </w:rPr>
        <w:t xml:space="preserve">Описание игры. </w:t>
      </w:r>
      <w:r w:rsidRPr="00F2307C">
        <w:rPr>
          <w:color w:val="000000"/>
          <w:sz w:val="28"/>
          <w:szCs w:val="28"/>
          <w:lang w:val="ru-RU"/>
        </w:rPr>
        <w:t>Педагог за ширмой стучит молотком, звонит в звонок и т. д., а дети должны отгадать, каким предметом произведён звук. Звуки должны быть ясные и контрастные.</w:t>
      </w:r>
    </w:p>
    <w:p w:rsidR="00F2307C" w:rsidRPr="00F2307C" w:rsidRDefault="00F2307C" w:rsidP="00F2307C">
      <w:pPr>
        <w:spacing w:line="100" w:lineRule="atLeast"/>
        <w:jc w:val="both"/>
        <w:rPr>
          <w:color w:val="000000"/>
          <w:sz w:val="28"/>
          <w:szCs w:val="28"/>
          <w:lang w:val="ru-RU"/>
        </w:rPr>
      </w:pPr>
    </w:p>
    <w:p w:rsidR="00F2307C" w:rsidRPr="00F2307C" w:rsidRDefault="00F2307C" w:rsidP="00F2307C">
      <w:pPr>
        <w:spacing w:line="100" w:lineRule="atLeast"/>
        <w:jc w:val="center"/>
        <w:rPr>
          <w:b/>
          <w:color w:val="002060"/>
          <w:sz w:val="28"/>
          <w:szCs w:val="28"/>
          <w:lang w:val="ru-RU"/>
        </w:rPr>
      </w:pPr>
      <w:r w:rsidRPr="00F2307C">
        <w:rPr>
          <w:b/>
          <w:color w:val="002060"/>
          <w:sz w:val="28"/>
          <w:szCs w:val="28"/>
          <w:lang w:val="ru-RU"/>
        </w:rPr>
        <w:t>Продавец и покупатель</w:t>
      </w:r>
    </w:p>
    <w:p w:rsidR="00F2307C" w:rsidRPr="00F2307C" w:rsidRDefault="00F2307C" w:rsidP="00F2307C">
      <w:pPr>
        <w:spacing w:line="100" w:lineRule="atLeast"/>
        <w:jc w:val="both"/>
        <w:rPr>
          <w:color w:val="000000"/>
          <w:sz w:val="28"/>
          <w:szCs w:val="28"/>
          <w:lang w:val="ru-RU"/>
        </w:rPr>
      </w:pPr>
      <w:r w:rsidRPr="00F2307C">
        <w:rPr>
          <w:i/>
          <w:color w:val="000000"/>
          <w:sz w:val="28"/>
          <w:szCs w:val="28"/>
          <w:lang w:val="ru-RU"/>
        </w:rPr>
        <w:t xml:space="preserve">Цель. </w:t>
      </w:r>
      <w:r w:rsidRPr="00F2307C">
        <w:rPr>
          <w:color w:val="000000"/>
          <w:sz w:val="28"/>
          <w:szCs w:val="28"/>
          <w:lang w:val="ru-RU"/>
        </w:rPr>
        <w:t>Развитие слухового внимания, словаря и фразовой речи.</w:t>
      </w:r>
    </w:p>
    <w:p w:rsidR="00F2307C" w:rsidRPr="00F2307C" w:rsidRDefault="00F2307C" w:rsidP="00F2307C">
      <w:pPr>
        <w:spacing w:line="100" w:lineRule="atLeast"/>
        <w:jc w:val="both"/>
        <w:rPr>
          <w:color w:val="000000"/>
          <w:sz w:val="28"/>
          <w:szCs w:val="28"/>
          <w:lang w:val="ru-RU"/>
        </w:rPr>
      </w:pPr>
      <w:r w:rsidRPr="00F2307C">
        <w:rPr>
          <w:i/>
          <w:color w:val="000000"/>
          <w:sz w:val="28"/>
          <w:szCs w:val="28"/>
          <w:lang w:val="ru-RU"/>
        </w:rPr>
        <w:t xml:space="preserve">Оборудование. </w:t>
      </w:r>
      <w:r w:rsidRPr="00F2307C">
        <w:rPr>
          <w:color w:val="000000"/>
          <w:sz w:val="28"/>
          <w:szCs w:val="28"/>
          <w:lang w:val="ru-RU"/>
        </w:rPr>
        <w:t>Коробки с горохом и различной крупой.</w:t>
      </w:r>
    </w:p>
    <w:p w:rsidR="00F2307C" w:rsidRPr="00F2307C" w:rsidRDefault="00F2307C" w:rsidP="00F2307C">
      <w:pPr>
        <w:spacing w:line="100" w:lineRule="atLeast"/>
        <w:jc w:val="both"/>
        <w:rPr>
          <w:color w:val="000000"/>
          <w:sz w:val="28"/>
          <w:szCs w:val="28"/>
          <w:lang w:val="ru-RU"/>
        </w:rPr>
      </w:pPr>
      <w:r w:rsidRPr="00F2307C">
        <w:rPr>
          <w:i/>
          <w:color w:val="000000"/>
          <w:sz w:val="28"/>
          <w:szCs w:val="28"/>
          <w:lang w:val="ru-RU"/>
        </w:rPr>
        <w:t xml:space="preserve">Описание игры. </w:t>
      </w:r>
      <w:r w:rsidRPr="00F2307C">
        <w:rPr>
          <w:color w:val="000000"/>
          <w:sz w:val="28"/>
          <w:szCs w:val="28"/>
          <w:lang w:val="ru-RU"/>
        </w:rPr>
        <w:t>Один ребенок - продавец. Перед ним коробки (затем число их можно увеличить до четырех-пяти), в каждой разный вид продуктов, например горох, пшено, мука и пр.  Покупатель входит в магазин, здоровается и просит отпустить ему крупу. Продавец предлагает найти ее. Покупатель должен по слуху определить, в какой коробке нужна ему крупа или другой требуемый товар. Педагог, предварительно познакомив детей с продуктами, помещает их в коробку, встряхивает каждую и дает возможность детям прислушаться к издаваемому каждым продуктом звуку.</w:t>
      </w:r>
    </w:p>
    <w:p w:rsidR="00F2307C" w:rsidRPr="00F2307C" w:rsidRDefault="00F2307C" w:rsidP="00F2307C">
      <w:pPr>
        <w:spacing w:line="100" w:lineRule="atLeast"/>
        <w:jc w:val="both"/>
        <w:rPr>
          <w:color w:val="000000"/>
          <w:sz w:val="28"/>
          <w:szCs w:val="28"/>
          <w:lang w:val="ru-RU"/>
        </w:rPr>
      </w:pPr>
    </w:p>
    <w:p w:rsidR="00F2307C" w:rsidRPr="00F2307C" w:rsidRDefault="00F2307C" w:rsidP="00F2307C">
      <w:pPr>
        <w:jc w:val="center"/>
        <w:rPr>
          <w:b/>
          <w:bCs/>
          <w:i/>
          <w:iCs/>
          <w:color w:val="002060"/>
          <w:sz w:val="28"/>
          <w:szCs w:val="28"/>
        </w:rPr>
      </w:pPr>
      <w:r w:rsidRPr="00F2307C">
        <w:rPr>
          <w:b/>
          <w:bCs/>
          <w:i/>
          <w:iCs/>
          <w:color w:val="002060"/>
          <w:sz w:val="28"/>
          <w:szCs w:val="28"/>
        </w:rPr>
        <w:t>Ритмика: игра «Где же наши ручки?»</w:t>
      </w:r>
    </w:p>
    <w:p w:rsidR="00F2307C" w:rsidRPr="00F2307C" w:rsidRDefault="00F2307C" w:rsidP="00F2307C">
      <w:pPr>
        <w:jc w:val="both"/>
        <w:rPr>
          <w:color w:val="000000"/>
          <w:sz w:val="28"/>
          <w:szCs w:val="28"/>
        </w:rPr>
      </w:pPr>
    </w:p>
    <w:p w:rsidR="00F2307C" w:rsidRPr="00F2307C" w:rsidRDefault="00F2307C" w:rsidP="00F2307C">
      <w:pPr>
        <w:jc w:val="both"/>
        <w:rPr>
          <w:color w:val="000000"/>
          <w:sz w:val="28"/>
          <w:szCs w:val="28"/>
        </w:rPr>
      </w:pPr>
      <w:r w:rsidRPr="00F2307C">
        <w:rPr>
          <w:color w:val="000000"/>
          <w:sz w:val="28"/>
          <w:szCs w:val="28"/>
        </w:rPr>
        <w:t>Взрослые проговаривают текст, дети подговаривают им и выполняют соответствующие движения:</w:t>
      </w:r>
    </w:p>
    <w:p w:rsidR="00F2307C" w:rsidRPr="00F2307C" w:rsidRDefault="00F2307C" w:rsidP="00F2307C">
      <w:pPr>
        <w:jc w:val="both"/>
        <w:rPr>
          <w:color w:val="000000"/>
          <w:sz w:val="28"/>
          <w:szCs w:val="28"/>
        </w:rPr>
      </w:pPr>
    </w:p>
    <w:p w:rsidR="00F2307C" w:rsidRPr="00F2307C" w:rsidRDefault="00F2307C" w:rsidP="00F2307C">
      <w:pPr>
        <w:jc w:val="both"/>
        <w:rPr>
          <w:color w:val="000000"/>
          <w:sz w:val="28"/>
          <w:szCs w:val="28"/>
        </w:rPr>
      </w:pPr>
      <w:r w:rsidRPr="00F2307C">
        <w:rPr>
          <w:color w:val="000000"/>
          <w:sz w:val="28"/>
          <w:szCs w:val="28"/>
        </w:rPr>
        <w:lastRenderedPageBreak/>
        <w:t>У меня пропали руки.</w:t>
      </w:r>
    </w:p>
    <w:p w:rsidR="00F2307C" w:rsidRPr="00F2307C" w:rsidRDefault="00F2307C" w:rsidP="00F2307C">
      <w:pPr>
        <w:jc w:val="both"/>
        <w:rPr>
          <w:color w:val="000000"/>
          <w:sz w:val="28"/>
          <w:szCs w:val="28"/>
        </w:rPr>
      </w:pPr>
      <w:r w:rsidRPr="00F2307C">
        <w:rPr>
          <w:color w:val="000000"/>
          <w:sz w:val="28"/>
          <w:szCs w:val="28"/>
        </w:rPr>
        <w:t>Где вы, рученьки мои? (руки за спиной).</w:t>
      </w:r>
    </w:p>
    <w:p w:rsidR="00F2307C" w:rsidRPr="00F2307C" w:rsidRDefault="00F2307C" w:rsidP="00F2307C">
      <w:pPr>
        <w:jc w:val="both"/>
        <w:rPr>
          <w:color w:val="000000"/>
          <w:sz w:val="28"/>
          <w:szCs w:val="28"/>
        </w:rPr>
      </w:pPr>
      <w:r w:rsidRPr="00F2307C">
        <w:rPr>
          <w:color w:val="000000"/>
          <w:sz w:val="28"/>
          <w:szCs w:val="28"/>
        </w:rPr>
        <w:t xml:space="preserve">Раз, два, три, четыре, пять - </w:t>
      </w:r>
    </w:p>
    <w:p w:rsidR="00F2307C" w:rsidRPr="00F2307C" w:rsidRDefault="00F2307C" w:rsidP="00F2307C">
      <w:pPr>
        <w:jc w:val="both"/>
        <w:rPr>
          <w:color w:val="000000"/>
          <w:sz w:val="28"/>
          <w:szCs w:val="28"/>
        </w:rPr>
      </w:pPr>
      <w:r w:rsidRPr="00F2307C">
        <w:rPr>
          <w:color w:val="000000"/>
          <w:sz w:val="28"/>
          <w:szCs w:val="28"/>
        </w:rPr>
        <w:t>Покажитесь мне опять</w:t>
      </w:r>
      <w:proofErr w:type="gramStart"/>
      <w:r w:rsidRPr="00F2307C">
        <w:rPr>
          <w:color w:val="000000"/>
          <w:sz w:val="28"/>
          <w:szCs w:val="28"/>
        </w:rPr>
        <w:t>.</w:t>
      </w:r>
      <w:proofErr w:type="gramEnd"/>
      <w:r w:rsidRPr="00F2307C">
        <w:rPr>
          <w:color w:val="000000"/>
          <w:sz w:val="28"/>
          <w:szCs w:val="28"/>
        </w:rPr>
        <w:t xml:space="preserve"> (</w:t>
      </w:r>
      <w:proofErr w:type="gramStart"/>
      <w:r w:rsidRPr="00F2307C">
        <w:rPr>
          <w:color w:val="000000"/>
          <w:sz w:val="28"/>
          <w:szCs w:val="28"/>
        </w:rPr>
        <w:t>п</w:t>
      </w:r>
      <w:proofErr w:type="gramEnd"/>
      <w:r w:rsidRPr="00F2307C">
        <w:rPr>
          <w:color w:val="000000"/>
          <w:sz w:val="28"/>
          <w:szCs w:val="28"/>
        </w:rPr>
        <w:t>оказывают руки).</w:t>
      </w:r>
    </w:p>
    <w:p w:rsidR="00F2307C" w:rsidRPr="00F2307C" w:rsidRDefault="00F2307C" w:rsidP="00F2307C">
      <w:pPr>
        <w:jc w:val="both"/>
        <w:rPr>
          <w:color w:val="000000"/>
          <w:sz w:val="28"/>
          <w:szCs w:val="28"/>
        </w:rPr>
      </w:pPr>
      <w:r w:rsidRPr="00F2307C">
        <w:rPr>
          <w:color w:val="000000"/>
          <w:sz w:val="28"/>
          <w:szCs w:val="28"/>
        </w:rPr>
        <w:t>У меня пропали уши.</w:t>
      </w:r>
    </w:p>
    <w:p w:rsidR="00F2307C" w:rsidRPr="00F2307C" w:rsidRDefault="00F2307C" w:rsidP="00F2307C">
      <w:pPr>
        <w:jc w:val="both"/>
        <w:rPr>
          <w:color w:val="000000"/>
          <w:sz w:val="28"/>
          <w:szCs w:val="28"/>
        </w:rPr>
      </w:pPr>
      <w:r w:rsidRPr="00F2307C">
        <w:rPr>
          <w:color w:val="000000"/>
          <w:sz w:val="28"/>
          <w:szCs w:val="28"/>
        </w:rPr>
        <w:t xml:space="preserve">Где вы, </w:t>
      </w:r>
      <w:proofErr w:type="spellStart"/>
      <w:r w:rsidRPr="00F2307C">
        <w:rPr>
          <w:color w:val="000000"/>
          <w:sz w:val="28"/>
          <w:szCs w:val="28"/>
        </w:rPr>
        <w:t>ушеньки</w:t>
      </w:r>
      <w:proofErr w:type="spellEnd"/>
      <w:r w:rsidRPr="00F2307C">
        <w:rPr>
          <w:color w:val="000000"/>
          <w:sz w:val="28"/>
          <w:szCs w:val="28"/>
        </w:rPr>
        <w:t xml:space="preserve"> мои? (уши закрывают ладошками).</w:t>
      </w:r>
    </w:p>
    <w:p w:rsidR="00F2307C" w:rsidRPr="00F2307C" w:rsidRDefault="00F2307C" w:rsidP="00F2307C">
      <w:pPr>
        <w:jc w:val="both"/>
        <w:rPr>
          <w:color w:val="000000"/>
          <w:sz w:val="28"/>
          <w:szCs w:val="28"/>
        </w:rPr>
      </w:pPr>
      <w:r w:rsidRPr="00F2307C">
        <w:rPr>
          <w:color w:val="000000"/>
          <w:sz w:val="28"/>
          <w:szCs w:val="28"/>
        </w:rPr>
        <w:t>Раз, два, три, четыре, пять —</w:t>
      </w:r>
    </w:p>
    <w:p w:rsidR="00F2307C" w:rsidRPr="00F2307C" w:rsidRDefault="00F2307C" w:rsidP="00F2307C">
      <w:pPr>
        <w:jc w:val="both"/>
        <w:rPr>
          <w:color w:val="000000"/>
          <w:sz w:val="28"/>
          <w:szCs w:val="28"/>
        </w:rPr>
      </w:pPr>
      <w:r w:rsidRPr="00F2307C">
        <w:rPr>
          <w:color w:val="000000"/>
          <w:sz w:val="28"/>
          <w:szCs w:val="28"/>
        </w:rPr>
        <w:t>Покажитесь мне опять (показывают уши).</w:t>
      </w:r>
    </w:p>
    <w:p w:rsidR="00F2307C" w:rsidRPr="00F2307C" w:rsidRDefault="00F2307C" w:rsidP="00F2307C">
      <w:pPr>
        <w:jc w:val="both"/>
        <w:rPr>
          <w:color w:val="000000"/>
          <w:sz w:val="28"/>
          <w:szCs w:val="28"/>
        </w:rPr>
      </w:pPr>
    </w:p>
    <w:p w:rsidR="00F2307C" w:rsidRPr="00F2307C" w:rsidRDefault="00F2307C" w:rsidP="00F2307C">
      <w:pPr>
        <w:jc w:val="both"/>
        <w:rPr>
          <w:color w:val="000000"/>
          <w:sz w:val="28"/>
          <w:szCs w:val="28"/>
        </w:rPr>
      </w:pPr>
      <w:r w:rsidRPr="00F2307C">
        <w:rPr>
          <w:color w:val="000000"/>
          <w:sz w:val="28"/>
          <w:szCs w:val="28"/>
        </w:rPr>
        <w:t>У меня пропали глазки.</w:t>
      </w:r>
    </w:p>
    <w:p w:rsidR="00F2307C" w:rsidRPr="00F2307C" w:rsidRDefault="00F2307C" w:rsidP="00F2307C">
      <w:pPr>
        <w:jc w:val="both"/>
        <w:rPr>
          <w:color w:val="000000"/>
          <w:sz w:val="28"/>
          <w:szCs w:val="28"/>
        </w:rPr>
      </w:pPr>
      <w:r w:rsidRPr="00F2307C">
        <w:rPr>
          <w:color w:val="000000"/>
          <w:sz w:val="28"/>
          <w:szCs w:val="28"/>
        </w:rPr>
        <w:t>Где вы, глазоньки мои? (глаза закрывают ладошками).</w:t>
      </w:r>
    </w:p>
    <w:p w:rsidR="00F2307C" w:rsidRPr="00F2307C" w:rsidRDefault="00F2307C" w:rsidP="00F2307C">
      <w:pPr>
        <w:jc w:val="both"/>
        <w:rPr>
          <w:color w:val="000000"/>
          <w:sz w:val="28"/>
          <w:szCs w:val="28"/>
        </w:rPr>
      </w:pPr>
      <w:r w:rsidRPr="00F2307C">
        <w:rPr>
          <w:color w:val="000000"/>
          <w:sz w:val="28"/>
          <w:szCs w:val="28"/>
        </w:rPr>
        <w:t>Раз, два, три, четыре, пять —</w:t>
      </w:r>
    </w:p>
    <w:p w:rsidR="00F2307C" w:rsidRPr="00F2307C" w:rsidRDefault="00F2307C" w:rsidP="00F2307C">
      <w:pPr>
        <w:spacing w:line="100" w:lineRule="atLeast"/>
        <w:jc w:val="both"/>
        <w:rPr>
          <w:color w:val="000000"/>
          <w:sz w:val="28"/>
          <w:szCs w:val="28"/>
        </w:rPr>
      </w:pPr>
      <w:r w:rsidRPr="00F2307C">
        <w:rPr>
          <w:color w:val="000000"/>
          <w:sz w:val="28"/>
          <w:szCs w:val="28"/>
        </w:rPr>
        <w:t>Покажитесь мне опять</w:t>
      </w:r>
      <w:proofErr w:type="gramStart"/>
      <w:r w:rsidRPr="00F2307C">
        <w:rPr>
          <w:color w:val="000000"/>
          <w:sz w:val="28"/>
          <w:szCs w:val="28"/>
        </w:rPr>
        <w:t>.</w:t>
      </w:r>
      <w:proofErr w:type="gramEnd"/>
      <w:r w:rsidRPr="00F2307C">
        <w:rPr>
          <w:color w:val="000000"/>
          <w:sz w:val="28"/>
          <w:szCs w:val="28"/>
        </w:rPr>
        <w:t xml:space="preserve"> (</w:t>
      </w:r>
      <w:proofErr w:type="gramStart"/>
      <w:r w:rsidRPr="00F2307C">
        <w:rPr>
          <w:color w:val="000000"/>
          <w:sz w:val="28"/>
          <w:szCs w:val="28"/>
        </w:rPr>
        <w:t>у</w:t>
      </w:r>
      <w:proofErr w:type="gramEnd"/>
      <w:r w:rsidRPr="00F2307C">
        <w:rPr>
          <w:color w:val="000000"/>
          <w:sz w:val="28"/>
          <w:szCs w:val="28"/>
        </w:rPr>
        <w:t>бирают ладошки от глаз).</w:t>
      </w:r>
    </w:p>
    <w:p w:rsidR="00F2307C" w:rsidRPr="00F2307C" w:rsidRDefault="00F2307C" w:rsidP="00F2307C">
      <w:pPr>
        <w:spacing w:line="100" w:lineRule="atLeast"/>
        <w:jc w:val="both"/>
        <w:rPr>
          <w:color w:val="000000"/>
          <w:sz w:val="28"/>
          <w:szCs w:val="28"/>
        </w:rPr>
      </w:pPr>
    </w:p>
    <w:p w:rsidR="00F2307C" w:rsidRPr="00F2307C" w:rsidRDefault="00F2307C" w:rsidP="00F2307C">
      <w:pPr>
        <w:spacing w:line="100" w:lineRule="atLeast"/>
        <w:jc w:val="both"/>
        <w:rPr>
          <w:color w:val="000000"/>
          <w:sz w:val="28"/>
          <w:szCs w:val="28"/>
        </w:rPr>
      </w:pPr>
    </w:p>
    <w:p w:rsidR="00F2307C" w:rsidRPr="00F2307C" w:rsidRDefault="00F2307C" w:rsidP="00F2307C">
      <w:pPr>
        <w:jc w:val="center"/>
        <w:rPr>
          <w:b/>
          <w:color w:val="00B050"/>
          <w:sz w:val="28"/>
          <w:szCs w:val="28"/>
        </w:rPr>
      </w:pPr>
      <w:r w:rsidRPr="00F2307C">
        <w:rPr>
          <w:b/>
          <w:color w:val="00B050"/>
          <w:sz w:val="28"/>
          <w:szCs w:val="28"/>
        </w:rPr>
        <w:t>Игры на развитие речевого слуха</w:t>
      </w:r>
    </w:p>
    <w:p w:rsidR="00F2307C" w:rsidRPr="00F2307C" w:rsidRDefault="00F2307C" w:rsidP="00F2307C">
      <w:pPr>
        <w:keepNext/>
        <w:numPr>
          <w:ilvl w:val="2"/>
          <w:numId w:val="0"/>
        </w:numPr>
        <w:tabs>
          <w:tab w:val="num" w:pos="0"/>
        </w:tabs>
        <w:spacing w:before="240" w:after="60"/>
        <w:ind w:left="720" w:hanging="720"/>
        <w:jc w:val="center"/>
        <w:outlineLvl w:val="2"/>
        <w:rPr>
          <w:rFonts w:cs="Arial"/>
          <w:b/>
          <w:bCs/>
          <w:color w:val="002060"/>
          <w:sz w:val="28"/>
          <w:szCs w:val="28"/>
        </w:rPr>
      </w:pPr>
      <w:r w:rsidRPr="00F2307C">
        <w:rPr>
          <w:rFonts w:cs="Arial"/>
          <w:b/>
          <w:bCs/>
          <w:color w:val="002060"/>
          <w:sz w:val="28"/>
          <w:szCs w:val="28"/>
        </w:rPr>
        <w:t>Угадай, чей голосок</w:t>
      </w:r>
    </w:p>
    <w:p w:rsidR="00F2307C" w:rsidRPr="00F2307C" w:rsidRDefault="00F2307C" w:rsidP="00F2307C">
      <w:pPr>
        <w:jc w:val="both"/>
        <w:rPr>
          <w:color w:val="000000"/>
          <w:sz w:val="28"/>
          <w:szCs w:val="28"/>
        </w:rPr>
      </w:pPr>
      <w:r w:rsidRPr="00F2307C">
        <w:rPr>
          <w:i/>
          <w:color w:val="000000"/>
          <w:sz w:val="28"/>
          <w:szCs w:val="28"/>
        </w:rPr>
        <w:t xml:space="preserve">Цель. </w:t>
      </w:r>
      <w:r w:rsidRPr="00F2307C">
        <w:rPr>
          <w:color w:val="000000"/>
          <w:sz w:val="28"/>
          <w:szCs w:val="28"/>
        </w:rPr>
        <w:t>Определить товарища по голосу. Развитие координации движений.</w:t>
      </w:r>
    </w:p>
    <w:p w:rsidR="00F2307C" w:rsidRPr="00F2307C" w:rsidRDefault="00F2307C" w:rsidP="00F2307C">
      <w:pPr>
        <w:jc w:val="both"/>
        <w:rPr>
          <w:color w:val="000000"/>
          <w:sz w:val="28"/>
          <w:szCs w:val="28"/>
        </w:rPr>
      </w:pPr>
      <w:r w:rsidRPr="00F2307C">
        <w:rPr>
          <w:i/>
          <w:color w:val="000000"/>
          <w:sz w:val="28"/>
          <w:szCs w:val="28"/>
        </w:rPr>
        <w:t xml:space="preserve">Описание игры. </w:t>
      </w:r>
      <w:proofErr w:type="gramStart"/>
      <w:r w:rsidRPr="00F2307C">
        <w:rPr>
          <w:color w:val="000000"/>
          <w:sz w:val="28"/>
          <w:szCs w:val="28"/>
        </w:rPr>
        <w:t>Играющие</w:t>
      </w:r>
      <w:proofErr w:type="gramEnd"/>
      <w:r w:rsidRPr="00F2307C">
        <w:rPr>
          <w:color w:val="000000"/>
          <w:sz w:val="28"/>
          <w:szCs w:val="28"/>
        </w:rPr>
        <w:t xml:space="preserve"> сидят. Один из них становится в центре круга и закрывает глаза. Педагог, не называя имени, указывает рукой на кого-нибудь из </w:t>
      </w:r>
      <w:proofErr w:type="gramStart"/>
      <w:r w:rsidRPr="00F2307C">
        <w:rPr>
          <w:color w:val="000000"/>
          <w:sz w:val="28"/>
          <w:szCs w:val="28"/>
        </w:rPr>
        <w:t>играющих</w:t>
      </w:r>
      <w:proofErr w:type="gramEnd"/>
      <w:r w:rsidRPr="00F2307C">
        <w:rPr>
          <w:color w:val="000000"/>
          <w:sz w:val="28"/>
          <w:szCs w:val="28"/>
        </w:rPr>
        <w:t xml:space="preserve">. Тот произносит имя </w:t>
      </w:r>
      <w:proofErr w:type="gramStart"/>
      <w:r w:rsidRPr="00F2307C">
        <w:rPr>
          <w:color w:val="000000"/>
          <w:sz w:val="28"/>
          <w:szCs w:val="28"/>
        </w:rPr>
        <w:t>стоящего</w:t>
      </w:r>
      <w:proofErr w:type="gramEnd"/>
      <w:r w:rsidRPr="00F2307C">
        <w:rPr>
          <w:color w:val="000000"/>
          <w:sz w:val="28"/>
          <w:szCs w:val="28"/>
        </w:rPr>
        <w:t xml:space="preserve"> в центре. Последний должен угадать, кто его назвал. Если стоящий в центре отгадал, он открывает глаза и меняется местами с тем, кто назвал его по имени. Если же он ошибся, педагог предлагает ему снова закрыть глаза, и игра продолжается. Педагог предлагает детям разбежаться по площадке. По сигналу «Бегите в круг» дети занимают свои места в кругу. Один ребёнок остаётся в центре круга. Дети идут по кругу и говорят:</w:t>
      </w:r>
    </w:p>
    <w:p w:rsidR="00F2307C" w:rsidRPr="00F2307C" w:rsidRDefault="00F2307C" w:rsidP="00F2307C">
      <w:pPr>
        <w:jc w:val="both"/>
        <w:rPr>
          <w:color w:val="000000"/>
          <w:sz w:val="28"/>
          <w:szCs w:val="28"/>
        </w:rPr>
      </w:pPr>
      <w:r w:rsidRPr="00F2307C">
        <w:rPr>
          <w:color w:val="000000"/>
          <w:sz w:val="28"/>
          <w:szCs w:val="28"/>
        </w:rPr>
        <w:t>Мы немножко порезвились,</w:t>
      </w:r>
    </w:p>
    <w:p w:rsidR="00F2307C" w:rsidRPr="00F2307C" w:rsidRDefault="00F2307C" w:rsidP="00F2307C">
      <w:pPr>
        <w:jc w:val="both"/>
        <w:rPr>
          <w:color w:val="000000"/>
          <w:sz w:val="28"/>
          <w:szCs w:val="28"/>
        </w:rPr>
      </w:pPr>
      <w:r w:rsidRPr="00F2307C">
        <w:rPr>
          <w:color w:val="000000"/>
          <w:sz w:val="28"/>
          <w:szCs w:val="28"/>
        </w:rPr>
        <w:t>По местам все разместились.</w:t>
      </w:r>
    </w:p>
    <w:p w:rsidR="00F2307C" w:rsidRPr="00F2307C" w:rsidRDefault="00F2307C" w:rsidP="00F2307C">
      <w:pPr>
        <w:jc w:val="both"/>
        <w:rPr>
          <w:color w:val="000000"/>
          <w:sz w:val="28"/>
          <w:szCs w:val="28"/>
        </w:rPr>
      </w:pPr>
      <w:r w:rsidRPr="00F2307C">
        <w:rPr>
          <w:color w:val="000000"/>
          <w:sz w:val="28"/>
          <w:szCs w:val="28"/>
        </w:rPr>
        <w:t>Ты загадку отгадай,</w:t>
      </w:r>
    </w:p>
    <w:p w:rsidR="00F2307C" w:rsidRPr="00F2307C" w:rsidRDefault="00F2307C" w:rsidP="00F2307C">
      <w:pPr>
        <w:jc w:val="both"/>
        <w:rPr>
          <w:color w:val="000000"/>
          <w:sz w:val="28"/>
          <w:szCs w:val="28"/>
        </w:rPr>
      </w:pPr>
      <w:r w:rsidRPr="00F2307C">
        <w:rPr>
          <w:color w:val="000000"/>
          <w:sz w:val="28"/>
          <w:szCs w:val="28"/>
        </w:rPr>
        <w:t>Кто позвал тебя, узнай!</w:t>
      </w:r>
    </w:p>
    <w:p w:rsidR="00F2307C" w:rsidRPr="00F2307C" w:rsidRDefault="00F2307C" w:rsidP="00F2307C">
      <w:pPr>
        <w:jc w:val="both"/>
        <w:rPr>
          <w:color w:val="000000"/>
          <w:sz w:val="28"/>
          <w:szCs w:val="28"/>
        </w:rPr>
      </w:pPr>
      <w:r w:rsidRPr="00F2307C">
        <w:rPr>
          <w:color w:val="000000"/>
          <w:sz w:val="28"/>
          <w:szCs w:val="28"/>
        </w:rPr>
        <w:t>Игра повторяется несколько раз.</w:t>
      </w:r>
    </w:p>
    <w:p w:rsidR="00F2307C" w:rsidRPr="00F2307C" w:rsidRDefault="00F2307C" w:rsidP="00F2307C">
      <w:pPr>
        <w:jc w:val="both"/>
        <w:rPr>
          <w:b/>
          <w:color w:val="000000"/>
          <w:sz w:val="28"/>
          <w:szCs w:val="28"/>
        </w:rPr>
      </w:pPr>
    </w:p>
    <w:p w:rsidR="00F2307C" w:rsidRPr="00F2307C" w:rsidRDefault="00F2307C" w:rsidP="00F2307C">
      <w:pPr>
        <w:jc w:val="both"/>
        <w:rPr>
          <w:b/>
          <w:color w:val="000000"/>
          <w:sz w:val="28"/>
          <w:szCs w:val="28"/>
        </w:rPr>
      </w:pPr>
    </w:p>
    <w:p w:rsidR="00F2307C" w:rsidRPr="00F2307C" w:rsidRDefault="00F2307C" w:rsidP="00F2307C">
      <w:pPr>
        <w:jc w:val="center"/>
        <w:rPr>
          <w:b/>
          <w:color w:val="002060"/>
          <w:sz w:val="28"/>
          <w:szCs w:val="28"/>
        </w:rPr>
      </w:pPr>
      <w:r w:rsidRPr="00F2307C">
        <w:rPr>
          <w:b/>
          <w:color w:val="002060"/>
          <w:sz w:val="28"/>
          <w:szCs w:val="28"/>
        </w:rPr>
        <w:t>Угадай, кто это</w:t>
      </w:r>
    </w:p>
    <w:p w:rsidR="00F2307C" w:rsidRPr="00F2307C" w:rsidRDefault="00F2307C" w:rsidP="00F2307C">
      <w:pPr>
        <w:jc w:val="both"/>
        <w:rPr>
          <w:color w:val="000000"/>
          <w:sz w:val="28"/>
          <w:szCs w:val="28"/>
        </w:rPr>
      </w:pPr>
      <w:r w:rsidRPr="00F2307C">
        <w:rPr>
          <w:i/>
          <w:color w:val="000000"/>
          <w:sz w:val="28"/>
          <w:szCs w:val="28"/>
        </w:rPr>
        <w:t xml:space="preserve">Цель. </w:t>
      </w:r>
      <w:r w:rsidRPr="00F2307C">
        <w:rPr>
          <w:color w:val="000000"/>
          <w:sz w:val="28"/>
          <w:szCs w:val="28"/>
        </w:rPr>
        <w:t>Воспитание слухового внимания.</w:t>
      </w:r>
    </w:p>
    <w:p w:rsidR="00F2307C" w:rsidRPr="00F2307C" w:rsidRDefault="00F2307C" w:rsidP="00F2307C">
      <w:pPr>
        <w:jc w:val="both"/>
        <w:rPr>
          <w:color w:val="000000"/>
          <w:sz w:val="28"/>
          <w:szCs w:val="28"/>
        </w:rPr>
      </w:pPr>
      <w:r w:rsidRPr="00F2307C">
        <w:rPr>
          <w:i/>
          <w:color w:val="000000"/>
          <w:sz w:val="28"/>
          <w:szCs w:val="28"/>
        </w:rPr>
        <w:t xml:space="preserve">Описание игры. </w:t>
      </w:r>
      <w:r w:rsidRPr="00F2307C">
        <w:rPr>
          <w:color w:val="000000"/>
          <w:sz w:val="28"/>
          <w:szCs w:val="28"/>
        </w:rPr>
        <w:t>Дети стоят в кругу. Водящий выходит в середину круга, закрывает глаза, а затем идет в любом направлении, пока не натолкнется на одного из детей, который должен подать голос заранее условленным образом «</w:t>
      </w:r>
      <w:proofErr w:type="gramStart"/>
      <w:r w:rsidRPr="00F2307C">
        <w:rPr>
          <w:color w:val="000000"/>
          <w:sz w:val="28"/>
          <w:szCs w:val="28"/>
        </w:rPr>
        <w:t>кукареку</w:t>
      </w:r>
      <w:proofErr w:type="gramEnd"/>
      <w:r w:rsidRPr="00F2307C">
        <w:rPr>
          <w:color w:val="000000"/>
          <w:sz w:val="28"/>
          <w:szCs w:val="28"/>
        </w:rPr>
        <w:t>», «</w:t>
      </w:r>
      <w:proofErr w:type="spellStart"/>
      <w:r w:rsidRPr="00F2307C">
        <w:rPr>
          <w:color w:val="000000"/>
          <w:sz w:val="28"/>
          <w:szCs w:val="28"/>
        </w:rPr>
        <w:t>ав-ав-ав</w:t>
      </w:r>
      <w:proofErr w:type="spellEnd"/>
      <w:r w:rsidRPr="00F2307C">
        <w:rPr>
          <w:color w:val="000000"/>
          <w:sz w:val="28"/>
          <w:szCs w:val="28"/>
        </w:rPr>
        <w:t xml:space="preserve">» или «мяу-мяу» и т. п. Водящий должен угадать, кто из детей кричал. Если угадает, он становится в круг; тот, кого узнали, будет водящим. </w:t>
      </w:r>
    </w:p>
    <w:p w:rsidR="004B0E6F" w:rsidRDefault="004B0E6F">
      <w:bookmarkStart w:id="0" w:name="_GoBack"/>
      <w:bookmarkEnd w:id="0"/>
    </w:p>
    <w:sectPr w:rsidR="004B0E6F" w:rsidSect="00F2307C">
      <w:pgSz w:w="11906" w:h="16838"/>
      <w:pgMar w:top="1134" w:right="850" w:bottom="1134" w:left="1701" w:header="708" w:footer="708" w:gutter="0"/>
      <w:pgBorders w:offsetFrom="page">
        <w:top w:val="double" w:sz="4" w:space="24" w:color="C00000"/>
        <w:left w:val="double" w:sz="4" w:space="24" w:color="C00000"/>
        <w:bottom w:val="double" w:sz="4" w:space="24" w:color="C00000"/>
        <w:right w:val="double" w:sz="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0D"/>
    <w:rsid w:val="004B0E6F"/>
    <w:rsid w:val="006B42CE"/>
    <w:rsid w:val="009C740D"/>
    <w:rsid w:val="00F23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7C"/>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6B42CE"/>
    <w:pPr>
      <w:keepNext/>
      <w:suppressAutoHyphens w:val="0"/>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semiHidden/>
    <w:unhideWhenUsed/>
    <w:qFormat/>
    <w:rsid w:val="006B42CE"/>
    <w:pPr>
      <w:keepNext/>
      <w:suppressAutoHyphens w:val="0"/>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semiHidden/>
    <w:unhideWhenUsed/>
    <w:qFormat/>
    <w:rsid w:val="006B42CE"/>
    <w:pPr>
      <w:keepNext/>
      <w:suppressAutoHyphens w:val="0"/>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semiHidden/>
    <w:unhideWhenUsed/>
    <w:qFormat/>
    <w:rsid w:val="006B42CE"/>
    <w:pPr>
      <w:keepNext/>
      <w:suppressAutoHyphens w:val="0"/>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
    <w:semiHidden/>
    <w:unhideWhenUsed/>
    <w:qFormat/>
    <w:rsid w:val="006B42CE"/>
    <w:pPr>
      <w:suppressAutoHyphens w:val="0"/>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
    <w:semiHidden/>
    <w:unhideWhenUsed/>
    <w:qFormat/>
    <w:rsid w:val="006B42CE"/>
    <w:pPr>
      <w:suppressAutoHyphens w:val="0"/>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
    <w:semiHidden/>
    <w:unhideWhenUsed/>
    <w:qFormat/>
    <w:rsid w:val="006B42CE"/>
    <w:pPr>
      <w:suppressAutoHyphens w:val="0"/>
      <w:spacing w:before="240" w:after="60"/>
      <w:outlineLvl w:val="6"/>
    </w:pPr>
    <w:rPr>
      <w:rFonts w:asciiTheme="minorHAnsi" w:eastAsiaTheme="minorHAnsi" w:hAnsiTheme="minorHAnsi"/>
      <w:lang w:eastAsia="en-US"/>
    </w:rPr>
  </w:style>
  <w:style w:type="paragraph" w:styleId="8">
    <w:name w:val="heading 8"/>
    <w:basedOn w:val="a"/>
    <w:next w:val="a"/>
    <w:link w:val="80"/>
    <w:uiPriority w:val="9"/>
    <w:semiHidden/>
    <w:unhideWhenUsed/>
    <w:qFormat/>
    <w:rsid w:val="006B42CE"/>
    <w:pPr>
      <w:suppressAutoHyphens w:val="0"/>
      <w:spacing w:before="240" w:after="60"/>
      <w:outlineLvl w:val="7"/>
    </w:pPr>
    <w:rPr>
      <w:rFonts w:asciiTheme="minorHAnsi" w:eastAsiaTheme="minorHAnsi" w:hAnsiTheme="minorHAnsi"/>
      <w:i/>
      <w:iCs/>
      <w:lang w:eastAsia="en-US"/>
    </w:rPr>
  </w:style>
  <w:style w:type="paragraph" w:styleId="9">
    <w:name w:val="heading 9"/>
    <w:basedOn w:val="a"/>
    <w:next w:val="a"/>
    <w:link w:val="90"/>
    <w:uiPriority w:val="9"/>
    <w:semiHidden/>
    <w:unhideWhenUsed/>
    <w:qFormat/>
    <w:rsid w:val="006B42CE"/>
    <w:pPr>
      <w:suppressAutoHyphens w:val="0"/>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2C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B42C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B42C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B42CE"/>
    <w:rPr>
      <w:b/>
      <w:bCs/>
      <w:sz w:val="28"/>
      <w:szCs w:val="28"/>
    </w:rPr>
  </w:style>
  <w:style w:type="character" w:customStyle="1" w:styleId="50">
    <w:name w:val="Заголовок 5 Знак"/>
    <w:basedOn w:val="a0"/>
    <w:link w:val="5"/>
    <w:uiPriority w:val="9"/>
    <w:semiHidden/>
    <w:rsid w:val="006B42CE"/>
    <w:rPr>
      <w:b/>
      <w:bCs/>
      <w:i/>
      <w:iCs/>
      <w:sz w:val="26"/>
      <w:szCs w:val="26"/>
    </w:rPr>
  </w:style>
  <w:style w:type="character" w:customStyle="1" w:styleId="60">
    <w:name w:val="Заголовок 6 Знак"/>
    <w:basedOn w:val="a0"/>
    <w:link w:val="6"/>
    <w:uiPriority w:val="9"/>
    <w:semiHidden/>
    <w:rsid w:val="006B42CE"/>
    <w:rPr>
      <w:b/>
      <w:bCs/>
    </w:rPr>
  </w:style>
  <w:style w:type="character" w:customStyle="1" w:styleId="70">
    <w:name w:val="Заголовок 7 Знак"/>
    <w:basedOn w:val="a0"/>
    <w:link w:val="7"/>
    <w:uiPriority w:val="9"/>
    <w:semiHidden/>
    <w:rsid w:val="006B42CE"/>
    <w:rPr>
      <w:sz w:val="24"/>
      <w:szCs w:val="24"/>
    </w:rPr>
  </w:style>
  <w:style w:type="character" w:customStyle="1" w:styleId="80">
    <w:name w:val="Заголовок 8 Знак"/>
    <w:basedOn w:val="a0"/>
    <w:link w:val="8"/>
    <w:uiPriority w:val="9"/>
    <w:semiHidden/>
    <w:rsid w:val="006B42CE"/>
    <w:rPr>
      <w:i/>
      <w:iCs/>
      <w:sz w:val="24"/>
      <w:szCs w:val="24"/>
    </w:rPr>
  </w:style>
  <w:style w:type="character" w:customStyle="1" w:styleId="90">
    <w:name w:val="Заголовок 9 Знак"/>
    <w:basedOn w:val="a0"/>
    <w:link w:val="9"/>
    <w:uiPriority w:val="9"/>
    <w:semiHidden/>
    <w:rsid w:val="006B42CE"/>
    <w:rPr>
      <w:rFonts w:asciiTheme="majorHAnsi" w:eastAsiaTheme="majorEastAsia" w:hAnsiTheme="majorHAnsi"/>
    </w:rPr>
  </w:style>
  <w:style w:type="paragraph" w:styleId="a3">
    <w:name w:val="Title"/>
    <w:basedOn w:val="a"/>
    <w:next w:val="a"/>
    <w:link w:val="a4"/>
    <w:uiPriority w:val="10"/>
    <w:qFormat/>
    <w:rsid w:val="006B42CE"/>
    <w:pPr>
      <w:suppressAutoHyphens w:val="0"/>
      <w:spacing w:before="240" w:after="60"/>
      <w:jc w:val="center"/>
      <w:outlineLvl w:val="0"/>
    </w:pPr>
    <w:rPr>
      <w:rFonts w:asciiTheme="majorHAnsi" w:eastAsiaTheme="majorEastAsia" w:hAnsiTheme="majorHAnsi"/>
      <w:b/>
      <w:bCs/>
      <w:kern w:val="28"/>
      <w:sz w:val="32"/>
      <w:szCs w:val="32"/>
      <w:lang w:eastAsia="en-US"/>
    </w:rPr>
  </w:style>
  <w:style w:type="character" w:customStyle="1" w:styleId="a4">
    <w:name w:val="Название Знак"/>
    <w:basedOn w:val="a0"/>
    <w:link w:val="a3"/>
    <w:uiPriority w:val="10"/>
    <w:rsid w:val="006B42CE"/>
    <w:rPr>
      <w:rFonts w:asciiTheme="majorHAnsi" w:eastAsiaTheme="majorEastAsia" w:hAnsiTheme="majorHAnsi"/>
      <w:b/>
      <w:bCs/>
      <w:kern w:val="28"/>
      <w:sz w:val="32"/>
      <w:szCs w:val="32"/>
    </w:rPr>
  </w:style>
  <w:style w:type="paragraph" w:styleId="a5">
    <w:name w:val="Subtitle"/>
    <w:basedOn w:val="a"/>
    <w:next w:val="a"/>
    <w:link w:val="a6"/>
    <w:uiPriority w:val="11"/>
    <w:qFormat/>
    <w:rsid w:val="006B42CE"/>
    <w:pPr>
      <w:suppressAutoHyphens w:val="0"/>
      <w:spacing w:after="60"/>
      <w:jc w:val="center"/>
      <w:outlineLvl w:val="1"/>
    </w:pPr>
    <w:rPr>
      <w:rFonts w:asciiTheme="majorHAnsi" w:eastAsiaTheme="majorEastAsia" w:hAnsiTheme="majorHAnsi"/>
      <w:lang w:eastAsia="en-US"/>
    </w:rPr>
  </w:style>
  <w:style w:type="character" w:customStyle="1" w:styleId="a6">
    <w:name w:val="Подзаголовок Знак"/>
    <w:basedOn w:val="a0"/>
    <w:link w:val="a5"/>
    <w:uiPriority w:val="11"/>
    <w:rsid w:val="006B42CE"/>
    <w:rPr>
      <w:rFonts w:asciiTheme="majorHAnsi" w:eastAsiaTheme="majorEastAsia" w:hAnsiTheme="majorHAnsi"/>
      <w:sz w:val="24"/>
      <w:szCs w:val="24"/>
    </w:rPr>
  </w:style>
  <w:style w:type="character" w:styleId="a7">
    <w:name w:val="Strong"/>
    <w:basedOn w:val="a0"/>
    <w:uiPriority w:val="22"/>
    <w:qFormat/>
    <w:rsid w:val="006B42CE"/>
    <w:rPr>
      <w:b/>
      <w:bCs/>
    </w:rPr>
  </w:style>
  <w:style w:type="character" w:styleId="a8">
    <w:name w:val="Emphasis"/>
    <w:basedOn w:val="a0"/>
    <w:uiPriority w:val="20"/>
    <w:qFormat/>
    <w:rsid w:val="006B42CE"/>
    <w:rPr>
      <w:rFonts w:asciiTheme="minorHAnsi" w:hAnsiTheme="minorHAnsi"/>
      <w:b/>
      <w:i/>
      <w:iCs/>
    </w:rPr>
  </w:style>
  <w:style w:type="paragraph" w:styleId="a9">
    <w:name w:val="No Spacing"/>
    <w:basedOn w:val="a"/>
    <w:uiPriority w:val="1"/>
    <w:qFormat/>
    <w:rsid w:val="006B42CE"/>
    <w:pPr>
      <w:suppressAutoHyphens w:val="0"/>
    </w:pPr>
    <w:rPr>
      <w:rFonts w:asciiTheme="minorHAnsi" w:eastAsiaTheme="minorHAnsi" w:hAnsiTheme="minorHAnsi"/>
      <w:szCs w:val="32"/>
      <w:lang w:eastAsia="en-US"/>
    </w:rPr>
  </w:style>
  <w:style w:type="paragraph" w:styleId="aa">
    <w:name w:val="List Paragraph"/>
    <w:basedOn w:val="a"/>
    <w:uiPriority w:val="34"/>
    <w:qFormat/>
    <w:rsid w:val="006B42CE"/>
    <w:pPr>
      <w:suppressAutoHyphens w:val="0"/>
      <w:ind w:left="720"/>
      <w:contextualSpacing/>
    </w:pPr>
    <w:rPr>
      <w:rFonts w:asciiTheme="minorHAnsi" w:eastAsiaTheme="minorHAnsi" w:hAnsiTheme="minorHAnsi"/>
      <w:lang w:eastAsia="en-US"/>
    </w:rPr>
  </w:style>
  <w:style w:type="paragraph" w:styleId="21">
    <w:name w:val="Quote"/>
    <w:basedOn w:val="a"/>
    <w:next w:val="a"/>
    <w:link w:val="22"/>
    <w:uiPriority w:val="29"/>
    <w:qFormat/>
    <w:rsid w:val="006B42CE"/>
    <w:pPr>
      <w:suppressAutoHyphens w:val="0"/>
    </w:pPr>
    <w:rPr>
      <w:rFonts w:asciiTheme="minorHAnsi" w:eastAsiaTheme="minorHAnsi" w:hAnsiTheme="minorHAnsi"/>
      <w:i/>
      <w:lang w:eastAsia="en-US"/>
    </w:rPr>
  </w:style>
  <w:style w:type="character" w:customStyle="1" w:styleId="22">
    <w:name w:val="Цитата 2 Знак"/>
    <w:basedOn w:val="a0"/>
    <w:link w:val="21"/>
    <w:uiPriority w:val="29"/>
    <w:rsid w:val="006B42CE"/>
    <w:rPr>
      <w:i/>
      <w:sz w:val="24"/>
      <w:szCs w:val="24"/>
    </w:rPr>
  </w:style>
  <w:style w:type="paragraph" w:styleId="ab">
    <w:name w:val="Intense Quote"/>
    <w:basedOn w:val="a"/>
    <w:next w:val="a"/>
    <w:link w:val="ac"/>
    <w:uiPriority w:val="30"/>
    <w:qFormat/>
    <w:rsid w:val="006B42CE"/>
    <w:pPr>
      <w:suppressAutoHyphens w:val="0"/>
      <w:ind w:left="720" w:right="720"/>
    </w:pPr>
    <w:rPr>
      <w:rFonts w:asciiTheme="minorHAnsi" w:eastAsiaTheme="minorHAnsi" w:hAnsiTheme="minorHAnsi"/>
      <w:b/>
      <w:i/>
      <w:szCs w:val="22"/>
      <w:lang w:eastAsia="en-US"/>
    </w:rPr>
  </w:style>
  <w:style w:type="character" w:customStyle="1" w:styleId="ac">
    <w:name w:val="Выделенная цитата Знак"/>
    <w:basedOn w:val="a0"/>
    <w:link w:val="ab"/>
    <w:uiPriority w:val="30"/>
    <w:rsid w:val="006B42CE"/>
    <w:rPr>
      <w:b/>
      <w:i/>
      <w:sz w:val="24"/>
    </w:rPr>
  </w:style>
  <w:style w:type="character" w:styleId="ad">
    <w:name w:val="Subtle Emphasis"/>
    <w:uiPriority w:val="19"/>
    <w:qFormat/>
    <w:rsid w:val="006B42CE"/>
    <w:rPr>
      <w:i/>
      <w:color w:val="5A5A5A" w:themeColor="text1" w:themeTint="A5"/>
    </w:rPr>
  </w:style>
  <w:style w:type="character" w:styleId="ae">
    <w:name w:val="Intense Emphasis"/>
    <w:basedOn w:val="a0"/>
    <w:uiPriority w:val="21"/>
    <w:qFormat/>
    <w:rsid w:val="006B42CE"/>
    <w:rPr>
      <w:b/>
      <w:i/>
      <w:sz w:val="24"/>
      <w:szCs w:val="24"/>
      <w:u w:val="single"/>
    </w:rPr>
  </w:style>
  <w:style w:type="character" w:styleId="af">
    <w:name w:val="Subtle Reference"/>
    <w:basedOn w:val="a0"/>
    <w:uiPriority w:val="31"/>
    <w:qFormat/>
    <w:rsid w:val="006B42CE"/>
    <w:rPr>
      <w:sz w:val="24"/>
      <w:szCs w:val="24"/>
      <w:u w:val="single"/>
    </w:rPr>
  </w:style>
  <w:style w:type="character" w:styleId="af0">
    <w:name w:val="Intense Reference"/>
    <w:basedOn w:val="a0"/>
    <w:uiPriority w:val="32"/>
    <w:qFormat/>
    <w:rsid w:val="006B42CE"/>
    <w:rPr>
      <w:b/>
      <w:sz w:val="24"/>
      <w:u w:val="single"/>
    </w:rPr>
  </w:style>
  <w:style w:type="character" w:styleId="af1">
    <w:name w:val="Book Title"/>
    <w:basedOn w:val="a0"/>
    <w:uiPriority w:val="33"/>
    <w:qFormat/>
    <w:rsid w:val="006B42C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B42CE"/>
    <w:pPr>
      <w:outlineLvl w:val="9"/>
    </w:pPr>
  </w:style>
  <w:style w:type="paragraph" w:customStyle="1" w:styleId="p10">
    <w:name w:val="p10"/>
    <w:basedOn w:val="a"/>
    <w:rsid w:val="00F2307C"/>
    <w:pPr>
      <w:spacing w:before="280" w:after="280"/>
    </w:pPr>
  </w:style>
  <w:style w:type="paragraph" w:customStyle="1" w:styleId="c14">
    <w:name w:val="c14"/>
    <w:basedOn w:val="a"/>
    <w:rsid w:val="00F2307C"/>
    <w:pPr>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07C"/>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6B42CE"/>
    <w:pPr>
      <w:keepNext/>
      <w:suppressAutoHyphens w:val="0"/>
      <w:spacing w:before="240" w:after="60"/>
      <w:outlineLvl w:val="0"/>
    </w:pPr>
    <w:rPr>
      <w:rFonts w:asciiTheme="majorHAnsi" w:eastAsiaTheme="majorEastAsia" w:hAnsiTheme="majorHAnsi"/>
      <w:b/>
      <w:bCs/>
      <w:kern w:val="32"/>
      <w:sz w:val="32"/>
      <w:szCs w:val="32"/>
      <w:lang w:eastAsia="en-US"/>
    </w:rPr>
  </w:style>
  <w:style w:type="paragraph" w:styleId="2">
    <w:name w:val="heading 2"/>
    <w:basedOn w:val="a"/>
    <w:next w:val="a"/>
    <w:link w:val="20"/>
    <w:uiPriority w:val="9"/>
    <w:semiHidden/>
    <w:unhideWhenUsed/>
    <w:qFormat/>
    <w:rsid w:val="006B42CE"/>
    <w:pPr>
      <w:keepNext/>
      <w:suppressAutoHyphens w:val="0"/>
      <w:spacing w:before="240" w:after="60"/>
      <w:outlineLvl w:val="1"/>
    </w:pPr>
    <w:rPr>
      <w:rFonts w:asciiTheme="majorHAnsi" w:eastAsiaTheme="majorEastAsia" w:hAnsiTheme="majorHAnsi"/>
      <w:b/>
      <w:bCs/>
      <w:i/>
      <w:iCs/>
      <w:sz w:val="28"/>
      <w:szCs w:val="28"/>
      <w:lang w:eastAsia="en-US"/>
    </w:rPr>
  </w:style>
  <w:style w:type="paragraph" w:styleId="3">
    <w:name w:val="heading 3"/>
    <w:basedOn w:val="a"/>
    <w:next w:val="a"/>
    <w:link w:val="30"/>
    <w:uiPriority w:val="9"/>
    <w:semiHidden/>
    <w:unhideWhenUsed/>
    <w:qFormat/>
    <w:rsid w:val="006B42CE"/>
    <w:pPr>
      <w:keepNext/>
      <w:suppressAutoHyphens w:val="0"/>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semiHidden/>
    <w:unhideWhenUsed/>
    <w:qFormat/>
    <w:rsid w:val="006B42CE"/>
    <w:pPr>
      <w:keepNext/>
      <w:suppressAutoHyphens w:val="0"/>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
    <w:semiHidden/>
    <w:unhideWhenUsed/>
    <w:qFormat/>
    <w:rsid w:val="006B42CE"/>
    <w:pPr>
      <w:suppressAutoHyphens w:val="0"/>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
    <w:semiHidden/>
    <w:unhideWhenUsed/>
    <w:qFormat/>
    <w:rsid w:val="006B42CE"/>
    <w:pPr>
      <w:suppressAutoHyphens w:val="0"/>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
    <w:semiHidden/>
    <w:unhideWhenUsed/>
    <w:qFormat/>
    <w:rsid w:val="006B42CE"/>
    <w:pPr>
      <w:suppressAutoHyphens w:val="0"/>
      <w:spacing w:before="240" w:after="60"/>
      <w:outlineLvl w:val="6"/>
    </w:pPr>
    <w:rPr>
      <w:rFonts w:asciiTheme="minorHAnsi" w:eastAsiaTheme="minorHAnsi" w:hAnsiTheme="minorHAnsi"/>
      <w:lang w:eastAsia="en-US"/>
    </w:rPr>
  </w:style>
  <w:style w:type="paragraph" w:styleId="8">
    <w:name w:val="heading 8"/>
    <w:basedOn w:val="a"/>
    <w:next w:val="a"/>
    <w:link w:val="80"/>
    <w:uiPriority w:val="9"/>
    <w:semiHidden/>
    <w:unhideWhenUsed/>
    <w:qFormat/>
    <w:rsid w:val="006B42CE"/>
    <w:pPr>
      <w:suppressAutoHyphens w:val="0"/>
      <w:spacing w:before="240" w:after="60"/>
      <w:outlineLvl w:val="7"/>
    </w:pPr>
    <w:rPr>
      <w:rFonts w:asciiTheme="minorHAnsi" w:eastAsiaTheme="minorHAnsi" w:hAnsiTheme="minorHAnsi"/>
      <w:i/>
      <w:iCs/>
      <w:lang w:eastAsia="en-US"/>
    </w:rPr>
  </w:style>
  <w:style w:type="paragraph" w:styleId="9">
    <w:name w:val="heading 9"/>
    <w:basedOn w:val="a"/>
    <w:next w:val="a"/>
    <w:link w:val="90"/>
    <w:uiPriority w:val="9"/>
    <w:semiHidden/>
    <w:unhideWhenUsed/>
    <w:qFormat/>
    <w:rsid w:val="006B42CE"/>
    <w:pPr>
      <w:suppressAutoHyphens w:val="0"/>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42C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B42C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B42C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B42CE"/>
    <w:rPr>
      <w:b/>
      <w:bCs/>
      <w:sz w:val="28"/>
      <w:szCs w:val="28"/>
    </w:rPr>
  </w:style>
  <w:style w:type="character" w:customStyle="1" w:styleId="50">
    <w:name w:val="Заголовок 5 Знак"/>
    <w:basedOn w:val="a0"/>
    <w:link w:val="5"/>
    <w:uiPriority w:val="9"/>
    <w:semiHidden/>
    <w:rsid w:val="006B42CE"/>
    <w:rPr>
      <w:b/>
      <w:bCs/>
      <w:i/>
      <w:iCs/>
      <w:sz w:val="26"/>
      <w:szCs w:val="26"/>
    </w:rPr>
  </w:style>
  <w:style w:type="character" w:customStyle="1" w:styleId="60">
    <w:name w:val="Заголовок 6 Знак"/>
    <w:basedOn w:val="a0"/>
    <w:link w:val="6"/>
    <w:uiPriority w:val="9"/>
    <w:semiHidden/>
    <w:rsid w:val="006B42CE"/>
    <w:rPr>
      <w:b/>
      <w:bCs/>
    </w:rPr>
  </w:style>
  <w:style w:type="character" w:customStyle="1" w:styleId="70">
    <w:name w:val="Заголовок 7 Знак"/>
    <w:basedOn w:val="a0"/>
    <w:link w:val="7"/>
    <w:uiPriority w:val="9"/>
    <w:semiHidden/>
    <w:rsid w:val="006B42CE"/>
    <w:rPr>
      <w:sz w:val="24"/>
      <w:szCs w:val="24"/>
    </w:rPr>
  </w:style>
  <w:style w:type="character" w:customStyle="1" w:styleId="80">
    <w:name w:val="Заголовок 8 Знак"/>
    <w:basedOn w:val="a0"/>
    <w:link w:val="8"/>
    <w:uiPriority w:val="9"/>
    <w:semiHidden/>
    <w:rsid w:val="006B42CE"/>
    <w:rPr>
      <w:i/>
      <w:iCs/>
      <w:sz w:val="24"/>
      <w:szCs w:val="24"/>
    </w:rPr>
  </w:style>
  <w:style w:type="character" w:customStyle="1" w:styleId="90">
    <w:name w:val="Заголовок 9 Знак"/>
    <w:basedOn w:val="a0"/>
    <w:link w:val="9"/>
    <w:uiPriority w:val="9"/>
    <w:semiHidden/>
    <w:rsid w:val="006B42CE"/>
    <w:rPr>
      <w:rFonts w:asciiTheme="majorHAnsi" w:eastAsiaTheme="majorEastAsia" w:hAnsiTheme="majorHAnsi"/>
    </w:rPr>
  </w:style>
  <w:style w:type="paragraph" w:styleId="a3">
    <w:name w:val="Title"/>
    <w:basedOn w:val="a"/>
    <w:next w:val="a"/>
    <w:link w:val="a4"/>
    <w:uiPriority w:val="10"/>
    <w:qFormat/>
    <w:rsid w:val="006B42CE"/>
    <w:pPr>
      <w:suppressAutoHyphens w:val="0"/>
      <w:spacing w:before="240" w:after="60"/>
      <w:jc w:val="center"/>
      <w:outlineLvl w:val="0"/>
    </w:pPr>
    <w:rPr>
      <w:rFonts w:asciiTheme="majorHAnsi" w:eastAsiaTheme="majorEastAsia" w:hAnsiTheme="majorHAnsi"/>
      <w:b/>
      <w:bCs/>
      <w:kern w:val="28"/>
      <w:sz w:val="32"/>
      <w:szCs w:val="32"/>
      <w:lang w:eastAsia="en-US"/>
    </w:rPr>
  </w:style>
  <w:style w:type="character" w:customStyle="1" w:styleId="a4">
    <w:name w:val="Название Знак"/>
    <w:basedOn w:val="a0"/>
    <w:link w:val="a3"/>
    <w:uiPriority w:val="10"/>
    <w:rsid w:val="006B42CE"/>
    <w:rPr>
      <w:rFonts w:asciiTheme="majorHAnsi" w:eastAsiaTheme="majorEastAsia" w:hAnsiTheme="majorHAnsi"/>
      <w:b/>
      <w:bCs/>
      <w:kern w:val="28"/>
      <w:sz w:val="32"/>
      <w:szCs w:val="32"/>
    </w:rPr>
  </w:style>
  <w:style w:type="paragraph" w:styleId="a5">
    <w:name w:val="Subtitle"/>
    <w:basedOn w:val="a"/>
    <w:next w:val="a"/>
    <w:link w:val="a6"/>
    <w:uiPriority w:val="11"/>
    <w:qFormat/>
    <w:rsid w:val="006B42CE"/>
    <w:pPr>
      <w:suppressAutoHyphens w:val="0"/>
      <w:spacing w:after="60"/>
      <w:jc w:val="center"/>
      <w:outlineLvl w:val="1"/>
    </w:pPr>
    <w:rPr>
      <w:rFonts w:asciiTheme="majorHAnsi" w:eastAsiaTheme="majorEastAsia" w:hAnsiTheme="majorHAnsi"/>
      <w:lang w:eastAsia="en-US"/>
    </w:rPr>
  </w:style>
  <w:style w:type="character" w:customStyle="1" w:styleId="a6">
    <w:name w:val="Подзаголовок Знак"/>
    <w:basedOn w:val="a0"/>
    <w:link w:val="a5"/>
    <w:uiPriority w:val="11"/>
    <w:rsid w:val="006B42CE"/>
    <w:rPr>
      <w:rFonts w:asciiTheme="majorHAnsi" w:eastAsiaTheme="majorEastAsia" w:hAnsiTheme="majorHAnsi"/>
      <w:sz w:val="24"/>
      <w:szCs w:val="24"/>
    </w:rPr>
  </w:style>
  <w:style w:type="character" w:styleId="a7">
    <w:name w:val="Strong"/>
    <w:basedOn w:val="a0"/>
    <w:uiPriority w:val="22"/>
    <w:qFormat/>
    <w:rsid w:val="006B42CE"/>
    <w:rPr>
      <w:b/>
      <w:bCs/>
    </w:rPr>
  </w:style>
  <w:style w:type="character" w:styleId="a8">
    <w:name w:val="Emphasis"/>
    <w:basedOn w:val="a0"/>
    <w:uiPriority w:val="20"/>
    <w:qFormat/>
    <w:rsid w:val="006B42CE"/>
    <w:rPr>
      <w:rFonts w:asciiTheme="minorHAnsi" w:hAnsiTheme="minorHAnsi"/>
      <w:b/>
      <w:i/>
      <w:iCs/>
    </w:rPr>
  </w:style>
  <w:style w:type="paragraph" w:styleId="a9">
    <w:name w:val="No Spacing"/>
    <w:basedOn w:val="a"/>
    <w:uiPriority w:val="1"/>
    <w:qFormat/>
    <w:rsid w:val="006B42CE"/>
    <w:pPr>
      <w:suppressAutoHyphens w:val="0"/>
    </w:pPr>
    <w:rPr>
      <w:rFonts w:asciiTheme="minorHAnsi" w:eastAsiaTheme="minorHAnsi" w:hAnsiTheme="minorHAnsi"/>
      <w:szCs w:val="32"/>
      <w:lang w:eastAsia="en-US"/>
    </w:rPr>
  </w:style>
  <w:style w:type="paragraph" w:styleId="aa">
    <w:name w:val="List Paragraph"/>
    <w:basedOn w:val="a"/>
    <w:uiPriority w:val="34"/>
    <w:qFormat/>
    <w:rsid w:val="006B42CE"/>
    <w:pPr>
      <w:suppressAutoHyphens w:val="0"/>
      <w:ind w:left="720"/>
      <w:contextualSpacing/>
    </w:pPr>
    <w:rPr>
      <w:rFonts w:asciiTheme="minorHAnsi" w:eastAsiaTheme="minorHAnsi" w:hAnsiTheme="minorHAnsi"/>
      <w:lang w:eastAsia="en-US"/>
    </w:rPr>
  </w:style>
  <w:style w:type="paragraph" w:styleId="21">
    <w:name w:val="Quote"/>
    <w:basedOn w:val="a"/>
    <w:next w:val="a"/>
    <w:link w:val="22"/>
    <w:uiPriority w:val="29"/>
    <w:qFormat/>
    <w:rsid w:val="006B42CE"/>
    <w:pPr>
      <w:suppressAutoHyphens w:val="0"/>
    </w:pPr>
    <w:rPr>
      <w:rFonts w:asciiTheme="minorHAnsi" w:eastAsiaTheme="minorHAnsi" w:hAnsiTheme="minorHAnsi"/>
      <w:i/>
      <w:lang w:eastAsia="en-US"/>
    </w:rPr>
  </w:style>
  <w:style w:type="character" w:customStyle="1" w:styleId="22">
    <w:name w:val="Цитата 2 Знак"/>
    <w:basedOn w:val="a0"/>
    <w:link w:val="21"/>
    <w:uiPriority w:val="29"/>
    <w:rsid w:val="006B42CE"/>
    <w:rPr>
      <w:i/>
      <w:sz w:val="24"/>
      <w:szCs w:val="24"/>
    </w:rPr>
  </w:style>
  <w:style w:type="paragraph" w:styleId="ab">
    <w:name w:val="Intense Quote"/>
    <w:basedOn w:val="a"/>
    <w:next w:val="a"/>
    <w:link w:val="ac"/>
    <w:uiPriority w:val="30"/>
    <w:qFormat/>
    <w:rsid w:val="006B42CE"/>
    <w:pPr>
      <w:suppressAutoHyphens w:val="0"/>
      <w:ind w:left="720" w:right="720"/>
    </w:pPr>
    <w:rPr>
      <w:rFonts w:asciiTheme="minorHAnsi" w:eastAsiaTheme="minorHAnsi" w:hAnsiTheme="minorHAnsi"/>
      <w:b/>
      <w:i/>
      <w:szCs w:val="22"/>
      <w:lang w:eastAsia="en-US"/>
    </w:rPr>
  </w:style>
  <w:style w:type="character" w:customStyle="1" w:styleId="ac">
    <w:name w:val="Выделенная цитата Знак"/>
    <w:basedOn w:val="a0"/>
    <w:link w:val="ab"/>
    <w:uiPriority w:val="30"/>
    <w:rsid w:val="006B42CE"/>
    <w:rPr>
      <w:b/>
      <w:i/>
      <w:sz w:val="24"/>
    </w:rPr>
  </w:style>
  <w:style w:type="character" w:styleId="ad">
    <w:name w:val="Subtle Emphasis"/>
    <w:uiPriority w:val="19"/>
    <w:qFormat/>
    <w:rsid w:val="006B42CE"/>
    <w:rPr>
      <w:i/>
      <w:color w:val="5A5A5A" w:themeColor="text1" w:themeTint="A5"/>
    </w:rPr>
  </w:style>
  <w:style w:type="character" w:styleId="ae">
    <w:name w:val="Intense Emphasis"/>
    <w:basedOn w:val="a0"/>
    <w:uiPriority w:val="21"/>
    <w:qFormat/>
    <w:rsid w:val="006B42CE"/>
    <w:rPr>
      <w:b/>
      <w:i/>
      <w:sz w:val="24"/>
      <w:szCs w:val="24"/>
      <w:u w:val="single"/>
    </w:rPr>
  </w:style>
  <w:style w:type="character" w:styleId="af">
    <w:name w:val="Subtle Reference"/>
    <w:basedOn w:val="a0"/>
    <w:uiPriority w:val="31"/>
    <w:qFormat/>
    <w:rsid w:val="006B42CE"/>
    <w:rPr>
      <w:sz w:val="24"/>
      <w:szCs w:val="24"/>
      <w:u w:val="single"/>
    </w:rPr>
  </w:style>
  <w:style w:type="character" w:styleId="af0">
    <w:name w:val="Intense Reference"/>
    <w:basedOn w:val="a0"/>
    <w:uiPriority w:val="32"/>
    <w:qFormat/>
    <w:rsid w:val="006B42CE"/>
    <w:rPr>
      <w:b/>
      <w:sz w:val="24"/>
      <w:u w:val="single"/>
    </w:rPr>
  </w:style>
  <w:style w:type="character" w:styleId="af1">
    <w:name w:val="Book Title"/>
    <w:basedOn w:val="a0"/>
    <w:uiPriority w:val="33"/>
    <w:qFormat/>
    <w:rsid w:val="006B42C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B42CE"/>
    <w:pPr>
      <w:outlineLvl w:val="9"/>
    </w:pPr>
  </w:style>
  <w:style w:type="paragraph" w:customStyle="1" w:styleId="p10">
    <w:name w:val="p10"/>
    <w:basedOn w:val="a"/>
    <w:rsid w:val="00F2307C"/>
    <w:pPr>
      <w:spacing w:before="280" w:after="280"/>
    </w:pPr>
  </w:style>
  <w:style w:type="paragraph" w:customStyle="1" w:styleId="c14">
    <w:name w:val="c14"/>
    <w:basedOn w:val="a"/>
    <w:rsid w:val="00F2307C"/>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1077</Words>
  <Characters>6142</Characters>
  <Application>Microsoft Office Word</Application>
  <DocSecurity>0</DocSecurity>
  <Lines>51</Lines>
  <Paragraphs>14</Paragraphs>
  <ScaleCrop>false</ScaleCrop>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Библиотека11</dc:creator>
  <cp:keywords/>
  <dc:description/>
  <cp:lastModifiedBy>Библиотека11</cp:lastModifiedBy>
  <cp:revision>2</cp:revision>
  <dcterms:created xsi:type="dcterms:W3CDTF">2021-04-14T08:19:00Z</dcterms:created>
  <dcterms:modified xsi:type="dcterms:W3CDTF">2021-04-14T08:27:00Z</dcterms:modified>
</cp:coreProperties>
</file>