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7" w:rsidRPr="00B50612" w:rsidRDefault="008C56F7" w:rsidP="008C56F7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506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Муниципальное автономное дошкольное образовательное учреждение</w:t>
      </w:r>
    </w:p>
    <w:p w:rsidR="008C56F7" w:rsidRPr="00B50612" w:rsidRDefault="008C56F7" w:rsidP="008C56F7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506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детский сад комбинированного вида «</w:t>
      </w:r>
      <w:r w:rsidR="00B50612" w:rsidRPr="00B506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Югорка</w:t>
      </w:r>
      <w:r w:rsidRPr="00B5061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</w:p>
    <w:p w:rsidR="008C56F7" w:rsidRPr="00B50612" w:rsidRDefault="008C56F7" w:rsidP="008C56F7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56F7" w:rsidRPr="00B50612" w:rsidRDefault="008C56F7" w:rsidP="008C56F7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Pr="00B50612" w:rsidRDefault="00AF4EF8" w:rsidP="008C56F7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B50612">
        <w:rPr>
          <w:rFonts w:ascii="Times New Roman" w:hAnsi="Times New Roman" w:cs="Times New Roman"/>
          <w:color w:val="002060"/>
          <w:sz w:val="32"/>
          <w:szCs w:val="32"/>
        </w:rPr>
        <w:t xml:space="preserve">Доклад на тему: </w:t>
      </w:r>
    </w:p>
    <w:p w:rsidR="008C56F7" w:rsidRPr="00B50612" w:rsidRDefault="00AF4EF8" w:rsidP="008C56F7">
      <w:pPr>
        <w:jc w:val="center"/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</w:pPr>
      <w:r w:rsidRPr="00B50612"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  <w:t>«</w:t>
      </w:r>
      <w:r w:rsidR="008C56F7" w:rsidRPr="00B50612"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  <w:t xml:space="preserve">Кто сколько </w:t>
      </w:r>
      <w:r w:rsidRPr="00B50612"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  <w:t>стоит. Ценность шахматных фигур».</w:t>
      </w:r>
    </w:p>
    <w:p w:rsidR="008C56F7" w:rsidRPr="00B50612" w:rsidRDefault="008C56F7" w:rsidP="008C56F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C56F7" w:rsidRDefault="00AF4EF8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D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C09E56" wp14:editId="6D8754D5">
            <wp:simplePos x="0" y="0"/>
            <wp:positionH relativeFrom="column">
              <wp:posOffset>2158365</wp:posOffset>
            </wp:positionH>
            <wp:positionV relativeFrom="paragraph">
              <wp:posOffset>175260</wp:posOffset>
            </wp:positionV>
            <wp:extent cx="9334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159" y="21303"/>
                <wp:lineTo x="21159" y="0"/>
                <wp:lineTo x="0" y="0"/>
              </wp:wrapPolygon>
            </wp:wrapTight>
            <wp:docPr id="8" name="Рисунок 8" descr="ÐÐ°ÑÑÐ¸Ð½ÐºÐ¸ Ð¿Ð¾ Ð·Ð°Ð¿ÑÐ¾ÑÑ ÐºÐ°ÑÑÐ¸Ð½ÐºÐ° ÑÐ°ÑÐ¼Ð°ÑÑ ÐºÐ¾ÑÐ¾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Ð°ÑÐ¼Ð°ÑÑ ÐºÐ¾ÑÐ¾Ð»Ñ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F8" w:rsidRDefault="00AF4EF8" w:rsidP="00AF4E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F4EF8" w:rsidRDefault="00AF4EF8" w:rsidP="00AF4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F8" w:rsidRDefault="00AF4EF8" w:rsidP="00AF4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EF8" w:rsidRDefault="00AF4EF8" w:rsidP="00AF4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612" w:rsidRPr="00B50612" w:rsidRDefault="00AF4EF8" w:rsidP="00B50612">
      <w:pPr>
        <w:ind w:left="-426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06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</w:t>
      </w:r>
      <w:r w:rsidR="00B50612" w:rsidRPr="00B506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Подготовила: </w:t>
      </w:r>
      <w:proofErr w:type="spellStart"/>
      <w:r w:rsidR="00B50612" w:rsidRPr="00B50612">
        <w:rPr>
          <w:rFonts w:ascii="Times New Roman" w:hAnsi="Times New Roman" w:cs="Times New Roman"/>
          <w:i/>
          <w:color w:val="002060"/>
          <w:sz w:val="24"/>
          <w:szCs w:val="24"/>
        </w:rPr>
        <w:t>Недикова</w:t>
      </w:r>
      <w:proofErr w:type="spellEnd"/>
      <w:r w:rsidR="00B50612" w:rsidRPr="00B506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Т.А., воспитатель</w:t>
      </w:r>
    </w:p>
    <w:p w:rsidR="00B50612" w:rsidRPr="00B50612" w:rsidRDefault="00B50612" w:rsidP="00B50612">
      <w:pPr>
        <w:ind w:left="-426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5061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МАДОУ  ДСКВ «Югорка»</w:t>
      </w:r>
    </w:p>
    <w:p w:rsidR="00AF4EF8" w:rsidRPr="00AF4EF8" w:rsidRDefault="00AF4EF8" w:rsidP="00B50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EF8">
        <w:rPr>
          <w:rFonts w:ascii="Times New Roman" w:hAnsi="Times New Roman" w:cs="Times New Roman"/>
          <w:sz w:val="24"/>
          <w:szCs w:val="24"/>
        </w:rPr>
        <w:t>.</w:t>
      </w:r>
    </w:p>
    <w:p w:rsidR="008C56F7" w:rsidRDefault="008C56F7" w:rsidP="00AF4E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6F7" w:rsidRPr="008C56F7" w:rsidRDefault="008C56F7" w:rsidP="008C5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F7">
        <w:rPr>
          <w:rFonts w:ascii="Times New Roman" w:hAnsi="Times New Roman" w:cs="Times New Roman"/>
          <w:b/>
          <w:sz w:val="24"/>
          <w:szCs w:val="24"/>
        </w:rPr>
        <w:t>Кто сколько стоит. Ценность шахматных фигур.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  Раз шахматы – это маленькая страна, в которой своя жизнь и своя война, то обязательно должна быть и своя шахматная валюта. Деньги должны быть лёгкими и удобными, и ты легко догадаешься, кто у нас самый лёгкий. Так сколько стоят шахматные фигуры и как определить ценность шахматных короля, ферзя, ладьи, слона, коня и пешки?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Среди огромных фигур на доске не сразу и заметишь маленькие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шахматные пешки</w:t>
      </w:r>
      <w:r w:rsidRPr="008C56F7">
        <w:rPr>
          <w:rFonts w:ascii="Times New Roman" w:hAnsi="Times New Roman" w:cs="Times New Roman"/>
          <w:sz w:val="24"/>
          <w:szCs w:val="24"/>
        </w:rPr>
        <w:t>. Но именно они приняты за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единицу измерения ценности фигур</w:t>
      </w:r>
      <w:r w:rsidRPr="008C56F7">
        <w:rPr>
          <w:rFonts w:ascii="Times New Roman" w:hAnsi="Times New Roman" w:cs="Times New Roman"/>
          <w:sz w:val="24"/>
          <w:szCs w:val="24"/>
        </w:rPr>
        <w:t>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Пешка – это 1 шахматный рубль (деревянный) на шахматной доске.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F3D0DE" wp14:editId="74A089B2">
            <wp:simplePos x="0" y="0"/>
            <wp:positionH relativeFrom="column">
              <wp:posOffset>1691640</wp:posOffset>
            </wp:positionH>
            <wp:positionV relativeFrom="paragraph">
              <wp:posOffset>193675</wp:posOffset>
            </wp:positionV>
            <wp:extent cx="241935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30" y="21412"/>
                <wp:lineTo x="21430" y="0"/>
                <wp:lineTo x="0" y="0"/>
              </wp:wrapPolygon>
            </wp:wrapTight>
            <wp:docPr id="5" name="Рисунок 5" descr="C:\Users\us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F7">
        <w:rPr>
          <w:rFonts w:ascii="Times New Roman" w:hAnsi="Times New Roman" w:cs="Times New Roman"/>
          <w:sz w:val="24"/>
          <w:szCs w:val="24"/>
        </w:rPr>
        <w:t xml:space="preserve">Сколько стоят шахматные фигуры? Всё зависит от того, где эта фигура стоит, на сколько клеток она нападает. </w:t>
      </w: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CF6295" wp14:editId="2805BDC8">
                <wp:extent cx="304800" cy="304800"/>
                <wp:effectExtent l="0" t="0" r="0" b="0"/>
                <wp:docPr id="4" name="Прямоугольник 4" descr="Ценность шахматных фиг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Ценность шахматных фигу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usuSgLAwAA/wU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4E585A" wp14:editId="7BA06576">
                <wp:extent cx="304800" cy="304800"/>
                <wp:effectExtent l="0" t="0" r="0" b="0"/>
                <wp:docPr id="3" name="Прямоугольник 3" descr="Ценность шахматных фиг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Ценность шахматных фигу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4BS6gLAwAA/wU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Посмотри на позицию и сравни положение белого и чёрного коней. Белый атакует 8 полей, а чёрный лишь 2, к тому же ему некуда пойти – везде его съедят. Неравноценны у сторон и слоны. Чёрный не может ходить, а белый «посадил под замок» отряд чёрных фигур. Никакого значения не имеет лишняя чёрная ладья, её два хода бесполезны.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 xml:space="preserve">Сравним Их Величеств. У чёрного короля для передвижений несколько клеток, а </w:t>
      </w:r>
      <w:proofErr w:type="gramStart"/>
      <w:r w:rsidRPr="008C56F7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8C56F7">
        <w:rPr>
          <w:rFonts w:ascii="Times New Roman" w:hAnsi="Times New Roman" w:cs="Times New Roman"/>
          <w:sz w:val="24"/>
          <w:szCs w:val="24"/>
        </w:rPr>
        <w:t xml:space="preserve"> – гуляет по всей доске. Понятно, что более свободные белые фигуры должны легко одержать победу.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Подвижность шахматной фигуры</w:t>
      </w:r>
      <w:r w:rsidRPr="008C56F7">
        <w:rPr>
          <w:rFonts w:ascii="Times New Roman" w:hAnsi="Times New Roman" w:cs="Times New Roman"/>
          <w:sz w:val="24"/>
          <w:szCs w:val="24"/>
        </w:rPr>
        <w:t>, а также способность её держать под ударом поля доски (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Ударность</w:t>
      </w:r>
      <w:r w:rsidRPr="008C56F7">
        <w:rPr>
          <w:rFonts w:ascii="Times New Roman" w:hAnsi="Times New Roman" w:cs="Times New Roman"/>
          <w:sz w:val="24"/>
          <w:szCs w:val="24"/>
        </w:rPr>
        <w:t>) определяет её силу (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8C56F7">
        <w:rPr>
          <w:rFonts w:ascii="Times New Roman" w:hAnsi="Times New Roman" w:cs="Times New Roman"/>
          <w:sz w:val="24"/>
          <w:szCs w:val="24"/>
        </w:rPr>
        <w:t>).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Проходные пешки приковывают к себе самые сильные фигуры противника. Но если пешка не может двигаться (блокирована) или сдвоена, то её цена сильно падает, почти до нуля.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lastRenderedPageBreak/>
        <w:t>Такой проворный, вёрткий конь, перепрыгивающий свои и чужие фигуры в начале партии, становится медленным и неуклюжим к её концу.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Зато ладья, которая из-за пешек никак не могла найти себе места в начале игры, выходит на свободу и становится очень сильной фигурой.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 xml:space="preserve">Ферзь в конце партии может справиться с целой армией фигур и пешек. А </w:t>
      </w:r>
      <w:proofErr w:type="gramStart"/>
      <w:r w:rsidRPr="008C56F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C56F7">
        <w:rPr>
          <w:rFonts w:ascii="Times New Roman" w:hAnsi="Times New Roman" w:cs="Times New Roman"/>
          <w:sz w:val="24"/>
          <w:szCs w:val="24"/>
        </w:rPr>
        <w:t xml:space="preserve"> он может запутаться в частоколе ног слабых фигур.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Силу фигур можно измерить только на пустой доске.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br/>
        <w:t>У них появляется Абсолютная сила.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Вспомним наши первые уроки – мы считали, что ферзь, стоящий в центре доски, держит под контролем 27(!) полей. Ладья может нападать лишь на 14. Можно сказать, что сила ферзя равна почти двум ладьям.</w:t>
      </w:r>
      <w:r w:rsidRPr="008C56F7">
        <w:rPr>
          <w:rFonts w:ascii="Times New Roman" w:hAnsi="Times New Roman" w:cs="Times New Roman"/>
          <w:sz w:val="24"/>
          <w:szCs w:val="24"/>
        </w:rPr>
        <w:br/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От количества полей</w:t>
      </w:r>
      <w:r w:rsidRPr="008C56F7">
        <w:rPr>
          <w:rFonts w:ascii="Times New Roman" w:hAnsi="Times New Roman" w:cs="Times New Roman"/>
          <w:sz w:val="24"/>
          <w:szCs w:val="24"/>
        </w:rPr>
        <w:t>, которые может контролировать каждая шахматная фигура,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от количества направлений возможного движения</w:t>
      </w:r>
      <w:r w:rsidRPr="008C56F7">
        <w:rPr>
          <w:rFonts w:ascii="Times New Roman" w:hAnsi="Times New Roman" w:cs="Times New Roman"/>
          <w:sz w:val="24"/>
          <w:szCs w:val="24"/>
        </w:rPr>
        <w:t>,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от скорости</w:t>
      </w:r>
      <w:r w:rsidRPr="008C56F7">
        <w:rPr>
          <w:rFonts w:ascii="Times New Roman" w:hAnsi="Times New Roman" w:cs="Times New Roman"/>
          <w:sz w:val="24"/>
          <w:szCs w:val="24"/>
        </w:rPr>
        <w:t> и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маневренности</w:t>
      </w:r>
      <w:r w:rsidRPr="008C56F7">
        <w:rPr>
          <w:rFonts w:ascii="Times New Roman" w:hAnsi="Times New Roman" w:cs="Times New Roman"/>
          <w:sz w:val="24"/>
          <w:szCs w:val="24"/>
        </w:rPr>
        <w:t> зависит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сила шахматной фигуры</w:t>
      </w:r>
      <w:r w:rsidRPr="008C56F7">
        <w:rPr>
          <w:rFonts w:ascii="Times New Roman" w:hAnsi="Times New Roman" w:cs="Times New Roman"/>
          <w:sz w:val="24"/>
          <w:szCs w:val="24"/>
        </w:rPr>
        <w:t>.</w:t>
      </w:r>
      <w:r w:rsidRPr="008C56F7">
        <w:rPr>
          <w:rFonts w:ascii="Times New Roman" w:hAnsi="Times New Roman" w:cs="Times New Roman"/>
          <w:sz w:val="24"/>
          <w:szCs w:val="24"/>
        </w:rPr>
        <w:br/>
        <w:t>Но в зависимости от позиций, которые, как калейдоскоп, меняются в шахматной партии, изменяется и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Относительная сила любой шахматной фигуры</w:t>
      </w:r>
      <w:r w:rsidRPr="008C56F7">
        <w:rPr>
          <w:rFonts w:ascii="Times New Roman" w:hAnsi="Times New Roman" w:cs="Times New Roman"/>
          <w:sz w:val="24"/>
          <w:szCs w:val="24"/>
        </w:rPr>
        <w:t>. Часто слабая фигура играет более важную роль по сравнению с сильной фигурой. Даже пешка может принести победу над самим ферзём.</w:t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Таблица силы и ценности шахматных фигур</w:t>
      </w:r>
    </w:p>
    <w:p w:rsidR="008C56F7" w:rsidRPr="008C56F7" w:rsidRDefault="008C56F7" w:rsidP="008C56F7">
      <w:pPr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66D31" wp14:editId="5067B968">
            <wp:extent cx="5940425" cy="2508337"/>
            <wp:effectExtent l="0" t="0" r="3175" b="6350"/>
            <wp:docPr id="6" name="Рисунок 6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F7" w:rsidRPr="008C56F7" w:rsidRDefault="008C56F7" w:rsidP="008C56F7">
      <w:pPr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40A4FF" wp14:editId="690698C9">
                <wp:extent cx="304800" cy="304800"/>
                <wp:effectExtent l="0" t="0" r="0" b="0"/>
                <wp:docPr id="2" name="Прямоугольник 2" descr="https://72chess.com/sites/default/files/chess_uroki/14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72chess.com/sites/default/files/chess_uroki/14/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251eMLAwAAF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8C56F7" w:rsidRPr="008C56F7" w:rsidRDefault="008C56F7" w:rsidP="008C56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lastRenderedPageBreak/>
        <w:t>Почему конь по силе примерно равен слону? Кажется, что слон более подвижен и бьёт гораздо больше полей на шахматной доске.</w:t>
      </w:r>
    </w:p>
    <w:p w:rsidR="008C56F7" w:rsidRPr="008C56F7" w:rsidRDefault="008C56F7" w:rsidP="008C56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Но у слона есть один важный недостаток. Он может ходить лишь по полям одного цвета.</w:t>
      </w:r>
    </w:p>
    <w:p w:rsidR="008C56F7" w:rsidRPr="008C56F7" w:rsidRDefault="008C56F7" w:rsidP="008C56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b/>
          <w:bCs/>
          <w:sz w:val="24"/>
          <w:szCs w:val="24"/>
        </w:rPr>
        <w:t>Король – это особая в шахматах фигура.</w:t>
      </w:r>
      <w:r w:rsidRPr="008C56F7">
        <w:rPr>
          <w:rFonts w:ascii="Times New Roman" w:hAnsi="Times New Roman" w:cs="Times New Roman"/>
          <w:sz w:val="24"/>
          <w:szCs w:val="24"/>
        </w:rPr>
        <w:t> Его ценность несравнима с ценностью даже всех фигур – с его потерей партия сразу заканчивается.</w:t>
      </w:r>
    </w:p>
    <w:p w:rsidR="008C56F7" w:rsidRPr="008C56F7" w:rsidRDefault="008C56F7" w:rsidP="008C56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Поэтому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шахматный король бесценен</w:t>
      </w:r>
      <w:r w:rsidRPr="008C56F7">
        <w:rPr>
          <w:rFonts w:ascii="Times New Roman" w:hAnsi="Times New Roman" w:cs="Times New Roman"/>
          <w:sz w:val="24"/>
          <w:szCs w:val="24"/>
        </w:rPr>
        <w:t>! Но он тоже имеет право вести бой. Король может закрыть путь трём пешкам. А в паре с пешкой он может доставить неприятности самым сильным фигурам.</w:t>
      </w:r>
    </w:p>
    <w:p w:rsidR="008C56F7" w:rsidRPr="008C56F7" w:rsidRDefault="008C56F7" w:rsidP="008C56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sz w:val="24"/>
          <w:szCs w:val="24"/>
        </w:rPr>
        <w:t>Чтобы быстрее войти в шахматную жизнь нужно знать следующие равенства.</w:t>
      </w:r>
    </w:p>
    <w:p w:rsidR="008C56F7" w:rsidRPr="008C56F7" w:rsidRDefault="008C56F7" w:rsidP="008C56F7">
      <w:pPr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0422B" wp14:editId="19973BB9">
            <wp:extent cx="5940425" cy="2508337"/>
            <wp:effectExtent l="0" t="0" r="3175" b="6350"/>
            <wp:docPr id="7" name="Рисунок 7" descr="C:\Users\user\Desktop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F7" w:rsidRPr="008C56F7" w:rsidRDefault="008C56F7" w:rsidP="008C56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6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AE25A" wp14:editId="3D2A6EBD">
                <wp:extent cx="304800" cy="304800"/>
                <wp:effectExtent l="0" t="0" r="0" b="0"/>
                <wp:docPr id="1" name="Прямоугольник 1" descr="Ценность шахматных фигу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Ценность шахматных фигу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2cJFPCQMAAP8F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8C56F7">
        <w:rPr>
          <w:rFonts w:ascii="Times New Roman" w:hAnsi="Times New Roman" w:cs="Times New Roman"/>
          <w:sz w:val="24"/>
          <w:szCs w:val="24"/>
        </w:rPr>
        <w:t>Если в процессе борьбы один из соперников обзавелся лишней фигурой или пешкой, то говорят, что у него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материальное преимущество</w:t>
      </w:r>
      <w:r w:rsidRPr="008C56F7">
        <w:rPr>
          <w:rFonts w:ascii="Times New Roman" w:hAnsi="Times New Roman" w:cs="Times New Roman"/>
          <w:sz w:val="24"/>
          <w:szCs w:val="24"/>
        </w:rPr>
        <w:t>.</w:t>
      </w:r>
      <w:r w:rsidRPr="008C56F7">
        <w:rPr>
          <w:rFonts w:ascii="Times New Roman" w:hAnsi="Times New Roman" w:cs="Times New Roman"/>
          <w:sz w:val="24"/>
          <w:szCs w:val="24"/>
        </w:rPr>
        <w:br/>
        <w:t>Если ты после борьбы поменял коня или слона на ладью, то у тебя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лишнее качество</w:t>
      </w:r>
      <w:r w:rsidRPr="008C56F7">
        <w:rPr>
          <w:rFonts w:ascii="Times New Roman" w:hAnsi="Times New Roman" w:cs="Times New Roman"/>
          <w:sz w:val="24"/>
          <w:szCs w:val="24"/>
        </w:rPr>
        <w:t>.</w:t>
      </w:r>
      <w:r w:rsidRPr="008C56F7">
        <w:rPr>
          <w:rFonts w:ascii="Times New Roman" w:hAnsi="Times New Roman" w:cs="Times New Roman"/>
          <w:sz w:val="24"/>
          <w:szCs w:val="24"/>
        </w:rPr>
        <w:br/>
        <w:t>Если ты поменял равноценные фигуры, например коня на слона, то считается, что произошел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шахматный размен</w:t>
      </w:r>
      <w:r w:rsidRPr="008C56F7">
        <w:rPr>
          <w:rFonts w:ascii="Times New Roman" w:hAnsi="Times New Roman" w:cs="Times New Roman"/>
          <w:sz w:val="24"/>
          <w:szCs w:val="24"/>
        </w:rPr>
        <w:t>. А если после произошедших обменов у одной стороны не хватает до равенства материала, то произошёл </w:t>
      </w:r>
      <w:r w:rsidRPr="008C56F7">
        <w:rPr>
          <w:rFonts w:ascii="Times New Roman" w:hAnsi="Times New Roman" w:cs="Times New Roman"/>
          <w:b/>
          <w:bCs/>
          <w:sz w:val="24"/>
          <w:szCs w:val="24"/>
        </w:rPr>
        <w:t>неравноценный размен</w:t>
      </w:r>
      <w:r w:rsidRPr="008C56F7">
        <w:rPr>
          <w:rFonts w:ascii="Times New Roman" w:hAnsi="Times New Roman" w:cs="Times New Roman"/>
          <w:sz w:val="24"/>
          <w:szCs w:val="24"/>
        </w:rPr>
        <w:t>. </w:t>
      </w:r>
    </w:p>
    <w:p w:rsidR="00740EBB" w:rsidRPr="008C56F7" w:rsidRDefault="00740EBB">
      <w:pPr>
        <w:rPr>
          <w:rFonts w:ascii="Times New Roman" w:hAnsi="Times New Roman" w:cs="Times New Roman"/>
          <w:sz w:val="24"/>
          <w:szCs w:val="24"/>
        </w:rPr>
      </w:pPr>
    </w:p>
    <w:sectPr w:rsidR="00740EBB" w:rsidRPr="008C56F7" w:rsidSect="00B50612">
      <w:pgSz w:w="11906" w:h="16838"/>
      <w:pgMar w:top="1134" w:right="424" w:bottom="1134" w:left="1276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0"/>
    <w:rsid w:val="000817E0"/>
    <w:rsid w:val="00740EBB"/>
    <w:rsid w:val="008C56F7"/>
    <w:rsid w:val="00AF4EF8"/>
    <w:rsid w:val="00B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6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6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Библиотека11</cp:lastModifiedBy>
  <cp:revision>3</cp:revision>
  <dcterms:created xsi:type="dcterms:W3CDTF">2020-12-13T13:40:00Z</dcterms:created>
  <dcterms:modified xsi:type="dcterms:W3CDTF">2021-12-13T08:10:00Z</dcterms:modified>
</cp:coreProperties>
</file>