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82" w:rsidRPr="00767282" w:rsidRDefault="00767282" w:rsidP="0076728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28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767282" w:rsidRPr="00767282" w:rsidRDefault="00767282" w:rsidP="0076728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282">
        <w:rPr>
          <w:rFonts w:ascii="Times New Roman" w:eastAsia="Times New Roman" w:hAnsi="Times New Roman"/>
          <w:sz w:val="24"/>
          <w:szCs w:val="24"/>
          <w:lang w:eastAsia="ru-RU"/>
        </w:rPr>
        <w:t>ДЕТСКИЙ САД КОМБИНИРОВАННОГО ВИДА «</w:t>
      </w:r>
      <w:proofErr w:type="spellStart"/>
      <w:r w:rsidRPr="00767282">
        <w:rPr>
          <w:rFonts w:ascii="Times New Roman" w:eastAsia="Times New Roman" w:hAnsi="Times New Roman"/>
          <w:sz w:val="24"/>
          <w:szCs w:val="24"/>
          <w:lang w:eastAsia="ru-RU"/>
        </w:rPr>
        <w:t>Югорка</w:t>
      </w:r>
      <w:proofErr w:type="spellEnd"/>
      <w:r w:rsidRPr="0076728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67282" w:rsidRPr="00767282" w:rsidRDefault="00767282" w:rsidP="007672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767282" w:rsidRPr="00767282" w:rsidTr="00311D83">
        <w:tc>
          <w:tcPr>
            <w:tcW w:w="4926" w:type="dxa"/>
          </w:tcPr>
          <w:p w:rsidR="00767282" w:rsidRPr="00767282" w:rsidRDefault="00767282" w:rsidP="00767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767282" w:rsidRPr="00767282" w:rsidRDefault="00767282" w:rsidP="00767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767282" w:rsidRPr="00767282" w:rsidRDefault="00767282" w:rsidP="00767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837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 1  от «31</w:t>
            </w:r>
            <w:r w:rsidRPr="00767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 0</w:t>
            </w:r>
            <w:r w:rsidR="00837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Pr="00767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 202</w:t>
            </w:r>
            <w:r w:rsidR="00837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767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76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7282" w:rsidRPr="00767282" w:rsidRDefault="00767282" w:rsidP="00767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7282" w:rsidRPr="00767282" w:rsidRDefault="00767282" w:rsidP="00767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67282" w:rsidRPr="00767282" w:rsidRDefault="00767282" w:rsidP="0076728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767282" w:rsidRPr="00767282" w:rsidRDefault="00767282" w:rsidP="0076728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67282" w:rsidRPr="00767282" w:rsidRDefault="00767282" w:rsidP="0076728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ДСКВ «</w:t>
            </w:r>
            <w:proofErr w:type="spellStart"/>
            <w:r w:rsidRPr="0076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Югорка</w:t>
            </w:r>
            <w:proofErr w:type="spellEnd"/>
            <w:r w:rsidRPr="0076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67282" w:rsidRPr="00767282" w:rsidRDefault="00767282" w:rsidP="0076728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Орлова С.И.</w:t>
            </w:r>
          </w:p>
          <w:p w:rsidR="00767282" w:rsidRPr="00767282" w:rsidRDefault="00767282" w:rsidP="00837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Pr="00767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«0</w:t>
            </w:r>
            <w:r w:rsidR="00837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767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 09. 202</w:t>
            </w:r>
            <w:r w:rsidR="00837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767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г. № </w:t>
            </w:r>
            <w:r w:rsidR="00837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285</w:t>
            </w:r>
            <w:r w:rsidRPr="0076728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-0</w:t>
            </w:r>
          </w:p>
        </w:tc>
      </w:tr>
    </w:tbl>
    <w:p w:rsidR="00767282" w:rsidRPr="00767282" w:rsidRDefault="00767282" w:rsidP="0076728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7282">
        <w:rPr>
          <w:rFonts w:ascii="Times New Roman" w:eastAsia="Times New Roman" w:hAnsi="Times New Roman"/>
          <w:sz w:val="28"/>
          <w:szCs w:val="24"/>
          <w:lang w:eastAsia="ru-RU"/>
        </w:rPr>
        <w:t>ДОПОЛНИТЕЛЬНАЯ ОБЩЕРАЗВИВАЮЩАЯ ПРОГРАММА</w:t>
      </w:r>
    </w:p>
    <w:p w:rsidR="00767282" w:rsidRPr="00767282" w:rsidRDefault="00767282" w:rsidP="00767282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OLE_LINK35"/>
      <w:bookmarkStart w:id="1" w:name="OLE_LINK36"/>
      <w:bookmarkStart w:id="2" w:name="OLE_LINK37"/>
      <w:r w:rsidRPr="00767282">
        <w:rPr>
          <w:rFonts w:ascii="Times New Roman" w:eastAsia="Times New Roman" w:hAnsi="Times New Roman"/>
          <w:sz w:val="28"/>
          <w:szCs w:val="24"/>
          <w:lang w:eastAsia="ru-RU"/>
        </w:rPr>
        <w:t>«Изобразительное искусство»</w:t>
      </w:r>
    </w:p>
    <w:bookmarkEnd w:id="0"/>
    <w:bookmarkEnd w:id="1"/>
    <w:bookmarkEnd w:id="2"/>
    <w:p w:rsidR="00767282" w:rsidRPr="00767282" w:rsidRDefault="00767282" w:rsidP="00767282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7282">
        <w:rPr>
          <w:rFonts w:ascii="Times New Roman" w:eastAsia="Times New Roman" w:hAnsi="Times New Roman"/>
          <w:sz w:val="28"/>
          <w:szCs w:val="24"/>
          <w:lang w:eastAsia="ru-RU"/>
        </w:rPr>
        <w:t xml:space="preserve">Возраст </w:t>
      </w:r>
      <w:proofErr w:type="gramStart"/>
      <w:r w:rsidRPr="00767282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767282">
        <w:rPr>
          <w:rFonts w:ascii="Times New Roman" w:eastAsia="Times New Roman" w:hAnsi="Times New Roman"/>
          <w:sz w:val="28"/>
          <w:szCs w:val="24"/>
          <w:lang w:eastAsia="ru-RU"/>
        </w:rPr>
        <w:t xml:space="preserve"> от 5 до 7лет</w:t>
      </w:r>
    </w:p>
    <w:p w:rsidR="00767282" w:rsidRPr="00767282" w:rsidRDefault="00767282" w:rsidP="00767282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7282" w:rsidRPr="00767282" w:rsidRDefault="00767282" w:rsidP="00767282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67282">
        <w:rPr>
          <w:rFonts w:ascii="Times New Roman" w:eastAsia="Times New Roman" w:hAnsi="Times New Roman"/>
          <w:sz w:val="28"/>
          <w:szCs w:val="24"/>
          <w:lang w:eastAsia="ru-RU"/>
        </w:rPr>
        <w:t>Срок реализации - 1 год</w:t>
      </w:r>
    </w:p>
    <w:p w:rsidR="00767282" w:rsidRPr="00767282" w:rsidRDefault="00767282" w:rsidP="00767282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8446E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28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программы </w:t>
      </w:r>
    </w:p>
    <w:p w:rsidR="00767282" w:rsidRDefault="00E17565" w:rsidP="00767282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756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айзуллина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Айгуль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Фанильевна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</w:p>
    <w:p w:rsidR="00E17565" w:rsidRPr="00E17565" w:rsidRDefault="00E17565" w:rsidP="00767282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воспитатель</w:t>
      </w:r>
      <w:proofErr w:type="spellEnd"/>
      <w:proofErr w:type="gramEnd"/>
    </w:p>
    <w:p w:rsidR="00767282" w:rsidRPr="00767282" w:rsidRDefault="00767282" w:rsidP="00767282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after="0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282" w:rsidRPr="00767282" w:rsidRDefault="00767282" w:rsidP="00767282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7282">
        <w:rPr>
          <w:rFonts w:ascii="Times New Roman" w:eastAsia="Times New Roman" w:hAnsi="Times New Roman"/>
          <w:sz w:val="24"/>
          <w:szCs w:val="24"/>
          <w:lang w:eastAsia="ru-RU"/>
        </w:rPr>
        <w:t>Покачи</w:t>
      </w:r>
      <w:proofErr w:type="spellEnd"/>
    </w:p>
    <w:p w:rsidR="00767282" w:rsidRPr="00767282" w:rsidRDefault="00767282" w:rsidP="00767282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28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3750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3" w:name="_GoBack"/>
      <w:bookmarkEnd w:id="3"/>
      <w:r w:rsidRPr="0076728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110DD" w:rsidRPr="008468EF" w:rsidRDefault="00B110DD" w:rsidP="008E71A5">
      <w:pPr>
        <w:spacing w:after="0" w:line="36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468EF">
        <w:rPr>
          <w:rStyle w:val="a4"/>
          <w:rFonts w:ascii="Times New Roman" w:hAnsi="Times New Roman"/>
          <w:sz w:val="28"/>
          <w:szCs w:val="28"/>
        </w:rPr>
        <w:lastRenderedPageBreak/>
        <w:t>ПАСПОРТ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B110DD" w:rsidRPr="002A4D6F" w:rsidTr="002A4D6F">
        <w:tc>
          <w:tcPr>
            <w:tcW w:w="675" w:type="dxa"/>
          </w:tcPr>
          <w:p w:rsidR="00B110DD" w:rsidRPr="002A4D6F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110DD" w:rsidRPr="002A4D6F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</w:tcPr>
          <w:p w:rsidR="00B110DD" w:rsidRPr="002A4D6F" w:rsidRDefault="00C90194" w:rsidP="0098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80283" w:rsidRPr="002A4D6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="00B110DD" w:rsidRPr="002A4D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10DD" w:rsidRPr="002A4D6F" w:rsidTr="002A4D6F">
        <w:tc>
          <w:tcPr>
            <w:tcW w:w="675" w:type="dxa"/>
          </w:tcPr>
          <w:p w:rsidR="00B110DD" w:rsidRPr="002A4D6F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110DD" w:rsidRPr="002A4D6F" w:rsidRDefault="00B110DD" w:rsidP="008E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70" w:type="dxa"/>
          </w:tcPr>
          <w:p w:rsidR="00B110DD" w:rsidRPr="002A4D6F" w:rsidRDefault="002A4D6F" w:rsidP="00B3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воспитанников работать </w:t>
            </w:r>
            <w:r w:rsidRPr="002A4D6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разнообразными техниками</w:t>
            </w:r>
            <w:r w:rsidRPr="002A4D6F">
              <w:rPr>
                <w:rFonts w:ascii="Times New Roman" w:hAnsi="Times New Roman"/>
                <w:sz w:val="24"/>
                <w:szCs w:val="24"/>
              </w:rPr>
              <w:t xml:space="preserve"> нетрадиционного рисования</w:t>
            </w:r>
          </w:p>
        </w:tc>
      </w:tr>
      <w:tr w:rsidR="00B110DD" w:rsidRPr="002A4D6F" w:rsidTr="002A4D6F">
        <w:tc>
          <w:tcPr>
            <w:tcW w:w="675" w:type="dxa"/>
          </w:tcPr>
          <w:p w:rsidR="00B110DD" w:rsidRPr="002A4D6F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110DD" w:rsidRPr="002A4D6F" w:rsidRDefault="00B110DD" w:rsidP="008E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670" w:type="dxa"/>
          </w:tcPr>
          <w:p w:rsidR="008E71A5" w:rsidRPr="00E17565" w:rsidRDefault="00E17565" w:rsidP="00CE7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воспитатель</w:t>
            </w:r>
            <w:proofErr w:type="spellEnd"/>
          </w:p>
        </w:tc>
      </w:tr>
      <w:tr w:rsidR="00B110DD" w:rsidRPr="002A4D6F" w:rsidTr="008446E8">
        <w:trPr>
          <w:trHeight w:val="1084"/>
        </w:trPr>
        <w:tc>
          <w:tcPr>
            <w:tcW w:w="675" w:type="dxa"/>
          </w:tcPr>
          <w:p w:rsidR="00B110DD" w:rsidRPr="002A4D6F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110DD" w:rsidRPr="002A4D6F" w:rsidRDefault="00B110DD" w:rsidP="008E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670" w:type="dxa"/>
          </w:tcPr>
          <w:p w:rsidR="00B110DD" w:rsidRPr="002A4D6F" w:rsidRDefault="003E25EE" w:rsidP="008446E8">
            <w:pPr>
              <w:pStyle w:val="a3"/>
              <w:jc w:val="both"/>
            </w:pPr>
            <w:r w:rsidRPr="002A4D6F">
              <w:t>Развитие изобразительных способностей детей с помощью нетрадиционных художественно-графических техник.</w:t>
            </w:r>
          </w:p>
        </w:tc>
      </w:tr>
      <w:tr w:rsidR="00B110DD" w:rsidRPr="002A4D6F" w:rsidTr="002A4D6F">
        <w:trPr>
          <w:trHeight w:val="3504"/>
        </w:trPr>
        <w:tc>
          <w:tcPr>
            <w:tcW w:w="675" w:type="dxa"/>
          </w:tcPr>
          <w:p w:rsidR="00B110DD" w:rsidRPr="002A4D6F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110DD" w:rsidRPr="002A4D6F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70" w:type="dxa"/>
          </w:tcPr>
          <w:p w:rsidR="00291A59" w:rsidRPr="002A4D6F" w:rsidRDefault="006F7B06" w:rsidP="002A4D6F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</w:rPr>
            </w:pPr>
            <w:r w:rsidRPr="002A4D6F">
              <w:rPr>
                <w:rStyle w:val="a4"/>
                <w:b w:val="0"/>
              </w:rPr>
              <w:t>Воспитательные</w:t>
            </w:r>
            <w:r w:rsidR="00291A59" w:rsidRPr="002A4D6F">
              <w:rPr>
                <w:rStyle w:val="a4"/>
                <w:b w:val="0"/>
              </w:rPr>
              <w:t>:</w:t>
            </w:r>
          </w:p>
          <w:p w:rsidR="00291A59" w:rsidRPr="002A4D6F" w:rsidRDefault="00291A59" w:rsidP="002A4D6F">
            <w:pPr>
              <w:pStyle w:val="a3"/>
              <w:numPr>
                <w:ilvl w:val="0"/>
                <w:numId w:val="30"/>
              </w:numPr>
              <w:spacing w:before="0" w:beforeAutospacing="0" w:after="0" w:afterAutospacing="0" w:line="300" w:lineRule="atLeast"/>
              <w:jc w:val="both"/>
            </w:pPr>
            <w:r w:rsidRPr="002A4D6F">
              <w:t>формирование ценностного отношения к окружающей действительности;</w:t>
            </w:r>
          </w:p>
          <w:p w:rsidR="00291A59" w:rsidRPr="002A4D6F" w:rsidRDefault="00291A59" w:rsidP="002A4D6F">
            <w:pPr>
              <w:pStyle w:val="a3"/>
              <w:numPr>
                <w:ilvl w:val="0"/>
                <w:numId w:val="30"/>
              </w:numPr>
              <w:spacing w:before="0" w:beforeAutospacing="0" w:after="0" w:afterAutospacing="0" w:line="300" w:lineRule="atLeast"/>
              <w:jc w:val="both"/>
            </w:pPr>
            <w:r w:rsidRPr="002A4D6F">
              <w:t>формировать стремление использовать разные способы обследования предметов;</w:t>
            </w:r>
          </w:p>
          <w:p w:rsidR="00291A59" w:rsidRPr="002A4D6F" w:rsidRDefault="00291A59" w:rsidP="002A4D6F">
            <w:pPr>
              <w:pStyle w:val="a3"/>
              <w:numPr>
                <w:ilvl w:val="0"/>
                <w:numId w:val="30"/>
              </w:numPr>
              <w:spacing w:before="0" w:beforeAutospacing="0" w:after="0" w:afterAutospacing="0" w:line="300" w:lineRule="atLeast"/>
              <w:jc w:val="both"/>
            </w:pPr>
            <w:r w:rsidRPr="002A4D6F">
              <w:t>формировать способность самостоятельно создавать выразительные образы в различных видах деятельности.</w:t>
            </w:r>
          </w:p>
          <w:p w:rsidR="00291A59" w:rsidRPr="002A4D6F" w:rsidRDefault="006F7B06" w:rsidP="002A4D6F">
            <w:pPr>
              <w:pStyle w:val="a3"/>
              <w:tabs>
                <w:tab w:val="left" w:pos="3980"/>
              </w:tabs>
              <w:spacing w:before="0" w:beforeAutospacing="0" w:after="0" w:afterAutospacing="0" w:line="300" w:lineRule="atLeast"/>
              <w:jc w:val="both"/>
              <w:rPr>
                <w:b/>
              </w:rPr>
            </w:pPr>
            <w:r w:rsidRPr="002A4D6F">
              <w:rPr>
                <w:rStyle w:val="a4"/>
                <w:b w:val="0"/>
              </w:rPr>
              <w:t>Развивающие</w:t>
            </w:r>
            <w:r w:rsidR="00291A59" w:rsidRPr="002A4D6F">
              <w:rPr>
                <w:rStyle w:val="a4"/>
                <w:b w:val="0"/>
              </w:rPr>
              <w:t>:</w:t>
            </w:r>
            <w:r w:rsidR="00811EBE" w:rsidRPr="002A4D6F">
              <w:rPr>
                <w:rStyle w:val="a4"/>
                <w:b w:val="0"/>
              </w:rPr>
              <w:tab/>
            </w:r>
          </w:p>
          <w:p w:rsidR="00291A59" w:rsidRPr="002A4D6F" w:rsidRDefault="00291A59" w:rsidP="002A4D6F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300" w:lineRule="atLeast"/>
              <w:jc w:val="both"/>
            </w:pPr>
            <w:r w:rsidRPr="002A4D6F">
              <w:t xml:space="preserve"> развивать эстетическое восприятие предметов окружающей действительности;</w:t>
            </w:r>
          </w:p>
          <w:p w:rsidR="00291A59" w:rsidRPr="002A4D6F" w:rsidRDefault="00291A59" w:rsidP="002A4D6F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300" w:lineRule="atLeast"/>
              <w:jc w:val="both"/>
            </w:pPr>
            <w:r w:rsidRPr="002A4D6F">
              <w:t xml:space="preserve"> развивать устойчивый интерес к декоративно-прикладному искусству, мелкой пластики;</w:t>
            </w:r>
          </w:p>
          <w:p w:rsidR="00291A59" w:rsidRPr="002A4D6F" w:rsidRDefault="00291A59" w:rsidP="002A4D6F">
            <w:pPr>
              <w:pStyle w:val="a3"/>
              <w:numPr>
                <w:ilvl w:val="0"/>
                <w:numId w:val="29"/>
              </w:numPr>
              <w:spacing w:before="0" w:beforeAutospacing="0" w:after="0" w:afterAutospacing="0" w:line="300" w:lineRule="atLeast"/>
              <w:jc w:val="both"/>
            </w:pPr>
            <w:r w:rsidRPr="002A4D6F">
              <w:t xml:space="preserve"> развивать способность выражать свои представления, переживания, чувства, мысли доступными изобразительно-выразительными средствами.</w:t>
            </w:r>
          </w:p>
          <w:p w:rsidR="00291A59" w:rsidRPr="002A4D6F" w:rsidRDefault="006F7B06" w:rsidP="002A4D6F">
            <w:pPr>
              <w:pStyle w:val="a3"/>
              <w:spacing w:before="0" w:beforeAutospacing="0" w:after="0" w:afterAutospacing="0" w:line="300" w:lineRule="atLeast"/>
              <w:jc w:val="both"/>
              <w:rPr>
                <w:b/>
              </w:rPr>
            </w:pPr>
            <w:r w:rsidRPr="002A4D6F">
              <w:rPr>
                <w:rStyle w:val="a4"/>
                <w:b w:val="0"/>
              </w:rPr>
              <w:t>Обучающие</w:t>
            </w:r>
            <w:r w:rsidR="00291A59" w:rsidRPr="002A4D6F">
              <w:rPr>
                <w:rStyle w:val="a4"/>
                <w:b w:val="0"/>
              </w:rPr>
              <w:t>:</w:t>
            </w:r>
          </w:p>
          <w:p w:rsidR="00291A59" w:rsidRPr="002A4D6F" w:rsidRDefault="00291A59" w:rsidP="002A4D6F">
            <w:pPr>
              <w:pStyle w:val="a3"/>
              <w:numPr>
                <w:ilvl w:val="0"/>
                <w:numId w:val="28"/>
              </w:numPr>
              <w:spacing w:before="0" w:beforeAutospacing="0" w:after="0" w:afterAutospacing="0" w:line="300" w:lineRule="atLeast"/>
              <w:jc w:val="both"/>
            </w:pPr>
            <w:r w:rsidRPr="002A4D6F">
              <w:t xml:space="preserve">сформировать умения и навыки </w:t>
            </w:r>
            <w:proofErr w:type="spellStart"/>
            <w:r w:rsidRPr="002A4D6F">
              <w:t>цветоразличия</w:t>
            </w:r>
            <w:proofErr w:type="spellEnd"/>
            <w:r w:rsidRPr="002A4D6F">
              <w:t xml:space="preserve"> в нетрадиционных техниках рисования для осуществления изобразительной деятельности;</w:t>
            </w:r>
          </w:p>
          <w:p w:rsidR="00291A59" w:rsidRPr="002A4D6F" w:rsidRDefault="00291A59" w:rsidP="002A4D6F">
            <w:pPr>
              <w:pStyle w:val="a3"/>
              <w:numPr>
                <w:ilvl w:val="0"/>
                <w:numId w:val="28"/>
              </w:numPr>
              <w:spacing w:before="0" w:beforeAutospacing="0" w:after="0" w:afterAutospacing="0" w:line="300" w:lineRule="atLeast"/>
              <w:jc w:val="both"/>
            </w:pPr>
            <w:r w:rsidRPr="002A4D6F">
              <w:t>сформировать представления о цвете и цветовой гармонии в построении композиции;</w:t>
            </w:r>
          </w:p>
          <w:p w:rsidR="00122349" w:rsidRPr="002A4D6F" w:rsidRDefault="00291A59" w:rsidP="002A4D6F">
            <w:pPr>
              <w:pStyle w:val="a3"/>
              <w:numPr>
                <w:ilvl w:val="0"/>
                <w:numId w:val="28"/>
              </w:numPr>
              <w:spacing w:before="0" w:beforeAutospacing="0" w:after="0" w:afterAutospacing="0" w:line="300" w:lineRule="atLeast"/>
              <w:jc w:val="both"/>
            </w:pPr>
            <w:r w:rsidRPr="002A4D6F">
              <w:t>сформировать навыки работы в разнообразных техниках нетрадиционного рисования.</w:t>
            </w:r>
          </w:p>
        </w:tc>
      </w:tr>
      <w:tr w:rsidR="00B110DD" w:rsidRPr="002A4D6F" w:rsidTr="002A4D6F">
        <w:tc>
          <w:tcPr>
            <w:tcW w:w="675" w:type="dxa"/>
          </w:tcPr>
          <w:p w:rsidR="00B110DD" w:rsidRPr="002A4D6F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110DD" w:rsidRPr="002A4D6F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5670" w:type="dxa"/>
          </w:tcPr>
          <w:p w:rsidR="00811EBE" w:rsidRPr="002A4D6F" w:rsidRDefault="00811EBE" w:rsidP="002A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     </w:t>
            </w:r>
            <w:r w:rsidR="000A481A" w:rsidRPr="002A4D6F">
              <w:rPr>
                <w:rFonts w:ascii="Times New Roman" w:hAnsi="Times New Roman"/>
                <w:sz w:val="24"/>
                <w:szCs w:val="24"/>
              </w:rPr>
              <w:t>Реализация задач происходит через</w:t>
            </w:r>
            <w:r w:rsidRPr="002A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81A" w:rsidRPr="002A4D6F">
              <w:rPr>
                <w:rFonts w:ascii="Times New Roman" w:hAnsi="Times New Roman"/>
                <w:sz w:val="24"/>
                <w:szCs w:val="24"/>
              </w:rPr>
              <w:t>интеграцию</w:t>
            </w:r>
            <w:r w:rsidRPr="002A4D6F">
              <w:rPr>
                <w:rFonts w:ascii="Times New Roman" w:hAnsi="Times New Roman"/>
                <w:sz w:val="24"/>
                <w:szCs w:val="24"/>
              </w:rPr>
              <w:t xml:space="preserve"> всех образовательных областей:</w:t>
            </w:r>
          </w:p>
          <w:p w:rsidR="00811EBE" w:rsidRPr="002A4D6F" w:rsidRDefault="00811EBE" w:rsidP="002A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 </w:t>
            </w:r>
            <w:r w:rsidRPr="002A4D6F">
              <w:rPr>
                <w:rFonts w:ascii="Times New Roman" w:hAnsi="Times New Roman"/>
                <w:iCs/>
                <w:sz w:val="24"/>
                <w:szCs w:val="24"/>
              </w:rPr>
              <w:t>Познание: </w:t>
            </w:r>
            <w:r w:rsidRPr="002A4D6F">
              <w:rPr>
                <w:rFonts w:ascii="Times New Roman" w:hAnsi="Times New Roman"/>
                <w:sz w:val="24"/>
                <w:szCs w:val="24"/>
              </w:rPr>
              <w:t xml:space="preserve">игры по художественному творчеству, </w:t>
            </w:r>
            <w:proofErr w:type="gramStart"/>
            <w:r w:rsidRPr="002A4D6F">
              <w:rPr>
                <w:rFonts w:ascii="Times New Roman" w:hAnsi="Times New Roman"/>
                <w:sz w:val="24"/>
                <w:szCs w:val="24"/>
              </w:rPr>
              <w:t>игры-моделирование</w:t>
            </w:r>
            <w:proofErr w:type="gramEnd"/>
            <w:r w:rsidRPr="002A4D6F">
              <w:rPr>
                <w:rFonts w:ascii="Times New Roman" w:hAnsi="Times New Roman"/>
                <w:sz w:val="24"/>
                <w:szCs w:val="24"/>
              </w:rPr>
              <w:t xml:space="preserve"> композиций.</w:t>
            </w:r>
          </w:p>
          <w:p w:rsidR="00811EBE" w:rsidRPr="002A4D6F" w:rsidRDefault="00811EBE" w:rsidP="002A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iCs/>
                <w:sz w:val="24"/>
                <w:szCs w:val="24"/>
              </w:rPr>
              <w:t>Чтение художественной литературы: </w:t>
            </w:r>
            <w:r w:rsidRPr="002A4D6F">
              <w:rPr>
                <w:rFonts w:ascii="Times New Roman" w:hAnsi="Times New Roman"/>
                <w:sz w:val="24"/>
                <w:szCs w:val="24"/>
              </w:rPr>
              <w:t>стихи и рассказы о природе.</w:t>
            </w:r>
          </w:p>
          <w:p w:rsidR="00811EBE" w:rsidRPr="002A4D6F" w:rsidRDefault="00811EBE" w:rsidP="002A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iCs/>
                <w:sz w:val="24"/>
                <w:szCs w:val="24"/>
              </w:rPr>
              <w:t>Социализация: </w:t>
            </w:r>
            <w:r w:rsidRPr="002A4D6F">
              <w:rPr>
                <w:rFonts w:ascii="Times New Roman" w:hAnsi="Times New Roman"/>
                <w:sz w:val="24"/>
                <w:szCs w:val="24"/>
              </w:rPr>
              <w:t>решение проблемных ситуаций, воспитание дружеских взаимоотношений.</w:t>
            </w:r>
          </w:p>
          <w:p w:rsidR="00811EBE" w:rsidRPr="002A4D6F" w:rsidRDefault="00811EBE" w:rsidP="002A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iCs/>
                <w:sz w:val="24"/>
                <w:szCs w:val="24"/>
              </w:rPr>
              <w:t>Коммуникация: </w:t>
            </w:r>
            <w:r w:rsidRPr="002A4D6F">
              <w:rPr>
                <w:rFonts w:ascii="Times New Roman" w:hAnsi="Times New Roman"/>
                <w:sz w:val="24"/>
                <w:szCs w:val="24"/>
              </w:rPr>
              <w:t>развитие умения поддерживать беседу, обобщать, делать выводы, высказывать свою точку зрения.</w:t>
            </w:r>
          </w:p>
          <w:p w:rsidR="00811EBE" w:rsidRPr="002A4D6F" w:rsidRDefault="00811EBE" w:rsidP="002A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iCs/>
                <w:sz w:val="24"/>
                <w:szCs w:val="24"/>
              </w:rPr>
              <w:t>Здоровье:</w:t>
            </w:r>
            <w:r w:rsidRPr="002A4D6F">
              <w:rPr>
                <w:rFonts w:ascii="Times New Roman" w:hAnsi="Times New Roman"/>
                <w:sz w:val="24"/>
                <w:szCs w:val="24"/>
              </w:rPr>
              <w:t> физкультминутки.</w:t>
            </w:r>
          </w:p>
          <w:p w:rsidR="00811EBE" w:rsidRPr="002A4D6F" w:rsidRDefault="00811EBE" w:rsidP="002A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iCs/>
                <w:sz w:val="24"/>
                <w:szCs w:val="24"/>
              </w:rPr>
              <w:t>Музыка: </w:t>
            </w:r>
            <w:r w:rsidRPr="002A4D6F">
              <w:rPr>
                <w:rFonts w:ascii="Times New Roman" w:hAnsi="Times New Roman"/>
                <w:sz w:val="24"/>
                <w:szCs w:val="24"/>
              </w:rPr>
              <w:t>прослушивание музыкальных произведений.</w:t>
            </w:r>
          </w:p>
          <w:p w:rsidR="00811EBE" w:rsidRPr="002A4D6F" w:rsidRDefault="00811EBE" w:rsidP="002A4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Труд: </w:t>
            </w:r>
            <w:r w:rsidRPr="002A4D6F">
              <w:rPr>
                <w:rFonts w:ascii="Times New Roman" w:hAnsi="Times New Roman"/>
                <w:sz w:val="24"/>
                <w:szCs w:val="24"/>
              </w:rPr>
              <w:t>воспитывать желание участвовать в совместной трудовой деятельности, бережное отношение к материалам и инструментам.</w:t>
            </w:r>
          </w:p>
          <w:p w:rsidR="00B110DD" w:rsidRPr="002A4D6F" w:rsidRDefault="00B110DD" w:rsidP="003E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0DD" w:rsidRPr="002A4D6F" w:rsidTr="002A4D6F">
        <w:trPr>
          <w:trHeight w:val="1705"/>
        </w:trPr>
        <w:tc>
          <w:tcPr>
            <w:tcW w:w="675" w:type="dxa"/>
          </w:tcPr>
          <w:p w:rsidR="00B110DD" w:rsidRPr="002A4D6F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B110DD" w:rsidRPr="002A4D6F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670" w:type="dxa"/>
          </w:tcPr>
          <w:p w:rsidR="00B110DD" w:rsidRPr="002A4D6F" w:rsidRDefault="003E25EE" w:rsidP="00336963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D6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36963" w:rsidRPr="002A4D6F">
              <w:rPr>
                <w:rFonts w:ascii="Times New Roman" w:hAnsi="Times New Roman"/>
                <w:sz w:val="24"/>
                <w:szCs w:val="24"/>
                <w:lang w:eastAsia="ru-RU"/>
              </w:rPr>
              <w:t>риобщение</w:t>
            </w:r>
            <w:r w:rsidR="00763399" w:rsidRPr="002A4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детей к изобразительному искусству;</w:t>
            </w:r>
          </w:p>
          <w:p w:rsidR="00763399" w:rsidRPr="002A4D6F" w:rsidRDefault="003E25EE" w:rsidP="00336963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D6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336963" w:rsidRPr="002A4D6F">
              <w:rPr>
                <w:rFonts w:ascii="Times New Roman" w:hAnsi="Times New Roman"/>
                <w:sz w:val="24"/>
                <w:szCs w:val="24"/>
                <w:lang w:eastAsia="ru-RU"/>
              </w:rPr>
              <w:t>азвитие  продуктивной деятельности</w:t>
            </w:r>
            <w:r w:rsidR="00763399" w:rsidRPr="002A4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детское творчество;</w:t>
            </w:r>
          </w:p>
          <w:p w:rsidR="00763399" w:rsidRPr="002A4D6F" w:rsidRDefault="003E25EE" w:rsidP="00336963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D6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63399" w:rsidRPr="002A4D6F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овершенствовать творческие способности детей при использовании разных изобразительных материалов;</w:t>
            </w:r>
          </w:p>
          <w:p w:rsidR="00763399" w:rsidRPr="002A4D6F" w:rsidRDefault="003E25EE" w:rsidP="00336963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D6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63399" w:rsidRPr="002A4D6F">
              <w:rPr>
                <w:rFonts w:ascii="Times New Roman" w:hAnsi="Times New Roman"/>
                <w:sz w:val="24"/>
                <w:szCs w:val="24"/>
                <w:lang w:eastAsia="ru-RU"/>
              </w:rPr>
              <w:t>пособствовать обогащению эмоциональной сферы ребенка.</w:t>
            </w:r>
          </w:p>
        </w:tc>
      </w:tr>
      <w:tr w:rsidR="00B110DD" w:rsidRPr="002A4D6F" w:rsidTr="002A4D6F">
        <w:tc>
          <w:tcPr>
            <w:tcW w:w="675" w:type="dxa"/>
          </w:tcPr>
          <w:p w:rsidR="00B110DD" w:rsidRPr="002A4D6F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110DD" w:rsidRPr="002A4D6F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B110DD" w:rsidRPr="002A4D6F" w:rsidRDefault="00861FE2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110DD" w:rsidRPr="002A4D6F" w:rsidTr="002A4D6F">
        <w:tc>
          <w:tcPr>
            <w:tcW w:w="675" w:type="dxa"/>
          </w:tcPr>
          <w:p w:rsidR="00B110DD" w:rsidRPr="002A4D6F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110DD" w:rsidRPr="002A4D6F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5670" w:type="dxa"/>
          </w:tcPr>
          <w:p w:rsidR="00B110DD" w:rsidRPr="002A4D6F" w:rsidRDefault="00122349" w:rsidP="00122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Воспитанники детского сада.</w:t>
            </w:r>
          </w:p>
        </w:tc>
      </w:tr>
      <w:tr w:rsidR="00B110DD" w:rsidRPr="002A4D6F" w:rsidTr="002A4D6F">
        <w:trPr>
          <w:trHeight w:val="132"/>
        </w:trPr>
        <w:tc>
          <w:tcPr>
            <w:tcW w:w="675" w:type="dxa"/>
          </w:tcPr>
          <w:p w:rsidR="00B110DD" w:rsidRPr="002A4D6F" w:rsidRDefault="00B110DD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110DD" w:rsidRPr="002A4D6F" w:rsidRDefault="00B110DD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670" w:type="dxa"/>
          </w:tcPr>
          <w:p w:rsidR="00811EBE" w:rsidRPr="002A4D6F" w:rsidRDefault="00122349" w:rsidP="00122349">
            <w:pPr>
              <w:pStyle w:val="c3"/>
              <w:spacing w:before="0" w:beforeAutospacing="0" w:after="0" w:afterAutospacing="0"/>
              <w:rPr>
                <w:rStyle w:val="c4"/>
                <w:iCs/>
                <w:color w:val="000000"/>
              </w:rPr>
            </w:pPr>
            <w:r w:rsidRPr="002A4D6F">
              <w:rPr>
                <w:rStyle w:val="c4"/>
                <w:iCs/>
                <w:color w:val="000000"/>
              </w:rPr>
              <w:t>Развитие интегративных качеств:</w:t>
            </w:r>
          </w:p>
          <w:p w:rsidR="0073774B" w:rsidRPr="002A4D6F" w:rsidRDefault="00122349" w:rsidP="0073774B">
            <w:pPr>
              <w:pStyle w:val="c3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4"/>
                <w:color w:val="000000"/>
              </w:rPr>
            </w:pPr>
            <w:r w:rsidRPr="002A4D6F">
              <w:rPr>
                <w:rStyle w:val="c4"/>
                <w:color w:val="000000"/>
              </w:rPr>
              <w:t>сравнивают  предметы,  выделяя  их  особенности  в  художественно-изобразительных  целях;</w:t>
            </w:r>
          </w:p>
          <w:p w:rsidR="0073774B" w:rsidRPr="002A4D6F" w:rsidRDefault="00122349" w:rsidP="0073774B">
            <w:pPr>
              <w:pStyle w:val="c3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4"/>
                <w:color w:val="000000"/>
              </w:rPr>
            </w:pPr>
            <w:r w:rsidRPr="002A4D6F">
              <w:rPr>
                <w:rStyle w:val="c4"/>
                <w:color w:val="000000"/>
              </w:rPr>
              <w:t xml:space="preserve">плавно  и  ритмично изображают формообразующие линии; изображают предметы по памяти; </w:t>
            </w:r>
          </w:p>
          <w:p w:rsidR="0073774B" w:rsidRPr="002A4D6F" w:rsidRDefault="00122349" w:rsidP="0073774B">
            <w:pPr>
              <w:pStyle w:val="c3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4"/>
                <w:color w:val="000000"/>
              </w:rPr>
            </w:pPr>
            <w:r w:rsidRPr="002A4D6F">
              <w:rPr>
                <w:rStyle w:val="c4"/>
                <w:color w:val="000000"/>
              </w:rPr>
              <w:t xml:space="preserve">используют цвет для  создания различных образов; </w:t>
            </w:r>
          </w:p>
          <w:p w:rsidR="0073774B" w:rsidRPr="002A4D6F" w:rsidRDefault="00122349" w:rsidP="0073774B">
            <w:pPr>
              <w:pStyle w:val="c3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4"/>
                <w:color w:val="000000"/>
              </w:rPr>
            </w:pPr>
            <w:r w:rsidRPr="002A4D6F">
              <w:rPr>
                <w:rStyle w:val="c4"/>
                <w:color w:val="000000"/>
              </w:rPr>
              <w:t xml:space="preserve">создают композиции на листах бумаги разной формы; передают настроение в творческой работе; </w:t>
            </w:r>
          </w:p>
          <w:p w:rsidR="0073774B" w:rsidRPr="002A4D6F" w:rsidRDefault="00122349" w:rsidP="0073774B">
            <w:pPr>
              <w:pStyle w:val="c3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4"/>
                <w:color w:val="000000"/>
              </w:rPr>
            </w:pPr>
            <w:r w:rsidRPr="002A4D6F">
              <w:rPr>
                <w:rStyle w:val="c4"/>
                <w:color w:val="000000"/>
              </w:rPr>
              <w:t>используют разные приёмы нетрадиционного рисования;</w:t>
            </w:r>
            <w:r w:rsidR="00811EBE" w:rsidRPr="002A4D6F">
              <w:rPr>
                <w:rStyle w:val="c4"/>
                <w:color w:val="000000"/>
              </w:rPr>
              <w:t xml:space="preserve"> демонстрируют исследовательское поведение</w:t>
            </w:r>
            <w:r w:rsidR="0073774B" w:rsidRPr="002A4D6F">
              <w:rPr>
                <w:rStyle w:val="c4"/>
                <w:color w:val="000000"/>
              </w:rPr>
              <w:t>,</w:t>
            </w:r>
            <w:r w:rsidR="000A481A" w:rsidRPr="002A4D6F">
              <w:rPr>
                <w:rStyle w:val="c4"/>
                <w:color w:val="000000"/>
              </w:rPr>
              <w:t xml:space="preserve"> </w:t>
            </w:r>
            <w:r w:rsidR="0073774B" w:rsidRPr="002A4D6F">
              <w:rPr>
                <w:rStyle w:val="c4"/>
                <w:color w:val="000000"/>
              </w:rPr>
              <w:t>инициативу, самостоятельность и инициативу;</w:t>
            </w:r>
          </w:p>
          <w:p w:rsidR="0073774B" w:rsidRPr="002A4D6F" w:rsidRDefault="0073774B" w:rsidP="0073774B">
            <w:pPr>
              <w:pStyle w:val="c3"/>
              <w:numPr>
                <w:ilvl w:val="0"/>
                <w:numId w:val="31"/>
              </w:numPr>
              <w:spacing w:before="0" w:beforeAutospacing="0" w:after="0" w:afterAutospacing="0"/>
              <w:rPr>
                <w:rStyle w:val="c4"/>
                <w:color w:val="000000"/>
              </w:rPr>
            </w:pPr>
            <w:r w:rsidRPr="002A4D6F">
              <w:rPr>
                <w:rStyle w:val="c4"/>
                <w:color w:val="000000"/>
              </w:rPr>
              <w:t>планируют  деятельность, умело организуют рабочее место, проявляют аккуратность и организованность;</w:t>
            </w:r>
          </w:p>
          <w:p w:rsidR="00122349" w:rsidRPr="002A4D6F" w:rsidRDefault="00122349" w:rsidP="0073774B">
            <w:pPr>
              <w:pStyle w:val="c3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</w:rPr>
            </w:pPr>
            <w:r w:rsidRPr="002A4D6F">
              <w:rPr>
                <w:rStyle w:val="c4"/>
                <w:color w:val="000000"/>
              </w:rPr>
              <w:t>развёрнуто комм</w:t>
            </w:r>
            <w:r w:rsidR="00811EBE" w:rsidRPr="002A4D6F">
              <w:rPr>
                <w:rStyle w:val="c4"/>
                <w:color w:val="000000"/>
              </w:rPr>
              <w:t>ентируют свою творческую работу.</w:t>
            </w:r>
          </w:p>
          <w:p w:rsidR="00122349" w:rsidRPr="002A4D6F" w:rsidRDefault="00122349" w:rsidP="00811EBE">
            <w:pPr>
              <w:pStyle w:val="c3"/>
              <w:spacing w:before="0" w:beforeAutospacing="0" w:after="0" w:afterAutospacing="0"/>
            </w:pPr>
            <w:r w:rsidRPr="002A4D6F">
              <w:rPr>
                <w:rStyle w:val="c4"/>
                <w:color w:val="000000"/>
              </w:rPr>
              <w:t>     </w:t>
            </w:r>
          </w:p>
        </w:tc>
      </w:tr>
    </w:tbl>
    <w:p w:rsidR="00EA61DA" w:rsidRDefault="00EA61DA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283AF8" w:rsidRDefault="00283AF8" w:rsidP="000A481A">
      <w:pPr>
        <w:pStyle w:val="a6"/>
        <w:rPr>
          <w:rFonts w:ascii="Times New Roman" w:hAnsi="Times New Roman"/>
          <w:b/>
          <w:sz w:val="28"/>
          <w:szCs w:val="28"/>
        </w:rPr>
      </w:pPr>
    </w:p>
    <w:p w:rsidR="004B484B" w:rsidRDefault="007F6B97" w:rsidP="00283AF8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672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76721" w:rsidRPr="00D76721" w:rsidRDefault="00D76721" w:rsidP="00283AF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57C9" w:rsidRPr="00D76721" w:rsidRDefault="00543B47" w:rsidP="00283A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Программа разработана для </w:t>
      </w:r>
      <w:r w:rsidR="00D32F1E">
        <w:rPr>
          <w:rFonts w:ascii="Times New Roman" w:eastAsia="Times New Roman" w:hAnsi="Times New Roman"/>
          <w:sz w:val="24"/>
          <w:szCs w:val="24"/>
          <w:lang w:eastAsia="ru-RU"/>
        </w:rPr>
        <w:t>обучающихся 5-7 лет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</w:t>
      </w:r>
      <w:r w:rsidR="00A64A40" w:rsidRPr="00D76721">
        <w:rPr>
          <w:rFonts w:ascii="Times New Roman" w:eastAsia="Times New Roman" w:hAnsi="Times New Roman"/>
          <w:sz w:val="24"/>
          <w:szCs w:val="24"/>
          <w:lang w:eastAsia="ru-RU"/>
        </w:rPr>
        <w:t>получают</w:t>
      </w:r>
      <w:r w:rsidR="00D561D8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4A40" w:rsidRPr="00D76721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подготовк</w:t>
      </w:r>
      <w:r w:rsidR="00D561D8" w:rsidRPr="00D76721">
        <w:rPr>
          <w:rFonts w:ascii="Times New Roman" w:eastAsia="Times New Roman" w:hAnsi="Times New Roman"/>
          <w:sz w:val="24"/>
          <w:szCs w:val="24"/>
          <w:lang w:eastAsia="ru-RU"/>
        </w:rPr>
        <w:t>у согласно  учебному плану</w:t>
      </w:r>
      <w:r w:rsidR="00C858D1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 автономного  дошкольного образовательного учреждения детский сад</w:t>
      </w:r>
      <w:r w:rsidR="00443161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компенсирующего вида «Югорка»</w:t>
      </w:r>
      <w:r w:rsidR="00A64A40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, и кроме этого им предоставляются дополнительные </w:t>
      </w:r>
      <w:r w:rsidR="00D32F1E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платные </w:t>
      </w:r>
      <w:r w:rsidR="00A64A40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услуги на уровне выше базового по </w:t>
      </w:r>
      <w:r w:rsidR="00D561D8" w:rsidRPr="00D76721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изобразительному искусству</w:t>
      </w:r>
      <w:r w:rsidR="00A64A40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561D8" w:rsidRPr="00D76721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="00443161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F1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5A2D">
        <w:rPr>
          <w:rFonts w:ascii="Times New Roman" w:eastAsia="Times New Roman" w:hAnsi="Times New Roman"/>
          <w:sz w:val="24"/>
          <w:szCs w:val="24"/>
          <w:lang w:eastAsia="ru-RU"/>
        </w:rPr>
        <w:t>Радуга</w:t>
      </w:r>
      <w:r w:rsidR="00D32F1E">
        <w:rPr>
          <w:rFonts w:ascii="Times New Roman" w:eastAsia="Times New Roman" w:hAnsi="Times New Roman"/>
          <w:sz w:val="24"/>
          <w:szCs w:val="24"/>
          <w:lang w:eastAsia="ru-RU"/>
        </w:rPr>
        <w:t xml:space="preserve">», раздел </w:t>
      </w:r>
      <w:r w:rsidR="00443161" w:rsidRPr="00D76721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 воспитания, обучения и развития</w:t>
      </w:r>
      <w:r w:rsidR="00D561D8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3161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="00D32F1E">
        <w:rPr>
          <w:rFonts w:ascii="Times New Roman" w:eastAsia="Times New Roman" w:hAnsi="Times New Roman"/>
          <w:sz w:val="24"/>
          <w:szCs w:val="24"/>
          <w:lang w:eastAsia="ru-RU"/>
        </w:rPr>
        <w:t xml:space="preserve">2-7 лет </w:t>
      </w:r>
      <w:r w:rsidR="001857C9" w:rsidRPr="00D76721">
        <w:rPr>
          <w:rFonts w:ascii="Times New Roman" w:eastAsia="Times New Roman" w:hAnsi="Times New Roman"/>
          <w:sz w:val="24"/>
          <w:szCs w:val="24"/>
          <w:lang w:eastAsia="ru-RU"/>
        </w:rPr>
        <w:t>реализуется с целью</w:t>
      </w:r>
      <w:r w:rsidR="004D3398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у детей эстетической культуры, эстетического отношения к окружающему миру</w:t>
      </w:r>
      <w:r w:rsidR="00A64A40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1857C9" w:rsidRPr="00D76721">
        <w:rPr>
          <w:rFonts w:ascii="Times New Roman" w:eastAsia="Times New Roman" w:hAnsi="Times New Roman"/>
          <w:sz w:val="24"/>
          <w:szCs w:val="24"/>
          <w:lang w:eastAsia="ru-RU"/>
        </w:rPr>
        <w:t>с целью</w:t>
      </w:r>
      <w:r w:rsidR="00A21D59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57C9" w:rsidRPr="00D76721">
        <w:rPr>
          <w:rFonts w:ascii="Times New Roman" w:eastAsia="Times New Roman" w:hAnsi="Times New Roman"/>
          <w:sz w:val="24"/>
          <w:szCs w:val="24"/>
          <w:lang w:eastAsia="ru-RU"/>
        </w:rPr>
        <w:t>подготовки к</w:t>
      </w:r>
      <w:r w:rsidR="00D561D8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обучению в школе</w:t>
      </w:r>
      <w:r w:rsidR="004D3398" w:rsidRPr="00D76721">
        <w:rPr>
          <w:rFonts w:ascii="Times New Roman" w:eastAsia="Times New Roman" w:hAnsi="Times New Roman"/>
          <w:sz w:val="24"/>
          <w:szCs w:val="24"/>
          <w:lang w:eastAsia="ru-RU"/>
        </w:rPr>
        <w:t>. Данная п</w:t>
      </w:r>
      <w:r w:rsidR="001857C9" w:rsidRPr="00D76721">
        <w:rPr>
          <w:rFonts w:ascii="Times New Roman" w:eastAsia="Times New Roman" w:hAnsi="Times New Roman"/>
          <w:sz w:val="24"/>
          <w:szCs w:val="24"/>
          <w:lang w:eastAsia="ru-RU"/>
        </w:rPr>
        <w:t>рограмма</w:t>
      </w:r>
      <w:r w:rsidR="004D3398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57C9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 расширенное изучение</w:t>
      </w:r>
      <w:r w:rsidR="008D0B12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нетрадиционных художественно-графических техник</w:t>
      </w:r>
      <w:r w:rsidR="001857C9" w:rsidRPr="00D76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7C9" w:rsidRPr="00D76721" w:rsidRDefault="001857C9" w:rsidP="00283AF8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Расширенное изучение </w:t>
      </w:r>
      <w:r w:rsidR="004D3398" w:rsidRPr="00BB61C7">
        <w:rPr>
          <w:rFonts w:ascii="Times New Roman" w:eastAsia="Times New Roman" w:hAnsi="Times New Roman"/>
          <w:sz w:val="24"/>
          <w:szCs w:val="24"/>
          <w:lang w:eastAsia="ru-RU"/>
        </w:rPr>
        <w:t xml:space="preserve">нетрадиционных художественно-графических техник </w:t>
      </w:r>
      <w:r w:rsidRPr="00BB6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предусматривает раздел </w:t>
      </w:r>
      <w:r w:rsidRPr="00D76721">
        <w:rPr>
          <w:rFonts w:ascii="Times New Roman" w:hAnsi="Times New Roman"/>
          <w:sz w:val="24"/>
          <w:szCs w:val="24"/>
        </w:rPr>
        <w:t>«</w:t>
      </w:r>
      <w:r w:rsidR="004D3398" w:rsidRPr="00D76721">
        <w:rPr>
          <w:rFonts w:ascii="Times New Roman" w:hAnsi="Times New Roman"/>
          <w:sz w:val="24"/>
          <w:szCs w:val="24"/>
        </w:rPr>
        <w:t>Нетрадиционные техники рисования</w:t>
      </w:r>
      <w:r w:rsidRPr="00D76721">
        <w:rPr>
          <w:rFonts w:ascii="Times New Roman" w:hAnsi="Times New Roman"/>
          <w:sz w:val="24"/>
          <w:szCs w:val="24"/>
        </w:rPr>
        <w:t>»</w:t>
      </w:r>
      <w:r w:rsidR="00A21D59" w:rsidRPr="00D76721">
        <w:rPr>
          <w:rFonts w:ascii="Times New Roman" w:hAnsi="Times New Roman"/>
          <w:sz w:val="24"/>
          <w:szCs w:val="24"/>
        </w:rPr>
        <w:t xml:space="preserve"> </w:t>
      </w:r>
      <w:r w:rsidRPr="00D76721">
        <w:rPr>
          <w:rFonts w:ascii="Times New Roman" w:hAnsi="Times New Roman"/>
          <w:sz w:val="24"/>
          <w:szCs w:val="24"/>
        </w:rPr>
        <w:t xml:space="preserve">- </w:t>
      </w:r>
      <w:r w:rsidR="00543B47" w:rsidRPr="00D76721">
        <w:rPr>
          <w:rFonts w:ascii="Times New Roman" w:hAnsi="Times New Roman"/>
          <w:sz w:val="24"/>
          <w:szCs w:val="24"/>
        </w:rPr>
        <w:t>32 часа</w:t>
      </w:r>
      <w:r w:rsidRPr="00D76721">
        <w:rPr>
          <w:rFonts w:ascii="Times New Roman" w:hAnsi="Times New Roman"/>
          <w:sz w:val="24"/>
          <w:szCs w:val="24"/>
        </w:rPr>
        <w:t>, он предназначен д</w:t>
      </w:r>
      <w:r w:rsidR="004D3398" w:rsidRPr="00D76721">
        <w:rPr>
          <w:rFonts w:ascii="Times New Roman" w:eastAsia="Times New Roman" w:hAnsi="Times New Roman"/>
          <w:sz w:val="24"/>
          <w:szCs w:val="24"/>
          <w:lang w:eastAsia="ru-RU"/>
        </w:rPr>
        <w:t>ля детей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>, имеющих повышенную мотивацию к изучению предмета, что позволяет</w:t>
      </w:r>
      <w:r w:rsidR="004D3398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интересы и склонности к той или иной области, которое понадобиться как при учебе, так и при подготовке к </w:t>
      </w:r>
      <w:r w:rsidR="00C35A73" w:rsidRPr="00D76721">
        <w:rPr>
          <w:rFonts w:ascii="Times New Roman" w:eastAsia="Times New Roman" w:hAnsi="Times New Roman"/>
          <w:sz w:val="24"/>
          <w:szCs w:val="24"/>
          <w:lang w:eastAsia="ru-RU"/>
        </w:rPr>
        <w:t>конкурсам различного уровня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3B47" w:rsidRPr="00D76721" w:rsidRDefault="00A64A40" w:rsidP="00283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1857C9" w:rsidRPr="00D767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 дополнительных образовательных   услуг по </w:t>
      </w:r>
      <w:r w:rsidR="00C35A73" w:rsidRPr="00D76721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изобразительному искусству</w:t>
      </w:r>
      <w:r w:rsidR="00A21D59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>предусматрив</w:t>
      </w:r>
      <w:r w:rsidR="00A21D59" w:rsidRPr="00D76721">
        <w:rPr>
          <w:rFonts w:ascii="Times New Roman" w:eastAsia="Times New Roman" w:hAnsi="Times New Roman"/>
          <w:sz w:val="24"/>
          <w:szCs w:val="24"/>
          <w:lang w:eastAsia="ru-RU"/>
        </w:rPr>
        <w:t>ает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дисциплин сверх образовательной программы</w:t>
      </w:r>
      <w:r w:rsidR="00D767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обеспечивают уровень подготовки </w:t>
      </w:r>
      <w:r w:rsidR="00C35A73" w:rsidRPr="00D7672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606B7D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 базового.</w:t>
      </w:r>
      <w:r w:rsidR="00543B47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A21D59" w:rsidRPr="00D767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</w:t>
      </w:r>
      <w:r w:rsidR="00A21D59" w:rsidRPr="00D76721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>практическую направленность и реализу</w:t>
      </w:r>
      <w:r w:rsidR="00A21D59" w:rsidRPr="00D76721"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различных формах: эвристическая беседа, практикум, проект, тестирование, вып</w:t>
      </w:r>
      <w:r w:rsidR="00F86DFF" w:rsidRPr="00D76721">
        <w:rPr>
          <w:rFonts w:ascii="Times New Roman" w:eastAsia="Times New Roman" w:hAnsi="Times New Roman"/>
          <w:sz w:val="24"/>
          <w:szCs w:val="24"/>
          <w:lang w:eastAsia="ru-RU"/>
        </w:rPr>
        <w:t>олнение творческой работы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 и др.</w:t>
      </w:r>
    </w:p>
    <w:p w:rsidR="001857C9" w:rsidRPr="00D76721" w:rsidRDefault="00A64A40" w:rsidP="00283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3B47" w:rsidRPr="00D767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составлена с учётом принципов </w:t>
      </w:r>
      <w:r w:rsidR="00543B47"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индивидуальных и возрастных особенностей каждого ребенка, содействии и сотрудничестве, поддержке инициативы, сотрудничестве с семьей, приобщении к социокультурным нормам, традициям, этнокультуре.  </w:t>
      </w:r>
    </w:p>
    <w:p w:rsidR="001857C9" w:rsidRPr="00D76721" w:rsidRDefault="00AC2C78" w:rsidP="00283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D76721">
        <w:rPr>
          <w:rStyle w:val="a4"/>
          <w:rFonts w:ascii="Times New Roman" w:hAnsi="Times New Roman"/>
          <w:sz w:val="24"/>
          <w:szCs w:val="24"/>
        </w:rPr>
        <w:t>Основные методические особенности курса</w:t>
      </w:r>
    </w:p>
    <w:p w:rsidR="001857C9" w:rsidRPr="00D76721" w:rsidRDefault="00E83904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Игра как основной вид деятельности  детей.</w:t>
      </w:r>
    </w:p>
    <w:p w:rsidR="00E83904" w:rsidRPr="00D76721" w:rsidRDefault="00E83904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Реализация детских творческих работ детей (выставки, фестивали, участие в конкурсах и т. д).</w:t>
      </w:r>
    </w:p>
    <w:p w:rsidR="00E83904" w:rsidRPr="00D76721" w:rsidRDefault="00E83904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Наглядность как ведущий педагогический метод (выставки картин известных художников, рассматривание  картин, иллюстраций).</w:t>
      </w:r>
    </w:p>
    <w:p w:rsidR="00E83904" w:rsidRPr="00D76721" w:rsidRDefault="00E83904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Метод эстетического убеждения и эстетического выбора («убеждения красотой»), направленный на формирование эстетического вкуса.</w:t>
      </w:r>
    </w:p>
    <w:p w:rsidR="00E83904" w:rsidRPr="00D76721" w:rsidRDefault="00E83904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Традиционные методы народной педагогики: подражание,</w:t>
      </w:r>
      <w:r w:rsidR="007E0166" w:rsidRPr="00D76721">
        <w:rPr>
          <w:rStyle w:val="a4"/>
          <w:b w:val="0"/>
        </w:rPr>
        <w:t xml:space="preserve"> </w:t>
      </w:r>
      <w:r w:rsidRPr="00D76721">
        <w:rPr>
          <w:rStyle w:val="a4"/>
          <w:b w:val="0"/>
        </w:rPr>
        <w:t>диалог,</w:t>
      </w:r>
      <w:r w:rsidR="007E0166" w:rsidRPr="00D76721">
        <w:rPr>
          <w:rStyle w:val="a4"/>
          <w:b w:val="0"/>
        </w:rPr>
        <w:t xml:space="preserve"> беседы по картинам, отгадывание загадки, чтение художественного произведения, круглый стол.</w:t>
      </w:r>
    </w:p>
    <w:p w:rsidR="007E0166" w:rsidRPr="00D76721" w:rsidRDefault="007E0166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Направленный поиск (поиск детали по силуэту или по условию).</w:t>
      </w:r>
    </w:p>
    <w:p w:rsidR="007E0166" w:rsidRPr="00D76721" w:rsidRDefault="007E0166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Оформление выставки детского творчества.</w:t>
      </w:r>
    </w:p>
    <w:p w:rsidR="007E0166" w:rsidRPr="00D76721" w:rsidRDefault="007E0166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Творческая активность детей.</w:t>
      </w:r>
    </w:p>
    <w:p w:rsidR="007E0166" w:rsidRPr="00D76721" w:rsidRDefault="007E0166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 xml:space="preserve">«Синтез искусства» (чтение совпадающих по настроению стихотворений, прослушивание музыкальных фрагментов, воспроизведение движений в процессе динамической паузы или пальчиковых разминок). </w:t>
      </w:r>
    </w:p>
    <w:p w:rsidR="007E0166" w:rsidRPr="00D76721" w:rsidRDefault="007E0166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Метод сенсорного насыщения.</w:t>
      </w:r>
    </w:p>
    <w:p w:rsidR="007E0166" w:rsidRPr="00D76721" w:rsidRDefault="007E0166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Метод двигательной активности (физкультурные минутки, пальчиковая гимнастика и динамические паузы).</w:t>
      </w:r>
    </w:p>
    <w:p w:rsidR="007E0166" w:rsidRPr="00D76721" w:rsidRDefault="007E0166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Слушание музыкального произведения.</w:t>
      </w:r>
    </w:p>
    <w:p w:rsidR="00057BF4" w:rsidRPr="00D76721" w:rsidRDefault="007E0166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Метод сотворчества</w:t>
      </w:r>
      <w:r w:rsidR="00057BF4" w:rsidRPr="00D76721">
        <w:rPr>
          <w:rStyle w:val="a4"/>
          <w:b w:val="0"/>
        </w:rPr>
        <w:t xml:space="preserve"> (с педагогом, народным мастером, художником или сверстниками).</w:t>
      </w:r>
    </w:p>
    <w:p w:rsidR="007E0166" w:rsidRPr="00D76721" w:rsidRDefault="00057BF4" w:rsidP="00283AF8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Style w:val="a4"/>
          <w:b w:val="0"/>
        </w:rPr>
      </w:pPr>
      <w:r w:rsidRPr="00D76721">
        <w:rPr>
          <w:rStyle w:val="a4"/>
          <w:b w:val="0"/>
        </w:rPr>
        <w:t>Включение элементов творчества в их игровую и самостоятельную деятельность.</w:t>
      </w:r>
    </w:p>
    <w:p w:rsidR="00A3562C" w:rsidRPr="00D76721" w:rsidRDefault="00057BF4" w:rsidP="00283AF8">
      <w:pPr>
        <w:pStyle w:val="a3"/>
        <w:spacing w:before="0" w:beforeAutospacing="0" w:after="0" w:afterAutospacing="0"/>
        <w:jc w:val="both"/>
        <w:rPr>
          <w:rStyle w:val="a4"/>
        </w:rPr>
      </w:pPr>
      <w:r w:rsidRPr="00D76721">
        <w:rPr>
          <w:rStyle w:val="a4"/>
        </w:rPr>
        <w:t xml:space="preserve">Особенности </w:t>
      </w:r>
      <w:r w:rsidR="00A3562C" w:rsidRPr="00D76721">
        <w:rPr>
          <w:rStyle w:val="a4"/>
        </w:rPr>
        <w:t xml:space="preserve"> организации учебных занятий</w:t>
      </w:r>
    </w:p>
    <w:p w:rsidR="00AC2C78" w:rsidRPr="00D76721" w:rsidRDefault="00606B7D" w:rsidP="00283AF8">
      <w:pPr>
        <w:pStyle w:val="a3"/>
        <w:ind w:firstLine="708"/>
        <w:jc w:val="both"/>
      </w:pPr>
      <w:r w:rsidRPr="00D76721">
        <w:lastRenderedPageBreak/>
        <w:t>Методика работы с дошкольниками основывается на вызываемых у детей чувствах удивления, потрясения, эстетического наслаждения. Большое внимание уделяется эмоционально-образному восприятию красоты окружающего мира, когда на его основе ребенок воплощает свои представления в продуктивных видах деятельности. Содержание работы планируется исходя из сезонности, различных проявлений природы, календарных праздников и того, что детям близко и интересно. Реализация задач происходит через познавательную, музыкальную, изобразительную, театрализованную, продуктивную деятельность, ознакомление детей с художественной литературой, музыкальными произведениями, произведениями изобразительного искусства. При сочетании разных видов детской деятельности включаются все системы восприятия детей: зрительная, слуховая, двигательная, что способствует повышению качества результата рисунка.</w:t>
      </w:r>
    </w:p>
    <w:p w:rsidR="00283AF8" w:rsidRDefault="00606B7D" w:rsidP="00283AF8">
      <w:pPr>
        <w:pStyle w:val="a3"/>
        <w:ind w:firstLine="708"/>
        <w:jc w:val="both"/>
        <w:rPr>
          <w:b/>
          <w:bCs/>
        </w:rPr>
      </w:pPr>
      <w:r w:rsidRPr="00D76721">
        <w:rPr>
          <w:b/>
          <w:bCs/>
        </w:rPr>
        <w:t>Структура образовательной деятельности.</w:t>
      </w:r>
    </w:p>
    <w:p w:rsidR="006F7B06" w:rsidRPr="00283AF8" w:rsidRDefault="00414131" w:rsidP="00283AF8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D76721">
        <w:t xml:space="preserve">Формы проведения занятий включают в себя </w:t>
      </w:r>
      <w:r w:rsidRPr="00D76721">
        <w:rPr>
          <w:rStyle w:val="a4"/>
          <w:b w:val="0"/>
        </w:rPr>
        <w:t>подражание, диалог, беседы по картинам, отгадывание загадки, чтение художественного произведения</w:t>
      </w:r>
      <w:r w:rsidR="004A3F13" w:rsidRPr="00D76721">
        <w:rPr>
          <w:rStyle w:val="a4"/>
          <w:b w:val="0"/>
        </w:rPr>
        <w:t xml:space="preserve"> и т.д</w:t>
      </w:r>
      <w:r w:rsidRPr="00D76721">
        <w:t>. Основной тип занятий интегрированный.</w:t>
      </w:r>
      <w:r w:rsidR="006F7B06" w:rsidRPr="00D76721">
        <w:rPr>
          <w:color w:val="000000"/>
        </w:rPr>
        <w:t xml:space="preserve"> </w:t>
      </w:r>
      <w:r w:rsidR="006F7B06" w:rsidRPr="00D76721">
        <w:t>Интегрированные занятия имеют отличительные особенности:</w:t>
      </w:r>
    </w:p>
    <w:p w:rsidR="006F7B06" w:rsidRPr="00BB61C7" w:rsidRDefault="006F7B06" w:rsidP="00283AF8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BB61C7">
        <w:t>Четкость, компактность, большая информативность учебного материала, благодаря чему реализуется один из основных принципов дошкольной дидактики - занятие должно быть небольшим по объему, но емким, что возможно при интегративном подходе, когда конкретный предмет или явление рассматрива</w:t>
      </w:r>
      <w:r w:rsidRPr="00BB61C7">
        <w:softHyphen/>
        <w:t>ется с нескольких сторон в разных его аспектах.</w:t>
      </w:r>
    </w:p>
    <w:p w:rsidR="006F7B06" w:rsidRPr="00BB61C7" w:rsidRDefault="006F7B06" w:rsidP="00283AF8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BB61C7">
        <w:t>Логическая взаимообусловленность, взаимосвязь интегрированных предметов. Принцип интеграции требует отбора содержания образования, обеспечивающего целостность восприятия ребенком окружающего мира, осознание разнообразных связей между его объектами и явлениями. На таких занятиях обеспечивается взаимопроникновение материала из разных образовательных областей через разнообразные виды деятельности, например, рассматривание такого понятия, как «настроение», с помощью произведений музыки, литературы, живописи. Важно, чтобы образовательные области сочетались</w:t>
      </w:r>
      <w:r w:rsidR="004A3F13" w:rsidRPr="00BB61C7">
        <w:t>,</w:t>
      </w:r>
      <w:r w:rsidRPr="00BB61C7">
        <w:t xml:space="preserve"> одна с другой и между ними был связующий элемент - образ.</w:t>
      </w:r>
    </w:p>
    <w:p w:rsidR="004A3F13" w:rsidRPr="00BB61C7" w:rsidRDefault="006F7B06" w:rsidP="00283AF8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BB61C7">
        <w:t>Смена динамических поз и видов детской деятельности. Во время занятия предполагается использование разнообразных видов детской деятельности, которые можно интегрировать между собой: например, драматизацию сказки с изготовлением декораций; слушание музыкального произведения с чтением стихов, рассматриванием произведений изобразительного ис</w:t>
      </w:r>
      <w:r w:rsidRPr="00BB61C7">
        <w:softHyphen/>
        <w:t>кусства и рисованием.</w:t>
      </w:r>
    </w:p>
    <w:p w:rsidR="006F7B06" w:rsidRPr="00BB61C7" w:rsidRDefault="006F7B06" w:rsidP="00283AF8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BB61C7">
        <w:t>Интегрированные занятия способствуют эмоциональному развитию дошкольников, поскольку основаны на элементах музыки, живописи, литературы, повышению мотивации обучения, формированию познавательного интереса, целостной картины.</w:t>
      </w:r>
    </w:p>
    <w:p w:rsidR="00606B7D" w:rsidRDefault="00606B7D" w:rsidP="00283AF8">
      <w:pPr>
        <w:pStyle w:val="a3"/>
        <w:spacing w:before="0" w:beforeAutospacing="0" w:after="0" w:afterAutospacing="0"/>
        <w:jc w:val="both"/>
      </w:pPr>
      <w:r w:rsidRPr="00D76721">
        <w:rPr>
          <w:b/>
          <w:bCs/>
        </w:rPr>
        <w:t>Часть 1.</w:t>
      </w:r>
      <w:r w:rsidRPr="00D76721">
        <w:t xml:space="preserve"> </w:t>
      </w:r>
      <w:proofErr w:type="gramStart"/>
      <w:r w:rsidRPr="00D76721">
        <w:t>Вводная</w:t>
      </w:r>
      <w:proofErr w:type="gramEnd"/>
      <w:r w:rsidRPr="00D76721">
        <w:t xml:space="preserve"> (вводное слово, организационный момент). Цели вводной части образовательной деятельности: настроить детей на совместную работу, организовать и установить эмоциональный контакт с ними. </w:t>
      </w:r>
      <w:proofErr w:type="gramStart"/>
      <w:r w:rsidRPr="00D76721">
        <w:t>Основные виды работы: чтение сказки, игры по темам, слушание песенок (о природе, насекомых), слушание мелодий «Звуки природы», «Времена года» и др., введение элемента неожиданности, беседы, рассматривание альбомов, произведений искусства, беседы о художниках.</w:t>
      </w:r>
      <w:proofErr w:type="gramEnd"/>
    </w:p>
    <w:p w:rsidR="00606B7D" w:rsidRPr="00D76721" w:rsidRDefault="00606B7D" w:rsidP="00283AF8">
      <w:pPr>
        <w:pStyle w:val="a3"/>
        <w:spacing w:before="0" w:beforeAutospacing="0" w:after="0" w:afterAutospacing="0"/>
        <w:jc w:val="both"/>
      </w:pPr>
      <w:r w:rsidRPr="00D76721">
        <w:rPr>
          <w:b/>
          <w:bCs/>
        </w:rPr>
        <w:t>Часть 2.</w:t>
      </w:r>
      <w:r w:rsidRPr="00D76721">
        <w:t xml:space="preserve"> Введение в тему. Беседа педагога с детьми. На эту часть приходится основная смысловая нагрузка всей образовательной деятельности. В нее входят художественное слово, от</w:t>
      </w:r>
      <w:r w:rsidRPr="00D76721">
        <w:softHyphen/>
        <w:t>рывки из произведений, стихотворения, загадывание загадок, игры, объяснение материала, показ, рассказ педагога, рассматривание иллюстраций, репродукций, направленные</w:t>
      </w:r>
      <w:r w:rsidR="004A3F13" w:rsidRPr="00D76721">
        <w:t xml:space="preserve"> на активиза</w:t>
      </w:r>
      <w:r w:rsidR="004A3F13" w:rsidRPr="00D76721">
        <w:softHyphen/>
        <w:t xml:space="preserve">цию познавательной </w:t>
      </w:r>
      <w:r w:rsidRPr="00D76721">
        <w:t>активности, развития творческих способностей дошкольников.</w:t>
      </w:r>
    </w:p>
    <w:p w:rsidR="00606B7D" w:rsidRPr="00D76721" w:rsidRDefault="00606B7D" w:rsidP="00283AF8">
      <w:pPr>
        <w:pStyle w:val="a3"/>
        <w:spacing w:before="0" w:beforeAutospacing="0" w:after="0" w:afterAutospacing="0"/>
        <w:jc w:val="both"/>
      </w:pPr>
      <w:r w:rsidRPr="00D76721">
        <w:t>Основные виды изобразительной деятельности:</w:t>
      </w:r>
    </w:p>
    <w:p w:rsidR="00606B7D" w:rsidRPr="00D76721" w:rsidRDefault="00606B7D" w:rsidP="00283AF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 w:rsidRPr="00D76721">
        <w:t>элементы сказкотерапии с импровизацией - разыгрывание эпизодов;</w:t>
      </w:r>
    </w:p>
    <w:p w:rsidR="00606B7D" w:rsidRPr="00D76721" w:rsidRDefault="00AC2C78" w:rsidP="00283AF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 w:rsidRPr="00D76721">
        <w:t>э</w:t>
      </w:r>
      <w:r w:rsidR="00606B7D" w:rsidRPr="00D76721">
        <w:t>тюды, основанные на упражнениях на развитие чу</w:t>
      </w:r>
      <w:proofErr w:type="gramStart"/>
      <w:r w:rsidR="00606B7D" w:rsidRPr="00D76721">
        <w:t>вств с п</w:t>
      </w:r>
      <w:proofErr w:type="gramEnd"/>
      <w:r w:rsidR="00606B7D" w:rsidRPr="00D76721">
        <w:t>омощью мимики, движений, собственной речи;</w:t>
      </w:r>
    </w:p>
    <w:p w:rsidR="00606B7D" w:rsidRPr="00D76721" w:rsidRDefault="00606B7D" w:rsidP="00283AF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 w:rsidRPr="00D76721">
        <w:lastRenderedPageBreak/>
        <w:t>дидактические игры и упражнения на развитие мышления, воображения, памяти, фантазии проводятся в целях закрепления пройденного материала («Составь узор», «Определи жанр», «Чем нарисовано?» и др.);</w:t>
      </w:r>
    </w:p>
    <w:p w:rsidR="00606B7D" w:rsidRDefault="00606B7D" w:rsidP="00283AF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 w:rsidRPr="00D76721">
        <w:t>использование обширного практического материала (природного, атрибутов для нетрадицион</w:t>
      </w:r>
      <w:r w:rsidR="00AC2C78" w:rsidRPr="00D76721">
        <w:t>ного рисования, бросового и т. д</w:t>
      </w:r>
      <w:r w:rsidRPr="00D76721">
        <w:t>.).</w:t>
      </w:r>
    </w:p>
    <w:p w:rsidR="00817CB4" w:rsidRDefault="00606B7D" w:rsidP="00283AF8">
      <w:pPr>
        <w:pStyle w:val="a3"/>
        <w:spacing w:before="0" w:beforeAutospacing="0" w:after="0" w:afterAutospacing="0"/>
        <w:jc w:val="both"/>
      </w:pPr>
      <w:r w:rsidRPr="00D76721">
        <w:rPr>
          <w:b/>
          <w:bCs/>
        </w:rPr>
        <w:t>Часть 3.</w:t>
      </w:r>
      <w:r w:rsidRPr="00D76721">
        <w:t xml:space="preserve"> Практическая часть. Включает практические действия со способами и приема</w:t>
      </w:r>
      <w:r w:rsidR="00AC2C78" w:rsidRPr="00D76721">
        <w:t>ми рисования</w:t>
      </w:r>
      <w:r w:rsidRPr="00D76721">
        <w:t>, закрепление их отдельных элементов через игровую мотивацию, работу с изобразительными материалами и пособиями. В промежутке в данной части (или во второй части, по ситуации хода занятия) проводятся физкультурные минутки, пальчиковая гим</w:t>
      </w:r>
      <w:r w:rsidRPr="00D76721">
        <w:softHyphen/>
        <w:t>настика и динамические паузы в целях предотвращения утомляемости детей.</w:t>
      </w:r>
    </w:p>
    <w:p w:rsidR="00817CB4" w:rsidRDefault="00606B7D" w:rsidP="00283AF8">
      <w:pPr>
        <w:pStyle w:val="a3"/>
        <w:spacing w:before="0" w:beforeAutospacing="0" w:after="0" w:afterAutospacing="0"/>
        <w:jc w:val="both"/>
      </w:pPr>
      <w:r w:rsidRPr="00D76721">
        <w:rPr>
          <w:b/>
          <w:bCs/>
        </w:rPr>
        <w:t>Часть 4.</w:t>
      </w:r>
      <w:r w:rsidRPr="00D76721">
        <w:t xml:space="preserve"> Итог. Рефлексия. Цель этой части</w:t>
      </w:r>
      <w:r w:rsidR="00AC2C78" w:rsidRPr="00D76721">
        <w:t xml:space="preserve"> образовательной деятельности  </w:t>
      </w:r>
      <w:r w:rsidRPr="00D76721">
        <w:t>закрепление полученных знаний посредством создания индивидуальных, парных, коллективных работ, совместных сюжетно-ролевых игр, викторин, а также получения детьми положительных эмоций от работы во время образовательной деятельности с нетрадиционным материалом, организация выставок детского творчества. В конце образовательной деятельности проводится анализ деятельности детей педагогом, самими детьми, организуется мини-выставка творческих работ детей. В конце года проводится итоговое занятие.</w:t>
      </w:r>
    </w:p>
    <w:p w:rsidR="00606B7D" w:rsidRPr="00D76721" w:rsidRDefault="00606B7D" w:rsidP="00283AF8">
      <w:pPr>
        <w:pStyle w:val="a3"/>
        <w:spacing w:before="0" w:beforeAutospacing="0" w:after="0" w:afterAutospacing="0"/>
        <w:jc w:val="both"/>
      </w:pPr>
      <w:r w:rsidRPr="00D76721">
        <w:t>Предлагаемая организация взаимодействия детей, основанная на сотрудничестве, позволяет каждому ребенку чувствовать себя участником происходящего, что особенно важно для лич</w:t>
      </w:r>
      <w:r w:rsidRPr="00D76721">
        <w:softHyphen/>
        <w:t>ностного развития детей, поддержания их познавательной активности.</w:t>
      </w:r>
    </w:p>
    <w:p w:rsidR="00F86DFF" w:rsidRPr="00D76721" w:rsidRDefault="00F86DFF" w:rsidP="00283AF8">
      <w:pPr>
        <w:pStyle w:val="a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721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оценки достижений</w:t>
      </w:r>
      <w:r w:rsidR="00E17565" w:rsidRPr="00E175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767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детей 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>дошкольного возраста в форме устной проверки, тестирования, с использованием методов, основанных на наблюдении, проверка практических работ.</w:t>
      </w:r>
    </w:p>
    <w:p w:rsidR="00F86DFF" w:rsidRPr="00D76721" w:rsidRDefault="00F86DFF" w:rsidP="00283AF8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Предварительный контроль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(сравнение исходного начального уровня обученности с конечным (достигнутым) позволяет измерить «прирост» знаний, определение степени сформированности умений и навыков;</w:t>
      </w:r>
    </w:p>
    <w:p w:rsidR="00F86DFF" w:rsidRPr="00D76721" w:rsidRDefault="00F86DFF" w:rsidP="00283AF8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Текущий контроль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(регулярное управление учебной деятельностью </w:t>
      </w:r>
      <w:proofErr w:type="gramStart"/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корректировка);</w:t>
      </w:r>
    </w:p>
    <w:p w:rsidR="00F86DFF" w:rsidRPr="00D76721" w:rsidRDefault="00F86DFF" w:rsidP="00283AF8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Периодический контроль (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>позволяет определить качество изучения воспитанниками учебного материала по разделам, темам предмета);</w:t>
      </w:r>
    </w:p>
    <w:p w:rsidR="00F86DFF" w:rsidRPr="00D76721" w:rsidRDefault="00F86DFF" w:rsidP="00283AF8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7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Итоговый контроль</w:t>
      </w:r>
      <w:r w:rsidRPr="00D76721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(направлен на проверку конкретных результатов обучения, выявление степени овладения детьми системой знаний, умений и навыков, полученных в процессе изучения нетрадиционных техник рисования).</w:t>
      </w:r>
    </w:p>
    <w:p w:rsidR="00DF4674" w:rsidRPr="00D76721" w:rsidRDefault="00D842CC" w:rsidP="00283AF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76721">
        <w:rPr>
          <w:rFonts w:ascii="Times New Roman" w:hAnsi="Times New Roman"/>
          <w:b/>
          <w:sz w:val="24"/>
          <w:szCs w:val="24"/>
        </w:rPr>
        <w:t>Организация учебных занятий</w:t>
      </w:r>
    </w:p>
    <w:p w:rsidR="00DF4674" w:rsidRPr="00D76721" w:rsidRDefault="00DF4674" w:rsidP="00283AF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76721">
        <w:rPr>
          <w:rFonts w:ascii="Times New Roman" w:hAnsi="Times New Roman"/>
          <w:sz w:val="24"/>
          <w:szCs w:val="24"/>
          <w:lang w:eastAsia="ru-RU"/>
        </w:rPr>
        <w:t xml:space="preserve">группы формируются из </w:t>
      </w:r>
      <w:r w:rsidR="00A64A40" w:rsidRPr="00D76721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F86DFF" w:rsidRPr="00D76721">
        <w:rPr>
          <w:rFonts w:ascii="Times New Roman" w:hAnsi="Times New Roman"/>
          <w:sz w:val="24"/>
          <w:szCs w:val="24"/>
          <w:lang w:eastAsia="ru-RU"/>
        </w:rPr>
        <w:t xml:space="preserve"> 5-7 лет</w:t>
      </w:r>
      <w:r w:rsidRPr="00D76721">
        <w:rPr>
          <w:rFonts w:ascii="Times New Roman" w:hAnsi="Times New Roman"/>
          <w:sz w:val="24"/>
          <w:szCs w:val="24"/>
          <w:lang w:eastAsia="ru-RU"/>
        </w:rPr>
        <w:t>;</w:t>
      </w:r>
    </w:p>
    <w:p w:rsidR="00DF4674" w:rsidRPr="00D76721" w:rsidRDefault="00DF4674" w:rsidP="00283AF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76721">
        <w:rPr>
          <w:rFonts w:ascii="Times New Roman" w:hAnsi="Times New Roman"/>
          <w:sz w:val="24"/>
          <w:szCs w:val="24"/>
          <w:lang w:eastAsia="ru-RU"/>
        </w:rPr>
        <w:t xml:space="preserve">продолжительность обучения составляет </w:t>
      </w:r>
      <w:r w:rsidR="00A64A40" w:rsidRPr="00D76721">
        <w:rPr>
          <w:rFonts w:ascii="Times New Roman" w:hAnsi="Times New Roman"/>
          <w:sz w:val="24"/>
          <w:szCs w:val="24"/>
          <w:lang w:eastAsia="ru-RU"/>
        </w:rPr>
        <w:t>1 год;</w:t>
      </w:r>
    </w:p>
    <w:p w:rsidR="001857C9" w:rsidRPr="00283AF8" w:rsidRDefault="00A21D59" w:rsidP="00283AF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76721">
        <w:rPr>
          <w:rFonts w:ascii="Times New Roman" w:hAnsi="Times New Roman"/>
          <w:sz w:val="24"/>
          <w:szCs w:val="24"/>
        </w:rPr>
        <w:t>Курс</w:t>
      </w:r>
      <w:r w:rsidR="00A3562C" w:rsidRPr="00D76721">
        <w:rPr>
          <w:rFonts w:ascii="Times New Roman" w:hAnsi="Times New Roman"/>
          <w:sz w:val="24"/>
          <w:szCs w:val="24"/>
        </w:rPr>
        <w:t xml:space="preserve"> «</w:t>
      </w:r>
      <w:r w:rsidR="00F86DFF" w:rsidRPr="00D76721">
        <w:rPr>
          <w:rStyle w:val="a4"/>
          <w:rFonts w:ascii="Times New Roman" w:hAnsi="Times New Roman"/>
          <w:b w:val="0"/>
          <w:sz w:val="24"/>
          <w:szCs w:val="24"/>
        </w:rPr>
        <w:t>Нетрадиционные техники рисования</w:t>
      </w:r>
      <w:r w:rsidR="00A3562C" w:rsidRPr="00D76721">
        <w:rPr>
          <w:rFonts w:ascii="Times New Roman" w:hAnsi="Times New Roman"/>
          <w:sz w:val="24"/>
          <w:szCs w:val="24"/>
        </w:rPr>
        <w:t>»</w:t>
      </w:r>
      <w:r w:rsidRPr="00D76721">
        <w:rPr>
          <w:rFonts w:ascii="Times New Roman" w:hAnsi="Times New Roman"/>
          <w:sz w:val="24"/>
          <w:szCs w:val="24"/>
        </w:rPr>
        <w:t xml:space="preserve"> </w:t>
      </w:r>
      <w:r w:rsidR="00A3562C" w:rsidRPr="00D76721">
        <w:rPr>
          <w:rFonts w:ascii="Times New Roman" w:hAnsi="Times New Roman"/>
          <w:sz w:val="24"/>
          <w:szCs w:val="24"/>
        </w:rPr>
        <w:t xml:space="preserve">- </w:t>
      </w:r>
      <w:r w:rsidR="00F86DFF" w:rsidRPr="00D76721">
        <w:rPr>
          <w:rFonts w:ascii="Times New Roman" w:hAnsi="Times New Roman"/>
          <w:sz w:val="24"/>
          <w:szCs w:val="24"/>
        </w:rPr>
        <w:t>32 часа</w:t>
      </w:r>
      <w:r w:rsidR="00A3562C" w:rsidRPr="00D76721">
        <w:rPr>
          <w:rFonts w:ascii="Times New Roman" w:hAnsi="Times New Roman"/>
          <w:sz w:val="24"/>
          <w:szCs w:val="24"/>
        </w:rPr>
        <w:t>.</w:t>
      </w:r>
    </w:p>
    <w:p w:rsidR="00914E17" w:rsidRPr="00D76721" w:rsidRDefault="00914E17" w:rsidP="00283AF8">
      <w:pPr>
        <w:pStyle w:val="a6"/>
        <w:jc w:val="both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D76721">
        <w:rPr>
          <w:rFonts w:ascii="Times New Roman" w:hAnsi="Times New Roman"/>
          <w:b/>
          <w:color w:val="000000"/>
          <w:spacing w:val="-9"/>
          <w:sz w:val="24"/>
          <w:szCs w:val="24"/>
        </w:rPr>
        <w:t>Расписание занятий</w:t>
      </w:r>
      <w:r w:rsidR="00E35EDE" w:rsidRPr="00D76721">
        <w:rPr>
          <w:rFonts w:ascii="Times New Roman" w:hAnsi="Times New Roman"/>
          <w:b/>
          <w:color w:val="000000"/>
          <w:spacing w:val="-9"/>
          <w:sz w:val="24"/>
          <w:szCs w:val="24"/>
        </w:rPr>
        <w:t>.</w:t>
      </w:r>
    </w:p>
    <w:p w:rsidR="001857C9" w:rsidRPr="00D76721" w:rsidRDefault="00F86DFF" w:rsidP="00283AF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76721">
        <w:rPr>
          <w:rFonts w:ascii="Times New Roman" w:hAnsi="Times New Roman"/>
          <w:color w:val="000000"/>
          <w:spacing w:val="-9"/>
          <w:sz w:val="24"/>
          <w:szCs w:val="24"/>
        </w:rPr>
        <w:t>Еженедельно в среду по 1 занятию</w:t>
      </w:r>
      <w:r w:rsidR="00914E17" w:rsidRPr="00D76721">
        <w:rPr>
          <w:rFonts w:ascii="Times New Roman" w:hAnsi="Times New Roman"/>
          <w:color w:val="000000"/>
          <w:spacing w:val="-9"/>
          <w:sz w:val="24"/>
          <w:szCs w:val="24"/>
        </w:rPr>
        <w:t xml:space="preserve"> в д</w:t>
      </w:r>
      <w:r w:rsidRPr="00D76721">
        <w:rPr>
          <w:rFonts w:ascii="Times New Roman" w:hAnsi="Times New Roman"/>
          <w:color w:val="000000"/>
          <w:spacing w:val="-9"/>
          <w:sz w:val="24"/>
          <w:szCs w:val="24"/>
        </w:rPr>
        <w:t xml:space="preserve">ень.  Длительность занятий </w:t>
      </w:r>
      <w:r w:rsidR="00484EE5" w:rsidRPr="00D76721">
        <w:rPr>
          <w:rFonts w:ascii="Times New Roman" w:hAnsi="Times New Roman"/>
          <w:color w:val="000000"/>
          <w:spacing w:val="-9"/>
          <w:sz w:val="24"/>
          <w:szCs w:val="24"/>
        </w:rPr>
        <w:t>обучающихся 5 лет -25 мин., 6-7 лет</w:t>
      </w:r>
      <w:r w:rsidRPr="00D76721">
        <w:rPr>
          <w:rFonts w:ascii="Times New Roman" w:hAnsi="Times New Roman"/>
          <w:color w:val="000000"/>
          <w:spacing w:val="-9"/>
          <w:sz w:val="24"/>
          <w:szCs w:val="24"/>
        </w:rPr>
        <w:t xml:space="preserve"> - 30</w:t>
      </w:r>
      <w:r w:rsidR="00914E17" w:rsidRPr="00D76721">
        <w:rPr>
          <w:rFonts w:ascii="Times New Roman" w:hAnsi="Times New Roman"/>
          <w:color w:val="000000"/>
          <w:spacing w:val="-9"/>
          <w:sz w:val="24"/>
          <w:szCs w:val="24"/>
        </w:rPr>
        <w:t xml:space="preserve"> мин. </w:t>
      </w:r>
    </w:p>
    <w:p w:rsidR="00D842CC" w:rsidRPr="00D76721" w:rsidRDefault="00D842CC" w:rsidP="00283AF8">
      <w:pPr>
        <w:pStyle w:val="a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76721">
        <w:rPr>
          <w:rFonts w:ascii="Times New Roman" w:hAnsi="Times New Roman"/>
          <w:b/>
          <w:sz w:val="24"/>
          <w:szCs w:val="24"/>
        </w:rPr>
        <w:t>Педагогические требования к проведению занятий</w:t>
      </w:r>
      <w:r w:rsidR="00E35EDE" w:rsidRPr="00D76721">
        <w:rPr>
          <w:rFonts w:ascii="Times New Roman" w:hAnsi="Times New Roman"/>
          <w:b/>
          <w:sz w:val="24"/>
          <w:szCs w:val="24"/>
        </w:rPr>
        <w:t>.</w:t>
      </w:r>
    </w:p>
    <w:p w:rsidR="00D842CC" w:rsidRPr="00D76721" w:rsidRDefault="00D842CC" w:rsidP="00283AF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721">
        <w:rPr>
          <w:rFonts w:ascii="Times New Roman" w:hAnsi="Times New Roman"/>
          <w:sz w:val="24"/>
          <w:szCs w:val="24"/>
        </w:rPr>
        <w:t>Учёт возрастных и физ</w:t>
      </w:r>
      <w:r w:rsidR="00A3562C" w:rsidRPr="00D76721">
        <w:rPr>
          <w:rFonts w:ascii="Times New Roman" w:hAnsi="Times New Roman"/>
          <w:sz w:val="24"/>
          <w:szCs w:val="24"/>
        </w:rPr>
        <w:t>иологических особенностей обучающихся</w:t>
      </w:r>
      <w:r w:rsidRPr="00D76721">
        <w:rPr>
          <w:rFonts w:ascii="Times New Roman" w:hAnsi="Times New Roman"/>
          <w:sz w:val="24"/>
          <w:szCs w:val="24"/>
        </w:rPr>
        <w:t>.</w:t>
      </w:r>
    </w:p>
    <w:p w:rsidR="00D842CC" w:rsidRPr="00D76721" w:rsidRDefault="00D842CC" w:rsidP="00283AF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721">
        <w:rPr>
          <w:rFonts w:ascii="Times New Roman" w:hAnsi="Times New Roman"/>
          <w:sz w:val="24"/>
          <w:szCs w:val="24"/>
        </w:rPr>
        <w:t>Чередование видов деятельности.</w:t>
      </w:r>
    </w:p>
    <w:p w:rsidR="00D842CC" w:rsidRPr="00D76721" w:rsidRDefault="00D842CC" w:rsidP="00283AF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721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D76721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D76721">
        <w:rPr>
          <w:rFonts w:ascii="Times New Roman" w:hAnsi="Times New Roman"/>
          <w:sz w:val="24"/>
          <w:szCs w:val="24"/>
        </w:rPr>
        <w:t xml:space="preserve"> и динамических пауз.</w:t>
      </w:r>
    </w:p>
    <w:p w:rsidR="00D842CC" w:rsidRPr="00D76721" w:rsidRDefault="00D842CC" w:rsidP="00283AF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721">
        <w:rPr>
          <w:rFonts w:ascii="Times New Roman" w:hAnsi="Times New Roman"/>
          <w:sz w:val="24"/>
          <w:szCs w:val="24"/>
        </w:rPr>
        <w:t>Выполнение  гигиенических требований к помещению и материалам.</w:t>
      </w:r>
    </w:p>
    <w:p w:rsidR="001857C9" w:rsidRPr="00AE533E" w:rsidRDefault="00D842CC" w:rsidP="00283AF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6721">
        <w:rPr>
          <w:rFonts w:ascii="Times New Roman" w:hAnsi="Times New Roman"/>
          <w:sz w:val="24"/>
          <w:szCs w:val="24"/>
        </w:rPr>
        <w:t>Обеспечение временного режима.</w:t>
      </w:r>
    </w:p>
    <w:p w:rsidR="00D842CC" w:rsidRPr="00D76721" w:rsidRDefault="00D842CC" w:rsidP="00283AF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76721">
        <w:rPr>
          <w:rFonts w:ascii="Times New Roman" w:hAnsi="Times New Roman"/>
          <w:b/>
          <w:sz w:val="24"/>
          <w:szCs w:val="24"/>
        </w:rPr>
        <w:t>Работа с родителями</w:t>
      </w:r>
      <w:r w:rsidR="00E35EDE" w:rsidRPr="00D76721">
        <w:rPr>
          <w:rFonts w:ascii="Times New Roman" w:hAnsi="Times New Roman"/>
          <w:b/>
          <w:sz w:val="24"/>
          <w:szCs w:val="24"/>
        </w:rPr>
        <w:t>.</w:t>
      </w:r>
    </w:p>
    <w:p w:rsidR="00D842CC" w:rsidRPr="00D76721" w:rsidRDefault="00D842CC" w:rsidP="00283AF8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76721">
        <w:rPr>
          <w:rFonts w:ascii="Times New Roman" w:hAnsi="Times New Roman"/>
          <w:color w:val="000000"/>
          <w:spacing w:val="-9"/>
          <w:sz w:val="24"/>
          <w:szCs w:val="24"/>
        </w:rPr>
        <w:t xml:space="preserve">Консультации с родителями по </w:t>
      </w:r>
      <w:r w:rsidR="007F6B97" w:rsidRPr="00D76721">
        <w:rPr>
          <w:rFonts w:ascii="Times New Roman" w:hAnsi="Times New Roman"/>
          <w:color w:val="000000"/>
          <w:spacing w:val="-9"/>
          <w:sz w:val="24"/>
          <w:szCs w:val="24"/>
        </w:rPr>
        <w:t xml:space="preserve">итогам работы </w:t>
      </w:r>
      <w:r w:rsidR="00484EE5" w:rsidRPr="00D76721">
        <w:rPr>
          <w:rFonts w:ascii="Times New Roman" w:hAnsi="Times New Roman"/>
          <w:color w:val="000000"/>
          <w:spacing w:val="-9"/>
          <w:sz w:val="24"/>
          <w:szCs w:val="24"/>
        </w:rPr>
        <w:t>по развитию изобразительных способностей детей с помощью нетрадиционных художественно-графических техник.</w:t>
      </w:r>
    </w:p>
    <w:p w:rsidR="00D842CC" w:rsidRPr="00D76721" w:rsidRDefault="00D842CC" w:rsidP="00283AF8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76721">
        <w:rPr>
          <w:rFonts w:ascii="Times New Roman" w:hAnsi="Times New Roman"/>
          <w:color w:val="000000"/>
          <w:spacing w:val="-9"/>
          <w:sz w:val="24"/>
          <w:szCs w:val="24"/>
        </w:rPr>
        <w:t>Проведение родительских собраний.</w:t>
      </w:r>
    </w:p>
    <w:p w:rsidR="008C5B67" w:rsidRDefault="00D842CC" w:rsidP="00283AF8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76721">
        <w:rPr>
          <w:rFonts w:ascii="Times New Roman" w:hAnsi="Times New Roman"/>
          <w:color w:val="000000"/>
          <w:spacing w:val="-9"/>
          <w:sz w:val="24"/>
          <w:szCs w:val="24"/>
        </w:rPr>
        <w:t>Привлечение родителей как социальных партнёров.</w:t>
      </w:r>
    </w:p>
    <w:p w:rsidR="00283AF8" w:rsidRDefault="00283AF8" w:rsidP="00283AF8">
      <w:pPr>
        <w:pStyle w:val="a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283AF8" w:rsidRDefault="00283AF8" w:rsidP="00283AF8">
      <w:pPr>
        <w:pStyle w:val="a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A21D59" w:rsidRPr="008C5B67" w:rsidRDefault="00775326" w:rsidP="008C5B67">
      <w:pPr>
        <w:pStyle w:val="a6"/>
        <w:ind w:left="720"/>
        <w:jc w:val="center"/>
        <w:rPr>
          <w:rStyle w:val="a4"/>
          <w:rFonts w:ascii="Times New Roman" w:hAnsi="Times New Roman"/>
          <w:b w:val="0"/>
          <w:bCs w:val="0"/>
          <w:color w:val="000000"/>
          <w:spacing w:val="-9"/>
          <w:sz w:val="24"/>
          <w:szCs w:val="24"/>
        </w:rPr>
      </w:pPr>
      <w:r w:rsidRPr="008C5B67">
        <w:rPr>
          <w:rStyle w:val="a4"/>
          <w:rFonts w:ascii="Times New Roman" w:hAnsi="Times New Roman"/>
          <w:sz w:val="24"/>
          <w:szCs w:val="24"/>
        </w:rPr>
        <w:lastRenderedPageBreak/>
        <w:t>Тематический план занятий</w:t>
      </w:r>
      <w:r w:rsidR="008C6B5C" w:rsidRPr="008C5B6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8C5B67">
        <w:rPr>
          <w:rStyle w:val="a4"/>
          <w:rFonts w:ascii="Times New Roman" w:hAnsi="Times New Roman"/>
          <w:sz w:val="24"/>
          <w:szCs w:val="24"/>
        </w:rPr>
        <w:t>курса</w:t>
      </w:r>
    </w:p>
    <w:p w:rsidR="00775326" w:rsidRDefault="008C5B67" w:rsidP="008C5B6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</w:t>
      </w:r>
      <w:r w:rsidR="00775326" w:rsidRPr="008C5B67">
        <w:rPr>
          <w:rStyle w:val="a4"/>
        </w:rPr>
        <w:t>«</w:t>
      </w:r>
      <w:r w:rsidR="00484EE5" w:rsidRPr="008C5B67">
        <w:rPr>
          <w:rStyle w:val="a4"/>
        </w:rPr>
        <w:t>Нетрадиционные техники рисования</w:t>
      </w:r>
      <w:r w:rsidR="00775326" w:rsidRPr="008C5B67">
        <w:rPr>
          <w:rStyle w:val="a4"/>
        </w:rPr>
        <w:t>»</w:t>
      </w:r>
    </w:p>
    <w:p w:rsidR="00283AF8" w:rsidRPr="008C5B67" w:rsidRDefault="00283AF8" w:rsidP="008C5B67">
      <w:pPr>
        <w:pStyle w:val="a3"/>
        <w:spacing w:before="0" w:beforeAutospacing="0" w:after="0" w:afterAutospacing="0"/>
        <w:jc w:val="center"/>
        <w:rPr>
          <w:rStyle w:val="a4"/>
        </w:rPr>
      </w:pPr>
    </w:p>
    <w:tbl>
      <w:tblPr>
        <w:tblStyle w:val="a7"/>
        <w:tblW w:w="7763" w:type="dxa"/>
        <w:jc w:val="center"/>
        <w:tblLook w:val="01E0" w:firstRow="1" w:lastRow="1" w:firstColumn="1" w:lastColumn="1" w:noHBand="0" w:noVBand="0"/>
      </w:tblPr>
      <w:tblGrid>
        <w:gridCol w:w="1242"/>
        <w:gridCol w:w="993"/>
        <w:gridCol w:w="5528"/>
      </w:tblGrid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FB7EF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D6F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2A4D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FB7EF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FE" w:rsidRPr="002A4D6F" w:rsidRDefault="00FB7EFE" w:rsidP="00484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D6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FB7EFE" w:rsidRPr="002A4D6F" w:rsidTr="002A4D6F">
        <w:trPr>
          <w:jc w:val="center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94" w:rsidRPr="002A4D6F" w:rsidRDefault="00817CB4" w:rsidP="00FB7EFE">
            <w:pPr>
              <w:pStyle w:val="a6"/>
              <w:tabs>
                <w:tab w:val="left" w:pos="9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A4D6F">
              <w:rPr>
                <w:rFonts w:ascii="Times New Roman" w:hAnsi="Times New Roman"/>
                <w:b/>
                <w:bCs/>
                <w:sz w:val="24"/>
                <w:szCs w:val="24"/>
              </w:rPr>
              <w:t>Цветовосприятие</w:t>
            </w:r>
            <w:proofErr w:type="spellEnd"/>
          </w:p>
          <w:p w:rsidR="00FB7EFE" w:rsidRPr="002A4D6F" w:rsidRDefault="00297E94" w:rsidP="00FB7EFE">
            <w:pPr>
              <w:pStyle w:val="a6"/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2A4D6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Предварительный контроль)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A64A40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FB7E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297E94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Азбука цветов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A64A40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FB7E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297E94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Холодные и теплые картины</w:t>
            </w:r>
          </w:p>
        </w:tc>
      </w:tr>
      <w:tr w:rsidR="008C5B67" w:rsidRPr="002A4D6F" w:rsidTr="002A4D6F">
        <w:trPr>
          <w:jc w:val="center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67" w:rsidRPr="002A4D6F" w:rsidRDefault="008C5B67" w:rsidP="008C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Жанры изобразительного искусства</w:t>
            </w:r>
          </w:p>
        </w:tc>
      </w:tr>
      <w:tr w:rsidR="00FB7EFE" w:rsidRPr="002A4D6F" w:rsidTr="002A4D6F">
        <w:trPr>
          <w:jc w:val="center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817CB4" w:rsidP="00FB7EF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4D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Натюрморт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A64A40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36403" w:rsidRPr="002A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C36403" w:rsidP="00FB7E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297E94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A64A40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36403" w:rsidRPr="002A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C36403" w:rsidP="00FB7E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C36403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Точки маркером</w:t>
            </w:r>
          </w:p>
        </w:tc>
      </w:tr>
      <w:tr w:rsidR="00FB7EFE" w:rsidRPr="002A4D6F" w:rsidTr="002A4D6F">
        <w:trPr>
          <w:jc w:val="center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817CB4" w:rsidP="00FB7EFE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4D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Пейзаж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A64A40">
            <w:pPr>
              <w:pStyle w:val="a6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36403" w:rsidRPr="002A4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C36403" w:rsidP="00FB7EF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297E94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Акварельные карандаши</w:t>
            </w:r>
          </w:p>
        </w:tc>
      </w:tr>
      <w:tr w:rsidR="00FB7EFE" w:rsidRPr="002A4D6F" w:rsidTr="002A4D6F">
        <w:trPr>
          <w:trHeight w:val="49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EA6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10</w:t>
            </w:r>
            <w:r w:rsidR="00C36403" w:rsidRPr="002A4D6F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C36403" w:rsidP="00FB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297E94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Монотипия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EA6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12</w:t>
            </w:r>
            <w:r w:rsidR="00C36403" w:rsidRPr="002A4D6F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C36403" w:rsidP="00FB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C36403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Процарапывание</w:t>
            </w:r>
          </w:p>
        </w:tc>
      </w:tr>
      <w:tr w:rsidR="00FB7EFE" w:rsidRPr="002A4D6F" w:rsidTr="002A4D6F">
        <w:trPr>
          <w:jc w:val="center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817CB4" w:rsidP="00FB7E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4D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Портрет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EA6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1</w:t>
            </w:r>
            <w:r w:rsidR="00C36403" w:rsidRPr="002A4D6F"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C36403" w:rsidP="00FB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297E94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Ватные палочки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EA6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1</w:t>
            </w:r>
            <w:r w:rsidR="00C36403" w:rsidRPr="002A4D6F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C36403" w:rsidP="00FB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C36403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Фактурный оттиск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EA6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1</w:t>
            </w:r>
            <w:r w:rsidR="00C36403" w:rsidRPr="002A4D6F">
              <w:rPr>
                <w:rFonts w:ascii="Times New Roman" w:hAnsi="Times New Roman"/>
                <w:sz w:val="24"/>
                <w:szCs w:val="24"/>
              </w:rPr>
              <w:t>7-19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C36403" w:rsidP="00FB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C36403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Трафарет</w:t>
            </w:r>
          </w:p>
        </w:tc>
      </w:tr>
      <w:tr w:rsidR="00247458" w:rsidRPr="002A4D6F" w:rsidTr="002A4D6F">
        <w:trPr>
          <w:jc w:val="center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58" w:rsidRPr="002A4D6F" w:rsidRDefault="00247458" w:rsidP="002474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4D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Анималистический жанр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AE533E" w:rsidP="00EA6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AE533E" w:rsidP="00FB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C36403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Отпечатки растений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247458" w:rsidP="00EA6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  <w:r w:rsidR="00AE533E" w:rsidRPr="002A4D6F">
              <w:rPr>
                <w:rFonts w:ascii="Times New Roman" w:hAnsi="Times New Roman"/>
                <w:sz w:val="24"/>
                <w:szCs w:val="24"/>
              </w:rPr>
              <w:t>2-23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AE533E" w:rsidP="00FB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C36403" w:rsidP="00A64A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D6F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AE533E" w:rsidP="00EA6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AE533E" w:rsidP="00FB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AE533E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Японская живопись</w:t>
            </w:r>
          </w:p>
        </w:tc>
      </w:tr>
      <w:tr w:rsidR="00247458" w:rsidRPr="002A4D6F" w:rsidTr="002A4D6F">
        <w:trPr>
          <w:jc w:val="center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58" w:rsidRPr="002A4D6F" w:rsidRDefault="00247458" w:rsidP="0024745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4D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Сказочно-былинный жанр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EA6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  <w:r w:rsidR="00AE533E" w:rsidRPr="002A4D6F"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AE533E" w:rsidP="00FB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C36403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Орнамент</w:t>
            </w:r>
          </w:p>
        </w:tc>
      </w:tr>
      <w:tr w:rsidR="00FB7EFE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FB7EFE" w:rsidP="00EA6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  <w:r w:rsidR="00AE533E" w:rsidRPr="002A4D6F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E" w:rsidRPr="002A4D6F" w:rsidRDefault="00AE533E" w:rsidP="00FB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E" w:rsidRPr="002A4D6F" w:rsidRDefault="00AE533E" w:rsidP="00A64A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D6F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</w:p>
        </w:tc>
      </w:tr>
      <w:tr w:rsidR="00247458" w:rsidRPr="002A4D6F" w:rsidTr="002A4D6F">
        <w:trPr>
          <w:jc w:val="center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58" w:rsidRPr="002A4D6F" w:rsidRDefault="00247458" w:rsidP="00247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484EE5" w:rsidRPr="002A4D6F" w:rsidTr="002A4D6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E5" w:rsidRPr="002A4D6F" w:rsidRDefault="00247458" w:rsidP="00AE5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31</w:t>
            </w:r>
            <w:r w:rsidR="00AE533E" w:rsidRPr="002A4D6F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E5" w:rsidRPr="002A4D6F" w:rsidRDefault="00AE533E" w:rsidP="00FB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E5" w:rsidRPr="002A4D6F" w:rsidRDefault="00AE533E" w:rsidP="00A64A40">
            <w:pPr>
              <w:rPr>
                <w:rFonts w:ascii="Times New Roman" w:hAnsi="Times New Roman"/>
                <w:sz w:val="24"/>
                <w:szCs w:val="24"/>
              </w:rPr>
            </w:pPr>
            <w:r w:rsidRPr="002A4D6F">
              <w:rPr>
                <w:rFonts w:ascii="Times New Roman" w:hAnsi="Times New Roman"/>
                <w:sz w:val="24"/>
                <w:szCs w:val="24"/>
              </w:rPr>
              <w:t>Что мы любим и умеем рисовать</w:t>
            </w:r>
          </w:p>
        </w:tc>
      </w:tr>
    </w:tbl>
    <w:p w:rsidR="00775326" w:rsidRPr="00B2675C" w:rsidRDefault="00775326" w:rsidP="00A64A4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21D59" w:rsidRDefault="00A21D59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D6F" w:rsidRDefault="002A4D6F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D6F" w:rsidRDefault="002A4D6F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1C7" w:rsidRDefault="00BB61C7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AF8" w:rsidRPr="00B2675C" w:rsidRDefault="00283AF8" w:rsidP="008C5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10DD" w:rsidRPr="00B2675C" w:rsidRDefault="00D8408B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75C">
        <w:rPr>
          <w:rFonts w:ascii="Times New Roman" w:hAnsi="Times New Roman"/>
          <w:b/>
          <w:sz w:val="24"/>
          <w:szCs w:val="24"/>
        </w:rPr>
        <w:lastRenderedPageBreak/>
        <w:t>Литература</w:t>
      </w:r>
      <w:r w:rsidR="00767372" w:rsidRPr="00B2675C">
        <w:rPr>
          <w:rFonts w:ascii="Times New Roman" w:hAnsi="Times New Roman"/>
          <w:b/>
          <w:sz w:val="24"/>
          <w:szCs w:val="24"/>
        </w:rPr>
        <w:t>.</w:t>
      </w:r>
    </w:p>
    <w:p w:rsidR="00767372" w:rsidRPr="00B2675C" w:rsidRDefault="00247458" w:rsidP="0004155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75C">
        <w:rPr>
          <w:rFonts w:ascii="Times New Roman" w:hAnsi="Times New Roman"/>
          <w:sz w:val="24"/>
          <w:szCs w:val="24"/>
        </w:rPr>
        <w:t>Мартынова Е</w:t>
      </w:r>
      <w:r w:rsidR="00767372" w:rsidRPr="00B2675C">
        <w:rPr>
          <w:rFonts w:ascii="Times New Roman" w:hAnsi="Times New Roman"/>
          <w:sz w:val="24"/>
          <w:szCs w:val="24"/>
        </w:rPr>
        <w:t>.</w:t>
      </w:r>
      <w:r w:rsidRPr="00B2675C">
        <w:rPr>
          <w:rFonts w:ascii="Times New Roman" w:hAnsi="Times New Roman"/>
          <w:sz w:val="24"/>
          <w:szCs w:val="24"/>
        </w:rPr>
        <w:t>А.</w:t>
      </w:r>
      <w:r w:rsidR="00283AF8">
        <w:rPr>
          <w:rFonts w:ascii="Times New Roman" w:hAnsi="Times New Roman"/>
          <w:sz w:val="24"/>
          <w:szCs w:val="24"/>
        </w:rPr>
        <w:t xml:space="preserve"> </w:t>
      </w:r>
      <w:r w:rsidRPr="00B2675C">
        <w:rPr>
          <w:rFonts w:ascii="Times New Roman" w:hAnsi="Times New Roman"/>
          <w:sz w:val="24"/>
          <w:szCs w:val="24"/>
        </w:rPr>
        <w:t>Организация опытно - экспериментальной деятельности</w:t>
      </w:r>
      <w:r w:rsidR="00041558" w:rsidRPr="00B2675C">
        <w:rPr>
          <w:rFonts w:ascii="Times New Roman" w:hAnsi="Times New Roman"/>
          <w:sz w:val="24"/>
          <w:szCs w:val="24"/>
        </w:rPr>
        <w:t xml:space="preserve"> детей 2-7 лет</w:t>
      </w:r>
      <w:r w:rsidRPr="00B2675C">
        <w:rPr>
          <w:rFonts w:ascii="Times New Roman" w:hAnsi="Times New Roman"/>
          <w:sz w:val="24"/>
          <w:szCs w:val="24"/>
        </w:rPr>
        <w:t>. – 2</w:t>
      </w:r>
      <w:r w:rsidR="00041558" w:rsidRPr="00B2675C">
        <w:rPr>
          <w:rFonts w:ascii="Times New Roman" w:hAnsi="Times New Roman"/>
          <w:sz w:val="24"/>
          <w:szCs w:val="24"/>
        </w:rPr>
        <w:t>-е изд. –</w:t>
      </w:r>
      <w:r w:rsidR="00041558" w:rsidRPr="00B26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558" w:rsidRPr="00B2675C">
        <w:rPr>
          <w:rFonts w:ascii="Times New Roman" w:hAnsi="Times New Roman"/>
          <w:sz w:val="24"/>
          <w:szCs w:val="24"/>
        </w:rPr>
        <w:t>М.</w:t>
      </w:r>
      <w:proofErr w:type="gramStart"/>
      <w:r w:rsidR="00041558" w:rsidRPr="00B267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41558" w:rsidRPr="00B2675C">
        <w:rPr>
          <w:rFonts w:ascii="Times New Roman" w:hAnsi="Times New Roman"/>
          <w:sz w:val="24"/>
          <w:szCs w:val="24"/>
        </w:rPr>
        <w:t xml:space="preserve"> «Учитель» 2014 г.</w:t>
      </w:r>
    </w:p>
    <w:p w:rsidR="00767372" w:rsidRPr="00B2675C" w:rsidRDefault="00041558" w:rsidP="0004155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75C">
        <w:rPr>
          <w:rFonts w:ascii="Times New Roman" w:hAnsi="Times New Roman"/>
          <w:sz w:val="24"/>
          <w:szCs w:val="24"/>
        </w:rPr>
        <w:t>Никитина А</w:t>
      </w:r>
      <w:r w:rsidR="00767372" w:rsidRPr="00B2675C">
        <w:rPr>
          <w:rFonts w:ascii="Times New Roman" w:hAnsi="Times New Roman"/>
          <w:sz w:val="24"/>
          <w:szCs w:val="24"/>
        </w:rPr>
        <w:t>.</w:t>
      </w:r>
      <w:r w:rsidRPr="00B2675C">
        <w:rPr>
          <w:rFonts w:ascii="Times New Roman" w:hAnsi="Times New Roman"/>
          <w:sz w:val="24"/>
          <w:szCs w:val="24"/>
        </w:rPr>
        <w:t xml:space="preserve"> </w:t>
      </w:r>
      <w:r w:rsidR="00767372" w:rsidRPr="00B2675C">
        <w:rPr>
          <w:rFonts w:ascii="Times New Roman" w:hAnsi="Times New Roman"/>
          <w:sz w:val="24"/>
          <w:szCs w:val="24"/>
        </w:rPr>
        <w:t>В.</w:t>
      </w:r>
      <w:r w:rsidRPr="00B2675C">
        <w:rPr>
          <w:rFonts w:ascii="Times New Roman" w:hAnsi="Times New Roman"/>
          <w:sz w:val="24"/>
          <w:szCs w:val="24"/>
        </w:rPr>
        <w:t xml:space="preserve"> Нетрадиционные техники рисования в детском саду.</w:t>
      </w:r>
      <w:r w:rsidR="00767372" w:rsidRPr="00B267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675C">
        <w:rPr>
          <w:rFonts w:ascii="Times New Roman" w:hAnsi="Times New Roman"/>
          <w:sz w:val="24"/>
          <w:szCs w:val="24"/>
        </w:rPr>
        <w:t>-и</w:t>
      </w:r>
      <w:proofErr w:type="gramEnd"/>
      <w:r w:rsidRPr="00B2675C">
        <w:rPr>
          <w:rFonts w:ascii="Times New Roman" w:hAnsi="Times New Roman"/>
          <w:sz w:val="24"/>
          <w:szCs w:val="24"/>
        </w:rPr>
        <w:t>здательство «</w:t>
      </w:r>
      <w:proofErr w:type="spellStart"/>
      <w:r w:rsidRPr="00B2675C">
        <w:rPr>
          <w:rFonts w:ascii="Times New Roman" w:hAnsi="Times New Roman"/>
          <w:sz w:val="24"/>
          <w:szCs w:val="24"/>
        </w:rPr>
        <w:t>Каро</w:t>
      </w:r>
      <w:proofErr w:type="spellEnd"/>
      <w:r w:rsidRPr="00B2675C">
        <w:rPr>
          <w:rFonts w:ascii="Times New Roman" w:hAnsi="Times New Roman"/>
          <w:sz w:val="24"/>
          <w:szCs w:val="24"/>
        </w:rPr>
        <w:t>» 2010 г.</w:t>
      </w:r>
    </w:p>
    <w:p w:rsidR="00041558" w:rsidRPr="00B2675C" w:rsidRDefault="00041558" w:rsidP="0004155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675C">
        <w:rPr>
          <w:rFonts w:ascii="Times New Roman" w:hAnsi="Times New Roman"/>
          <w:sz w:val="24"/>
          <w:szCs w:val="24"/>
        </w:rPr>
        <w:t>Рузанова</w:t>
      </w:r>
      <w:proofErr w:type="spellEnd"/>
      <w:r w:rsidRPr="00B2675C">
        <w:rPr>
          <w:rFonts w:ascii="Times New Roman" w:hAnsi="Times New Roman"/>
          <w:sz w:val="24"/>
          <w:szCs w:val="24"/>
        </w:rPr>
        <w:t xml:space="preserve"> Ю. В. Развитие моторики рук в нетрадиционной изобразительной деятельности</w:t>
      </w:r>
      <w:r w:rsidR="00767372" w:rsidRPr="00B2675C">
        <w:rPr>
          <w:rFonts w:ascii="Times New Roman" w:hAnsi="Times New Roman"/>
          <w:sz w:val="24"/>
          <w:szCs w:val="24"/>
        </w:rPr>
        <w:t>.</w:t>
      </w:r>
      <w:r w:rsidRPr="00B2675C">
        <w:rPr>
          <w:rFonts w:ascii="Times New Roman" w:hAnsi="Times New Roman"/>
          <w:sz w:val="24"/>
          <w:szCs w:val="24"/>
        </w:rPr>
        <w:t xml:space="preserve"> -</w:t>
      </w:r>
      <w:r w:rsidR="00283AF8">
        <w:rPr>
          <w:rFonts w:ascii="Times New Roman" w:hAnsi="Times New Roman"/>
          <w:sz w:val="24"/>
          <w:szCs w:val="24"/>
        </w:rPr>
        <w:t xml:space="preserve"> М.</w:t>
      </w:r>
      <w:r w:rsidR="007050A9" w:rsidRPr="00B2675C">
        <w:rPr>
          <w:rFonts w:ascii="Times New Roman" w:hAnsi="Times New Roman"/>
          <w:sz w:val="24"/>
          <w:szCs w:val="24"/>
        </w:rPr>
        <w:t xml:space="preserve">: </w:t>
      </w:r>
      <w:r w:rsidRPr="00B2675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2675C">
        <w:rPr>
          <w:rFonts w:ascii="Times New Roman" w:hAnsi="Times New Roman"/>
          <w:sz w:val="24"/>
          <w:szCs w:val="24"/>
        </w:rPr>
        <w:t>Каро</w:t>
      </w:r>
      <w:proofErr w:type="spellEnd"/>
      <w:r w:rsidRPr="00B2675C">
        <w:rPr>
          <w:rFonts w:ascii="Times New Roman" w:hAnsi="Times New Roman"/>
          <w:sz w:val="24"/>
          <w:szCs w:val="24"/>
        </w:rPr>
        <w:t>» 2009 г.</w:t>
      </w:r>
    </w:p>
    <w:p w:rsidR="007050A9" w:rsidRPr="00B2675C" w:rsidRDefault="007050A9" w:rsidP="007050A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75C">
        <w:rPr>
          <w:rFonts w:ascii="Times New Roman" w:hAnsi="Times New Roman"/>
          <w:sz w:val="24"/>
          <w:szCs w:val="24"/>
        </w:rPr>
        <w:t>Лыкова И.А. Изобразительное творчество в детском саду.- М.</w:t>
      </w:r>
      <w:proofErr w:type="gramStart"/>
      <w:r w:rsidRPr="00B267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675C">
        <w:rPr>
          <w:rFonts w:ascii="Times New Roman" w:hAnsi="Times New Roman"/>
          <w:sz w:val="24"/>
          <w:szCs w:val="24"/>
        </w:rPr>
        <w:t xml:space="preserve"> «Цветной мир» 2010 г. </w:t>
      </w:r>
    </w:p>
    <w:p w:rsidR="00767372" w:rsidRPr="00B2675C" w:rsidRDefault="007050A9" w:rsidP="007050A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75C">
        <w:rPr>
          <w:rFonts w:ascii="Times New Roman" w:hAnsi="Times New Roman"/>
          <w:sz w:val="24"/>
          <w:szCs w:val="24"/>
        </w:rPr>
        <w:t>Лыкова И.А. Дидактические игры и занятия.- М.</w:t>
      </w:r>
      <w:proofErr w:type="gramStart"/>
      <w:r w:rsidRPr="00B267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675C">
        <w:rPr>
          <w:rFonts w:ascii="Times New Roman" w:hAnsi="Times New Roman"/>
          <w:sz w:val="24"/>
          <w:szCs w:val="24"/>
        </w:rPr>
        <w:t xml:space="preserve"> «Цветной мир» 2010 г.</w:t>
      </w:r>
    </w:p>
    <w:p w:rsidR="00CE0DFB" w:rsidRPr="00B2675C" w:rsidRDefault="007050A9" w:rsidP="00CE0DF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75C">
        <w:rPr>
          <w:rFonts w:ascii="Times New Roman" w:hAnsi="Times New Roman"/>
          <w:sz w:val="24"/>
          <w:szCs w:val="24"/>
        </w:rPr>
        <w:t xml:space="preserve">Лыкова И.А. Изобразительность и детская литература. </w:t>
      </w:r>
      <w:proofErr w:type="gramStart"/>
      <w:r w:rsidRPr="00B2675C">
        <w:rPr>
          <w:rFonts w:ascii="Times New Roman" w:hAnsi="Times New Roman"/>
          <w:sz w:val="24"/>
          <w:szCs w:val="24"/>
        </w:rPr>
        <w:t>-М</w:t>
      </w:r>
      <w:proofErr w:type="gramEnd"/>
      <w:r w:rsidRPr="00B2675C">
        <w:rPr>
          <w:rFonts w:ascii="Times New Roman" w:hAnsi="Times New Roman"/>
          <w:sz w:val="24"/>
          <w:szCs w:val="24"/>
        </w:rPr>
        <w:t>.: «Карапуз»2009г.</w:t>
      </w:r>
      <w:r w:rsidR="00767372" w:rsidRPr="00B2675C">
        <w:rPr>
          <w:rFonts w:ascii="Times New Roman" w:hAnsi="Times New Roman"/>
          <w:sz w:val="24"/>
          <w:szCs w:val="24"/>
        </w:rPr>
        <w:t xml:space="preserve"> </w:t>
      </w:r>
    </w:p>
    <w:p w:rsidR="00CE0DFB" w:rsidRPr="00B2675C" w:rsidRDefault="00CE0DFB" w:rsidP="00CE0DF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75C">
        <w:rPr>
          <w:rFonts w:ascii="Times New Roman" w:hAnsi="Times New Roman"/>
          <w:sz w:val="24"/>
          <w:szCs w:val="24"/>
        </w:rPr>
        <w:t>Лыкова И.А.</w:t>
      </w:r>
      <w:r w:rsidR="00283AF8">
        <w:rPr>
          <w:rFonts w:ascii="Times New Roman" w:hAnsi="Times New Roman"/>
          <w:sz w:val="24"/>
          <w:szCs w:val="24"/>
        </w:rPr>
        <w:t xml:space="preserve"> </w:t>
      </w:r>
      <w:r w:rsidRPr="00B2675C">
        <w:rPr>
          <w:rFonts w:ascii="Times New Roman" w:hAnsi="Times New Roman"/>
          <w:sz w:val="24"/>
          <w:szCs w:val="24"/>
        </w:rPr>
        <w:t xml:space="preserve">Интеграция искусств в детском саду. </w:t>
      </w:r>
      <w:proofErr w:type="gramStart"/>
      <w:r w:rsidRPr="00B2675C">
        <w:rPr>
          <w:rFonts w:ascii="Times New Roman" w:hAnsi="Times New Roman"/>
          <w:sz w:val="24"/>
          <w:szCs w:val="24"/>
        </w:rPr>
        <w:t>-М</w:t>
      </w:r>
      <w:proofErr w:type="gramEnd"/>
      <w:r w:rsidRPr="00B2675C">
        <w:rPr>
          <w:rFonts w:ascii="Times New Roman" w:hAnsi="Times New Roman"/>
          <w:sz w:val="24"/>
          <w:szCs w:val="24"/>
        </w:rPr>
        <w:t xml:space="preserve">.: «Карапуз»2009г. </w:t>
      </w:r>
    </w:p>
    <w:p w:rsidR="00767372" w:rsidRPr="00B2675C" w:rsidRDefault="007050A9" w:rsidP="00CE0DF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75C">
        <w:rPr>
          <w:rFonts w:ascii="Times New Roman" w:hAnsi="Times New Roman"/>
          <w:sz w:val="24"/>
          <w:szCs w:val="24"/>
        </w:rPr>
        <w:t>Ирина Колобова</w:t>
      </w:r>
      <w:r w:rsidR="00767372" w:rsidRPr="00B2675C">
        <w:rPr>
          <w:rFonts w:ascii="Times New Roman" w:hAnsi="Times New Roman"/>
          <w:sz w:val="24"/>
          <w:szCs w:val="24"/>
        </w:rPr>
        <w:t>.</w:t>
      </w:r>
      <w:r w:rsidRPr="00B2675C">
        <w:rPr>
          <w:rFonts w:ascii="Times New Roman" w:hAnsi="Times New Roman"/>
          <w:sz w:val="24"/>
          <w:szCs w:val="24"/>
        </w:rPr>
        <w:t xml:space="preserve"> Нетрадиционные техники рисования</w:t>
      </w:r>
      <w:r w:rsidR="00767372" w:rsidRPr="00B2675C">
        <w:rPr>
          <w:rFonts w:ascii="Times New Roman" w:hAnsi="Times New Roman"/>
          <w:sz w:val="24"/>
          <w:szCs w:val="24"/>
        </w:rPr>
        <w:t xml:space="preserve">. + </w:t>
      </w:r>
      <w:r w:rsidR="00767372" w:rsidRPr="00B2675C">
        <w:rPr>
          <w:rFonts w:ascii="Times New Roman" w:hAnsi="Times New Roman"/>
          <w:sz w:val="24"/>
          <w:szCs w:val="24"/>
          <w:lang w:val="en-US"/>
        </w:rPr>
        <w:t>CD</w:t>
      </w:r>
      <w:r w:rsidR="006E64CE" w:rsidRPr="00B26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AF8">
        <w:rPr>
          <w:rFonts w:ascii="Times New Roman" w:hAnsi="Times New Roman"/>
          <w:sz w:val="24"/>
          <w:szCs w:val="24"/>
        </w:rPr>
        <w:t>аудио</w:t>
      </w:r>
      <w:r w:rsidR="00283AF8" w:rsidRPr="00B2675C">
        <w:rPr>
          <w:rFonts w:ascii="Times New Roman" w:hAnsi="Times New Roman"/>
          <w:sz w:val="24"/>
          <w:szCs w:val="24"/>
        </w:rPr>
        <w:t>курс</w:t>
      </w:r>
      <w:proofErr w:type="spellEnd"/>
      <w:r w:rsidR="00767372" w:rsidRPr="00B2675C">
        <w:rPr>
          <w:rFonts w:ascii="Times New Roman" w:hAnsi="Times New Roman"/>
          <w:sz w:val="24"/>
          <w:szCs w:val="24"/>
        </w:rPr>
        <w:t>.</w:t>
      </w:r>
    </w:p>
    <w:p w:rsidR="00767372" w:rsidRPr="00B2675C" w:rsidRDefault="00CE0DFB" w:rsidP="00A21D5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675C">
        <w:rPr>
          <w:rFonts w:ascii="Times New Roman" w:hAnsi="Times New Roman"/>
          <w:sz w:val="24"/>
          <w:szCs w:val="24"/>
        </w:rPr>
        <w:t>Колвалько</w:t>
      </w:r>
      <w:proofErr w:type="spellEnd"/>
      <w:r w:rsidRPr="00B2675C">
        <w:rPr>
          <w:rFonts w:ascii="Times New Roman" w:hAnsi="Times New Roman"/>
          <w:sz w:val="24"/>
          <w:szCs w:val="24"/>
        </w:rPr>
        <w:t xml:space="preserve"> В.И. Азбука физкультминуток для дошкольников. </w:t>
      </w:r>
      <w:proofErr w:type="gramStart"/>
      <w:r w:rsidRPr="00B2675C">
        <w:rPr>
          <w:rFonts w:ascii="Times New Roman" w:hAnsi="Times New Roman"/>
          <w:sz w:val="24"/>
          <w:szCs w:val="24"/>
        </w:rPr>
        <w:t>-М</w:t>
      </w:r>
      <w:proofErr w:type="gramEnd"/>
      <w:r w:rsidRPr="00B2675C">
        <w:rPr>
          <w:rFonts w:ascii="Times New Roman" w:hAnsi="Times New Roman"/>
          <w:sz w:val="24"/>
          <w:szCs w:val="24"/>
        </w:rPr>
        <w:t>.: «Вако»2005г.</w:t>
      </w:r>
    </w:p>
    <w:p w:rsidR="00CE0DFB" w:rsidRPr="00B2675C" w:rsidRDefault="00CE0DFB" w:rsidP="00CE0DF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75C">
        <w:rPr>
          <w:rFonts w:ascii="Times New Roman" w:hAnsi="Times New Roman"/>
          <w:sz w:val="24"/>
          <w:szCs w:val="24"/>
        </w:rPr>
        <w:t xml:space="preserve"> Леонова Н.Н. Художественное творчество. М.</w:t>
      </w:r>
      <w:proofErr w:type="gramStart"/>
      <w:r w:rsidRPr="00B267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2675C">
        <w:rPr>
          <w:rFonts w:ascii="Times New Roman" w:hAnsi="Times New Roman"/>
          <w:sz w:val="24"/>
          <w:szCs w:val="24"/>
        </w:rPr>
        <w:t xml:space="preserve"> «Учитель» 2014 г.</w:t>
      </w:r>
    </w:p>
    <w:p w:rsidR="00CE0DFB" w:rsidRPr="00B2675C" w:rsidRDefault="00CE0DFB" w:rsidP="00CE0DFB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372" w:rsidRPr="00B2675C" w:rsidRDefault="00767372" w:rsidP="00CE0DFB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67372" w:rsidRPr="00B2675C" w:rsidSect="00767282">
      <w:footerReference w:type="default" r:id="rId9"/>
      <w:pgSz w:w="11906" w:h="16838"/>
      <w:pgMar w:top="851" w:right="851" w:bottom="851" w:left="1418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2C" w:rsidRDefault="001C442C" w:rsidP="002F2279">
      <w:pPr>
        <w:spacing w:after="0" w:line="240" w:lineRule="auto"/>
      </w:pPr>
      <w:r>
        <w:separator/>
      </w:r>
    </w:p>
  </w:endnote>
  <w:endnote w:type="continuationSeparator" w:id="0">
    <w:p w:rsidR="001C442C" w:rsidRDefault="001C442C" w:rsidP="002F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79" w:rsidRDefault="002F2279">
    <w:pPr>
      <w:pStyle w:val="aa"/>
      <w:jc w:val="right"/>
    </w:pPr>
  </w:p>
  <w:p w:rsidR="002F2279" w:rsidRDefault="002F2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2C" w:rsidRDefault="001C442C" w:rsidP="002F2279">
      <w:pPr>
        <w:spacing w:after="0" w:line="240" w:lineRule="auto"/>
      </w:pPr>
      <w:r>
        <w:separator/>
      </w:r>
    </w:p>
  </w:footnote>
  <w:footnote w:type="continuationSeparator" w:id="0">
    <w:p w:rsidR="001C442C" w:rsidRDefault="001C442C" w:rsidP="002F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43E81"/>
    <w:multiLevelType w:val="multilevel"/>
    <w:tmpl w:val="2A043D5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C3DAD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9B6432"/>
    <w:multiLevelType w:val="hybridMultilevel"/>
    <w:tmpl w:val="58C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564F3"/>
    <w:multiLevelType w:val="hybridMultilevel"/>
    <w:tmpl w:val="2A324696"/>
    <w:lvl w:ilvl="0" w:tplc="EACC5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714E6"/>
    <w:multiLevelType w:val="hybridMultilevel"/>
    <w:tmpl w:val="BBA0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1157D"/>
    <w:multiLevelType w:val="hybridMultilevel"/>
    <w:tmpl w:val="FF36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417B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6727F"/>
    <w:multiLevelType w:val="hybridMultilevel"/>
    <w:tmpl w:val="2328F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77EFF"/>
    <w:multiLevelType w:val="hybridMultilevel"/>
    <w:tmpl w:val="FB0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D22"/>
    <w:multiLevelType w:val="hybridMultilevel"/>
    <w:tmpl w:val="74E6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20E5C"/>
    <w:multiLevelType w:val="hybridMultilevel"/>
    <w:tmpl w:val="58A2D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D0C69"/>
    <w:multiLevelType w:val="hybridMultilevel"/>
    <w:tmpl w:val="7BCCCA76"/>
    <w:lvl w:ilvl="0" w:tplc="EACC5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C72FF"/>
    <w:multiLevelType w:val="hybridMultilevel"/>
    <w:tmpl w:val="D734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B4C45"/>
    <w:multiLevelType w:val="hybridMultilevel"/>
    <w:tmpl w:val="51E4F1A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3A84253D"/>
    <w:multiLevelType w:val="hybridMultilevel"/>
    <w:tmpl w:val="B48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D6AD2"/>
    <w:multiLevelType w:val="hybridMultilevel"/>
    <w:tmpl w:val="A58097E0"/>
    <w:lvl w:ilvl="0" w:tplc="EACC5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48495619"/>
    <w:multiLevelType w:val="hybridMultilevel"/>
    <w:tmpl w:val="87EA87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2542D3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71C2241"/>
    <w:multiLevelType w:val="hybridMultilevel"/>
    <w:tmpl w:val="7D862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23392"/>
    <w:multiLevelType w:val="hybridMultilevel"/>
    <w:tmpl w:val="63B20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74F7C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23A9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C240C"/>
    <w:multiLevelType w:val="hybridMultilevel"/>
    <w:tmpl w:val="32F2C7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410CC0"/>
    <w:multiLevelType w:val="multilevel"/>
    <w:tmpl w:val="9F26169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F4480"/>
    <w:multiLevelType w:val="hybridMultilevel"/>
    <w:tmpl w:val="3036FF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0D7E7C"/>
    <w:multiLevelType w:val="multilevel"/>
    <w:tmpl w:val="5AA622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2B62DC"/>
    <w:multiLevelType w:val="hybridMultilevel"/>
    <w:tmpl w:val="E11A65A6"/>
    <w:lvl w:ilvl="0" w:tplc="EACC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53084"/>
    <w:multiLevelType w:val="hybridMultilevel"/>
    <w:tmpl w:val="C040F5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6C217452"/>
    <w:multiLevelType w:val="hybridMultilevel"/>
    <w:tmpl w:val="A336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611D8"/>
    <w:multiLevelType w:val="hybridMultilevel"/>
    <w:tmpl w:val="9122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A162D"/>
    <w:multiLevelType w:val="hybridMultilevel"/>
    <w:tmpl w:val="E47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7755B"/>
    <w:multiLevelType w:val="hybridMultilevel"/>
    <w:tmpl w:val="FFDC5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4728A"/>
    <w:multiLevelType w:val="hybridMultilevel"/>
    <w:tmpl w:val="CBECC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4738E"/>
    <w:multiLevelType w:val="hybridMultilevel"/>
    <w:tmpl w:val="BC08024A"/>
    <w:lvl w:ilvl="0" w:tplc="3052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4041AA"/>
    <w:multiLevelType w:val="multilevel"/>
    <w:tmpl w:val="0D6C571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6F7E0A"/>
    <w:multiLevelType w:val="hybridMultilevel"/>
    <w:tmpl w:val="4E768AEA"/>
    <w:lvl w:ilvl="0" w:tplc="EACC5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3D0D62"/>
    <w:multiLevelType w:val="hybridMultilevel"/>
    <w:tmpl w:val="351CFDFC"/>
    <w:lvl w:ilvl="0" w:tplc="EACC5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437F83"/>
    <w:multiLevelType w:val="multilevel"/>
    <w:tmpl w:val="3000E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5B12E4"/>
    <w:multiLevelType w:val="multilevel"/>
    <w:tmpl w:val="268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AF234B"/>
    <w:multiLevelType w:val="multilevel"/>
    <w:tmpl w:val="6F8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5A5382"/>
    <w:multiLevelType w:val="hybridMultilevel"/>
    <w:tmpl w:val="07DA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28"/>
  </w:num>
  <w:num w:numId="4">
    <w:abstractNumId w:val="18"/>
  </w:num>
  <w:num w:numId="5">
    <w:abstractNumId w:val="34"/>
  </w:num>
  <w:num w:numId="6">
    <w:abstractNumId w:val="32"/>
  </w:num>
  <w:num w:numId="7">
    <w:abstractNumId w:val="15"/>
  </w:num>
  <w:num w:numId="8">
    <w:abstractNumId w:val="24"/>
  </w:num>
  <w:num w:numId="9">
    <w:abstractNumId w:val="11"/>
  </w:num>
  <w:num w:numId="10">
    <w:abstractNumId w:val="7"/>
  </w:num>
  <w:num w:numId="11">
    <w:abstractNumId w:val="2"/>
  </w:num>
  <w:num w:numId="12">
    <w:abstractNumId w:val="19"/>
  </w:num>
  <w:num w:numId="13">
    <w:abstractNumId w:val="3"/>
  </w:num>
  <w:num w:numId="14">
    <w:abstractNumId w:val="21"/>
  </w:num>
  <w:num w:numId="15">
    <w:abstractNumId w:val="20"/>
  </w:num>
  <w:num w:numId="16">
    <w:abstractNumId w:val="6"/>
  </w:num>
  <w:num w:numId="17">
    <w:abstractNumId w:val="17"/>
  </w:num>
  <w:num w:numId="18">
    <w:abstractNumId w:val="8"/>
  </w:num>
  <w:num w:numId="19">
    <w:abstractNumId w:val="22"/>
  </w:num>
  <w:num w:numId="20">
    <w:abstractNumId w:val="23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1"/>
  </w:num>
  <w:num w:numId="24">
    <w:abstractNumId w:val="0"/>
  </w:num>
  <w:num w:numId="25">
    <w:abstractNumId w:val="31"/>
  </w:num>
  <w:num w:numId="26">
    <w:abstractNumId w:val="30"/>
  </w:num>
  <w:num w:numId="27">
    <w:abstractNumId w:val="38"/>
  </w:num>
  <w:num w:numId="28">
    <w:abstractNumId w:val="37"/>
  </w:num>
  <w:num w:numId="29">
    <w:abstractNumId w:val="16"/>
  </w:num>
  <w:num w:numId="30">
    <w:abstractNumId w:val="12"/>
  </w:num>
  <w:num w:numId="31">
    <w:abstractNumId w:val="4"/>
  </w:num>
  <w:num w:numId="32">
    <w:abstractNumId w:val="5"/>
  </w:num>
  <w:num w:numId="33">
    <w:abstractNumId w:val="26"/>
  </w:num>
  <w:num w:numId="34">
    <w:abstractNumId w:val="13"/>
  </w:num>
  <w:num w:numId="35">
    <w:abstractNumId w:val="39"/>
  </w:num>
  <w:num w:numId="36">
    <w:abstractNumId w:val="1"/>
  </w:num>
  <w:num w:numId="37">
    <w:abstractNumId w:val="27"/>
  </w:num>
  <w:num w:numId="38">
    <w:abstractNumId w:val="10"/>
  </w:num>
  <w:num w:numId="39">
    <w:abstractNumId w:val="33"/>
  </w:num>
  <w:num w:numId="40">
    <w:abstractNumId w:val="14"/>
  </w:num>
  <w:num w:numId="41">
    <w:abstractNumId w:val="36"/>
  </w:num>
  <w:num w:numId="42">
    <w:abstractNumId w:val="25"/>
  </w:num>
  <w:num w:numId="4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4FD"/>
    <w:rsid w:val="00004D45"/>
    <w:rsid w:val="00041558"/>
    <w:rsid w:val="00044CC4"/>
    <w:rsid w:val="00057BF4"/>
    <w:rsid w:val="00065DB0"/>
    <w:rsid w:val="000A0343"/>
    <w:rsid w:val="000A481A"/>
    <w:rsid w:val="000D6F42"/>
    <w:rsid w:val="00102220"/>
    <w:rsid w:val="00122349"/>
    <w:rsid w:val="00125721"/>
    <w:rsid w:val="00173D53"/>
    <w:rsid w:val="00176149"/>
    <w:rsid w:val="001857C9"/>
    <w:rsid w:val="001951C1"/>
    <w:rsid w:val="001B5667"/>
    <w:rsid w:val="001C442C"/>
    <w:rsid w:val="00214EB9"/>
    <w:rsid w:val="00247458"/>
    <w:rsid w:val="002701BB"/>
    <w:rsid w:val="00283AF8"/>
    <w:rsid w:val="00291A59"/>
    <w:rsid w:val="002950B7"/>
    <w:rsid w:val="00297E94"/>
    <w:rsid w:val="002A4D6F"/>
    <w:rsid w:val="002B2AE3"/>
    <w:rsid w:val="002D078A"/>
    <w:rsid w:val="002D547F"/>
    <w:rsid w:val="002E2B22"/>
    <w:rsid w:val="002F2279"/>
    <w:rsid w:val="00316852"/>
    <w:rsid w:val="00336963"/>
    <w:rsid w:val="0035662E"/>
    <w:rsid w:val="003E25EE"/>
    <w:rsid w:val="003F52F0"/>
    <w:rsid w:val="0040008A"/>
    <w:rsid w:val="00414131"/>
    <w:rsid w:val="00422241"/>
    <w:rsid w:val="00433465"/>
    <w:rsid w:val="00435B81"/>
    <w:rsid w:val="00443161"/>
    <w:rsid w:val="00445CC5"/>
    <w:rsid w:val="00484EE5"/>
    <w:rsid w:val="00486078"/>
    <w:rsid w:val="004876B7"/>
    <w:rsid w:val="004A3F13"/>
    <w:rsid w:val="004B484B"/>
    <w:rsid w:val="004C4806"/>
    <w:rsid w:val="004D3398"/>
    <w:rsid w:val="004E2516"/>
    <w:rsid w:val="00516893"/>
    <w:rsid w:val="005212BD"/>
    <w:rsid w:val="00543B47"/>
    <w:rsid w:val="00585776"/>
    <w:rsid w:val="00595FB2"/>
    <w:rsid w:val="00606B7D"/>
    <w:rsid w:val="00627992"/>
    <w:rsid w:val="00644AE4"/>
    <w:rsid w:val="006649D9"/>
    <w:rsid w:val="00664E81"/>
    <w:rsid w:val="00675A2D"/>
    <w:rsid w:val="00690CAA"/>
    <w:rsid w:val="006D2C53"/>
    <w:rsid w:val="006E64CE"/>
    <w:rsid w:val="006F7B06"/>
    <w:rsid w:val="007050A9"/>
    <w:rsid w:val="00725E51"/>
    <w:rsid w:val="0073774B"/>
    <w:rsid w:val="00763399"/>
    <w:rsid w:val="00767282"/>
    <w:rsid w:val="00767372"/>
    <w:rsid w:val="00775326"/>
    <w:rsid w:val="00781B03"/>
    <w:rsid w:val="00790D15"/>
    <w:rsid w:val="007A143C"/>
    <w:rsid w:val="007B76CC"/>
    <w:rsid w:val="007C420C"/>
    <w:rsid w:val="007E0166"/>
    <w:rsid w:val="007E14B8"/>
    <w:rsid w:val="007E7977"/>
    <w:rsid w:val="007F6B97"/>
    <w:rsid w:val="00804941"/>
    <w:rsid w:val="00811EBE"/>
    <w:rsid w:val="00817CB4"/>
    <w:rsid w:val="00817CE4"/>
    <w:rsid w:val="00837504"/>
    <w:rsid w:val="008446E8"/>
    <w:rsid w:val="008468EF"/>
    <w:rsid w:val="00861FE2"/>
    <w:rsid w:val="008849DD"/>
    <w:rsid w:val="00891229"/>
    <w:rsid w:val="008965ED"/>
    <w:rsid w:val="008B0D37"/>
    <w:rsid w:val="008C5B67"/>
    <w:rsid w:val="008C6B5C"/>
    <w:rsid w:val="008D0B12"/>
    <w:rsid w:val="008E71A5"/>
    <w:rsid w:val="00914E17"/>
    <w:rsid w:val="00980283"/>
    <w:rsid w:val="009A432E"/>
    <w:rsid w:val="009A5047"/>
    <w:rsid w:val="009C5999"/>
    <w:rsid w:val="00A21D59"/>
    <w:rsid w:val="00A24A29"/>
    <w:rsid w:val="00A252E7"/>
    <w:rsid w:val="00A3562C"/>
    <w:rsid w:val="00A435A6"/>
    <w:rsid w:val="00A64A40"/>
    <w:rsid w:val="00AC2C78"/>
    <w:rsid w:val="00AE4C49"/>
    <w:rsid w:val="00AE533E"/>
    <w:rsid w:val="00AE5698"/>
    <w:rsid w:val="00B110DD"/>
    <w:rsid w:val="00B16A04"/>
    <w:rsid w:val="00B2561E"/>
    <w:rsid w:val="00B2675C"/>
    <w:rsid w:val="00B31DB1"/>
    <w:rsid w:val="00B37953"/>
    <w:rsid w:val="00B46D02"/>
    <w:rsid w:val="00B66EC2"/>
    <w:rsid w:val="00B75536"/>
    <w:rsid w:val="00B964FD"/>
    <w:rsid w:val="00BB61C7"/>
    <w:rsid w:val="00BD69DC"/>
    <w:rsid w:val="00C35A73"/>
    <w:rsid w:val="00C36403"/>
    <w:rsid w:val="00C812F6"/>
    <w:rsid w:val="00C858D1"/>
    <w:rsid w:val="00C90194"/>
    <w:rsid w:val="00CC6C89"/>
    <w:rsid w:val="00CE0DFB"/>
    <w:rsid w:val="00CE7C44"/>
    <w:rsid w:val="00D32F1E"/>
    <w:rsid w:val="00D561D8"/>
    <w:rsid w:val="00D6548D"/>
    <w:rsid w:val="00D76721"/>
    <w:rsid w:val="00D80914"/>
    <w:rsid w:val="00D80AA7"/>
    <w:rsid w:val="00D8408B"/>
    <w:rsid w:val="00D842CC"/>
    <w:rsid w:val="00D955B6"/>
    <w:rsid w:val="00DF2FB3"/>
    <w:rsid w:val="00DF4674"/>
    <w:rsid w:val="00E17565"/>
    <w:rsid w:val="00E35EDE"/>
    <w:rsid w:val="00E42DA2"/>
    <w:rsid w:val="00E633CE"/>
    <w:rsid w:val="00E83904"/>
    <w:rsid w:val="00EA61DA"/>
    <w:rsid w:val="00EF4B36"/>
    <w:rsid w:val="00F01A90"/>
    <w:rsid w:val="00F71FD0"/>
    <w:rsid w:val="00F86DFF"/>
    <w:rsid w:val="00F918DF"/>
    <w:rsid w:val="00FA3DBE"/>
    <w:rsid w:val="00FA7E8F"/>
    <w:rsid w:val="00FB2BF8"/>
    <w:rsid w:val="00FB7EFE"/>
    <w:rsid w:val="00FD4C99"/>
    <w:rsid w:val="00FF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110DD"/>
    <w:rPr>
      <w:b/>
      <w:bCs/>
    </w:rPr>
  </w:style>
  <w:style w:type="paragraph" w:styleId="a5">
    <w:name w:val="List Paragraph"/>
    <w:basedOn w:val="a"/>
    <w:uiPriority w:val="34"/>
    <w:qFormat/>
    <w:rsid w:val="00B110DD"/>
    <w:pPr>
      <w:ind w:left="720"/>
      <w:contextualSpacing/>
    </w:pPr>
  </w:style>
  <w:style w:type="paragraph" w:styleId="a6">
    <w:name w:val="No Spacing"/>
    <w:uiPriority w:val="1"/>
    <w:qFormat/>
    <w:rsid w:val="003F52F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C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1229"/>
  </w:style>
  <w:style w:type="character" w:customStyle="1" w:styleId="10">
    <w:name w:val="Заголовок 1 Знак"/>
    <w:basedOn w:val="a0"/>
    <w:link w:val="1"/>
    <w:rsid w:val="006649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4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49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4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">
    <w:name w:val="c1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649D9"/>
  </w:style>
  <w:style w:type="character" w:customStyle="1" w:styleId="c12">
    <w:name w:val="c12"/>
    <w:basedOn w:val="a0"/>
    <w:rsid w:val="006649D9"/>
  </w:style>
  <w:style w:type="paragraph" w:customStyle="1" w:styleId="c13">
    <w:name w:val="c13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27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279"/>
    <w:rPr>
      <w:rFonts w:ascii="Calibri" w:eastAsia="Calibri" w:hAnsi="Calibri" w:cs="Times New Roman"/>
    </w:rPr>
  </w:style>
  <w:style w:type="paragraph" w:customStyle="1" w:styleId="c3">
    <w:name w:val="c3"/>
    <w:basedOn w:val="a"/>
    <w:rsid w:val="00122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22349"/>
  </w:style>
  <w:style w:type="character" w:customStyle="1" w:styleId="ac">
    <w:name w:val="Основной текст_"/>
    <w:basedOn w:val="a0"/>
    <w:link w:val="11"/>
    <w:rsid w:val="00606B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6B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basedOn w:val="ac"/>
    <w:rsid w:val="00606B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c"/>
    <w:rsid w:val="00606B7D"/>
    <w:pPr>
      <w:shd w:val="clear" w:color="auto" w:fill="FFFFFF"/>
      <w:spacing w:after="120" w:line="293" w:lineRule="exact"/>
      <w:jc w:val="both"/>
    </w:pPr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606B7D"/>
    <w:pPr>
      <w:shd w:val="clear" w:color="auto" w:fill="FFFFFF"/>
      <w:spacing w:before="120" w:after="120" w:line="0" w:lineRule="atLeast"/>
      <w:ind w:firstLine="360"/>
      <w:jc w:val="both"/>
    </w:pPr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2A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4D6F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76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110DD"/>
    <w:rPr>
      <w:b/>
      <w:bCs/>
    </w:rPr>
  </w:style>
  <w:style w:type="paragraph" w:styleId="a5">
    <w:name w:val="List Paragraph"/>
    <w:basedOn w:val="a"/>
    <w:uiPriority w:val="34"/>
    <w:qFormat/>
    <w:rsid w:val="00B110DD"/>
    <w:pPr>
      <w:ind w:left="720"/>
      <w:contextualSpacing/>
    </w:pPr>
  </w:style>
  <w:style w:type="paragraph" w:styleId="a6">
    <w:name w:val="No Spacing"/>
    <w:uiPriority w:val="1"/>
    <w:qFormat/>
    <w:rsid w:val="003F52F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C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1229"/>
  </w:style>
  <w:style w:type="character" w:customStyle="1" w:styleId="10">
    <w:name w:val="Заголовок 1 Знак"/>
    <w:basedOn w:val="a0"/>
    <w:link w:val="1"/>
    <w:rsid w:val="006649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4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49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4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">
    <w:name w:val="c1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649D9"/>
  </w:style>
  <w:style w:type="character" w:customStyle="1" w:styleId="c12">
    <w:name w:val="c12"/>
    <w:basedOn w:val="a0"/>
    <w:rsid w:val="006649D9"/>
  </w:style>
  <w:style w:type="paragraph" w:customStyle="1" w:styleId="c13">
    <w:name w:val="c13"/>
    <w:basedOn w:val="a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27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279"/>
    <w:rPr>
      <w:rFonts w:ascii="Calibri" w:eastAsia="Calibri" w:hAnsi="Calibri" w:cs="Times New Roman"/>
    </w:rPr>
  </w:style>
  <w:style w:type="paragraph" w:customStyle="1" w:styleId="c3">
    <w:name w:val="c3"/>
    <w:basedOn w:val="a"/>
    <w:rsid w:val="00122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2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FA51-1676-4587-86C3-D497A6C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1691</Words>
  <Characters>13266</Characters>
  <Application>Microsoft Office Word</Application>
  <DocSecurity>0</DocSecurity>
  <Lines>1326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19</cp:revision>
  <cp:lastPrinted>2019-10-24T07:21:00Z</cp:lastPrinted>
  <dcterms:created xsi:type="dcterms:W3CDTF">2014-02-05T11:52:00Z</dcterms:created>
  <dcterms:modified xsi:type="dcterms:W3CDTF">2021-11-16T12:09:00Z</dcterms:modified>
</cp:coreProperties>
</file>