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D1" w:rsidRPr="00DB14D1" w:rsidRDefault="00DB14D1" w:rsidP="00DB14D1">
      <w:pPr>
        <w:spacing w:before="300" w:after="300" w:line="360" w:lineRule="auto"/>
        <w:jc w:val="center"/>
        <w:outlineLvl w:val="0"/>
        <w:rPr>
          <w:rFonts w:eastAsia="Calibri"/>
          <w:b/>
          <w:bCs/>
          <w:color w:val="000000"/>
          <w:kern w:val="36"/>
          <w:sz w:val="28"/>
          <w:szCs w:val="28"/>
          <w:lang w:eastAsia="ru-RU"/>
        </w:rPr>
      </w:pPr>
      <w:r w:rsidRPr="00DB14D1">
        <w:rPr>
          <w:rFonts w:eastAsia="Calibri"/>
          <w:b/>
          <w:bCs/>
          <w:color w:val="000000"/>
          <w:kern w:val="36"/>
          <w:lang w:eastAsia="ru-RU"/>
        </w:rPr>
        <w:t>Муниципальное</w:t>
      </w:r>
      <w:r w:rsidRPr="00DB14D1">
        <w:rPr>
          <w:rFonts w:eastAsia="Calibri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DB14D1">
        <w:rPr>
          <w:rFonts w:eastAsia="Calibri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DB14D1">
        <w:rPr>
          <w:rFonts w:eastAsia="Calibri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DB14D1" w:rsidRPr="00DB14D1" w:rsidRDefault="00DB14D1" w:rsidP="00DB14D1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lang w:eastAsia="ru-RU"/>
        </w:rPr>
      </w:pPr>
      <w:r w:rsidRPr="00DB14D1">
        <w:rPr>
          <w:rFonts w:eastAsia="Calibri"/>
          <w:b/>
          <w:bCs/>
          <w:color w:val="000000"/>
          <w:kern w:val="36"/>
          <w:lang w:eastAsia="ru-RU"/>
        </w:rPr>
        <w:t xml:space="preserve">Подготовил: воспитатель </w:t>
      </w:r>
    </w:p>
    <w:p w:rsidR="00DB14D1" w:rsidRPr="00DB14D1" w:rsidRDefault="00DB14D1" w:rsidP="00DB14D1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lang w:eastAsia="ru-RU"/>
        </w:rPr>
      </w:pPr>
      <w:r w:rsidRPr="00DB14D1">
        <w:rPr>
          <w:rFonts w:eastAsia="Calibri"/>
          <w:b/>
          <w:bCs/>
          <w:color w:val="000000"/>
          <w:kern w:val="36"/>
          <w:lang w:eastAsia="ru-RU"/>
        </w:rPr>
        <w:t>МАДОУ ДСКВ «</w:t>
      </w:r>
      <w:proofErr w:type="spellStart"/>
      <w:r w:rsidRPr="00DB14D1">
        <w:rPr>
          <w:rFonts w:eastAsia="Calibri"/>
          <w:b/>
          <w:bCs/>
          <w:color w:val="000000"/>
          <w:kern w:val="36"/>
          <w:lang w:eastAsia="ru-RU"/>
        </w:rPr>
        <w:t>Югорка</w:t>
      </w:r>
      <w:proofErr w:type="spellEnd"/>
      <w:r w:rsidRPr="00DB14D1">
        <w:rPr>
          <w:rFonts w:eastAsia="Calibri"/>
          <w:b/>
          <w:bCs/>
          <w:color w:val="000000"/>
          <w:kern w:val="36"/>
          <w:lang w:eastAsia="ru-RU"/>
        </w:rPr>
        <w:t xml:space="preserve">» </w:t>
      </w:r>
    </w:p>
    <w:p w:rsidR="00DB14D1" w:rsidRPr="00DB14D1" w:rsidRDefault="00DB14D1" w:rsidP="00DB14D1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lang w:eastAsia="ru-RU"/>
        </w:rPr>
      </w:pPr>
      <w:r w:rsidRPr="00DB14D1">
        <w:rPr>
          <w:rFonts w:eastAsia="Calibri"/>
          <w:b/>
          <w:bCs/>
          <w:color w:val="000000"/>
          <w:kern w:val="36"/>
          <w:lang w:eastAsia="ru-RU"/>
        </w:rPr>
        <w:t>Каминская Ксения Александровна</w:t>
      </w:r>
    </w:p>
    <w:p w:rsidR="00DB14D1" w:rsidRDefault="00DB14D1" w:rsidP="00C16798">
      <w:pPr>
        <w:jc w:val="center"/>
        <w:rPr>
          <w:sz w:val="44"/>
          <w:szCs w:val="44"/>
        </w:rPr>
      </w:pPr>
      <w:bookmarkStart w:id="0" w:name="_GoBack"/>
      <w:bookmarkEnd w:id="0"/>
    </w:p>
    <w:p w:rsidR="00C16798" w:rsidRPr="00517924" w:rsidRDefault="00C16798" w:rsidP="00C16798">
      <w:pPr>
        <w:jc w:val="center"/>
        <w:rPr>
          <w:sz w:val="44"/>
          <w:szCs w:val="44"/>
        </w:rPr>
      </w:pPr>
      <w:r w:rsidRPr="00517924">
        <w:rPr>
          <w:sz w:val="44"/>
          <w:szCs w:val="44"/>
        </w:rPr>
        <w:t>Консультация для родителей</w:t>
      </w:r>
    </w:p>
    <w:p w:rsidR="00C16798" w:rsidRPr="00517924" w:rsidRDefault="00C16798" w:rsidP="00C16798">
      <w:pPr>
        <w:jc w:val="center"/>
        <w:rPr>
          <w:b/>
          <w:bCs/>
          <w:i/>
          <w:iCs/>
          <w:sz w:val="44"/>
          <w:szCs w:val="44"/>
        </w:rPr>
      </w:pPr>
      <w:r w:rsidRPr="00517924">
        <w:rPr>
          <w:b/>
          <w:bCs/>
          <w:i/>
          <w:iCs/>
          <w:sz w:val="44"/>
          <w:szCs w:val="44"/>
        </w:rPr>
        <w:t>Одинаково ли воспитывать сыновей и дочерей</w:t>
      </w:r>
    </w:p>
    <w:p w:rsidR="00C16798" w:rsidRPr="00B82D9D" w:rsidRDefault="00C16798" w:rsidP="00C16798">
      <w:pPr>
        <w:jc w:val="both"/>
        <w:rPr>
          <w:b/>
          <w:bCs/>
          <w:sz w:val="28"/>
          <w:szCs w:val="28"/>
        </w:rPr>
      </w:pPr>
      <w:r w:rsidRPr="00B82D9D">
        <w:rPr>
          <w:b/>
          <w:bCs/>
          <w:sz w:val="28"/>
          <w:szCs w:val="28"/>
        </w:rPr>
        <w:t>Задачи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- Выявить представления родителей об особенностях воспитания сына и дочери и  необходимости дифференцированного подхода в воспитании мальчика или девочки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- Формировать у родителей представление о необходимости дифференцированного воспитания мальчиков и девочек в семье и детском саду.</w:t>
      </w:r>
    </w:p>
    <w:p w:rsidR="00C16798" w:rsidRPr="00B82D9D" w:rsidRDefault="00C16798" w:rsidP="00C16798">
      <w:pPr>
        <w:jc w:val="both"/>
        <w:rPr>
          <w:b/>
          <w:bCs/>
          <w:sz w:val="28"/>
          <w:szCs w:val="28"/>
        </w:rPr>
      </w:pPr>
      <w:r w:rsidRPr="00B82D9D">
        <w:rPr>
          <w:b/>
          <w:bCs/>
          <w:sz w:val="28"/>
          <w:szCs w:val="28"/>
        </w:rPr>
        <w:t xml:space="preserve">Вопросы для обсуждения 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1.Стереотипы в воспитании мальчиков и девочек, их преодоление.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2. Дифференцированный подход в воспитании девочек и мальчиков.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3.Трудности в формировании женской и мужской модели поведения у детей.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Тестирование родителей с целью выявления особенностей воспитания сыновей и дочерей.</w:t>
      </w:r>
    </w:p>
    <w:p w:rsidR="00C16798" w:rsidRPr="001F436A" w:rsidRDefault="00C16798" w:rsidP="00C16798">
      <w:pPr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Дискуссия  о необходимости дифференцированного подхода в воспитании мальчиков и девочек: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Преодоление негативных, неадекватных пола и возраста ребенка стереотипов в воспитании;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Утверждение позитивных ориентиров в воспитании сына и дочери;</w:t>
      </w:r>
    </w:p>
    <w:p w:rsidR="00C16798" w:rsidRPr="001F436A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 xml:space="preserve">Поиск наиболее приемлемых для родителей подходов к воспитанию сына и дочери. </w:t>
      </w:r>
    </w:p>
    <w:p w:rsidR="00C16798" w:rsidRDefault="00C16798" w:rsidP="00C16798">
      <w:pPr>
        <w:jc w:val="both"/>
        <w:rPr>
          <w:sz w:val="28"/>
          <w:szCs w:val="28"/>
        </w:rPr>
      </w:pPr>
      <w:r w:rsidRPr="001F436A">
        <w:rPr>
          <w:sz w:val="28"/>
          <w:szCs w:val="28"/>
        </w:rPr>
        <w:tab/>
        <w:t>Беседа психолога о трудностях в воспитании сына или дочери</w:t>
      </w:r>
    </w:p>
    <w:p w:rsidR="00C16798" w:rsidRDefault="00C16798" w:rsidP="00C16798">
      <w:pPr>
        <w:jc w:val="both"/>
        <w:rPr>
          <w:sz w:val="28"/>
          <w:szCs w:val="28"/>
        </w:rPr>
      </w:pP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Последовательность и содержание этапов гендерной (</w:t>
      </w:r>
      <w:r w:rsidR="00517924" w:rsidRPr="001F436A">
        <w:rPr>
          <w:sz w:val="28"/>
          <w:szCs w:val="28"/>
        </w:rPr>
        <w:t>поло ролевой</w:t>
      </w:r>
      <w:r w:rsidRPr="001F436A">
        <w:rPr>
          <w:sz w:val="28"/>
          <w:szCs w:val="28"/>
        </w:rPr>
        <w:t>) социализации одинаковы для детей разного пола, но вместе с тем существует определенная специфика гендерной социализации мальчиков и девочек.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Многие исследователи считают, что процесс </w:t>
      </w:r>
      <w:r w:rsidR="00517924" w:rsidRPr="001F436A">
        <w:rPr>
          <w:sz w:val="28"/>
          <w:szCs w:val="28"/>
        </w:rPr>
        <w:t>поло ролевой</w:t>
      </w:r>
      <w:r w:rsidRPr="001F436A">
        <w:rPr>
          <w:sz w:val="28"/>
          <w:szCs w:val="28"/>
        </w:rPr>
        <w:t xml:space="preserve"> социализации более противоречив и протекает более сложно у мальчиков, чем у девочек. Трудности </w:t>
      </w:r>
      <w:r w:rsidR="00517924" w:rsidRPr="001F436A">
        <w:rPr>
          <w:sz w:val="28"/>
          <w:szCs w:val="28"/>
        </w:rPr>
        <w:t>поло ролевой</w:t>
      </w:r>
      <w:r w:rsidRPr="001F436A">
        <w:rPr>
          <w:sz w:val="28"/>
          <w:szCs w:val="28"/>
        </w:rPr>
        <w:t xml:space="preserve"> социализации мальчиков </w:t>
      </w:r>
      <w:r w:rsidRPr="001F436A">
        <w:rPr>
          <w:sz w:val="28"/>
          <w:szCs w:val="28"/>
        </w:rPr>
        <w:lastRenderedPageBreak/>
        <w:t xml:space="preserve">обусловлены воздействием как биологических, так и социальных факторов. По мнению представителей психоанализа, мальчики первоначально идентифицируют себя с матерью, а позже им необходимо изменить первоначальную женскую идентификацию </w:t>
      </w:r>
      <w:proofErr w:type="gramStart"/>
      <w:r w:rsidRPr="001F436A">
        <w:rPr>
          <w:sz w:val="28"/>
          <w:szCs w:val="28"/>
        </w:rPr>
        <w:t>на</w:t>
      </w:r>
      <w:proofErr w:type="gramEnd"/>
      <w:r w:rsidRPr="001F436A">
        <w:rPr>
          <w:sz w:val="28"/>
          <w:szCs w:val="28"/>
        </w:rPr>
        <w:t xml:space="preserve"> мужскую. Девочкам освоение женской роли дается легче, так как им не приходится менять свою первичную идентификацию с матерью.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Специфика </w:t>
      </w:r>
      <w:r w:rsidR="00517924" w:rsidRPr="001F436A">
        <w:rPr>
          <w:sz w:val="28"/>
          <w:szCs w:val="28"/>
        </w:rPr>
        <w:t>поло ролевой</w:t>
      </w:r>
      <w:r w:rsidRPr="001F436A">
        <w:rPr>
          <w:sz w:val="28"/>
          <w:szCs w:val="28"/>
        </w:rPr>
        <w:t xml:space="preserve"> социализации во многом определяется особенностями мужской и женской роли как объекта для идентификации и подражания. Женская социальная роль как объект для подражания является более доступной и понятной. Дети постоянно наблюдают выполнение матерью семейной роли: воспитание детей (рождение детей, уход за ними); хозяйственная функция (приготовление еды, уборка, и т. д.). В домашней обстановке дети имеют возможность не только наблюдать действия матери, но и принимать посильное участие в воспитании младших братьев и сестер, в хозяйственных делах семьи.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Мужская социальная роль, в отличие от женской роли, более отдалена от детей, менее доступна для подражания. Дети, особенно дошкольного возраста, не имеют возможности наблюдать выполнение отцами профессиональных, общественных функций, а в домашней жизни современной семьи функции отцов представлены не так ярко, не всегда отражают традиционные мужские качества, привлекательные для мальчиков (смелость, сила). Все это осложняет процесс их гендерной социализации.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Усиливает неблагоприятную ситуацию </w:t>
      </w:r>
      <w:r w:rsidR="00517924" w:rsidRPr="001F436A">
        <w:rPr>
          <w:sz w:val="28"/>
          <w:szCs w:val="28"/>
        </w:rPr>
        <w:t>поло ролевого</w:t>
      </w:r>
      <w:r w:rsidRPr="001F436A">
        <w:rPr>
          <w:sz w:val="28"/>
          <w:szCs w:val="28"/>
        </w:rPr>
        <w:t xml:space="preserve"> развития мальчиков все более усиливающаяся феминизация воспитания в семье и образовательных учреждениях. Рост числа неполных семей, абсолютное преобладание в дошкольных учреждениях и школе педагогов женского пола делают мужскую модель поведения малодоступной для подражания.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 то же время, как подчеркивают многие исследователи, мальчики испытывают по сравнению с девочками, более сильное давление со стороны социума (семьи, сверстников, педагогов) в отношении </w:t>
      </w:r>
      <w:r w:rsidR="00517924" w:rsidRPr="001F436A">
        <w:rPr>
          <w:sz w:val="28"/>
          <w:szCs w:val="28"/>
        </w:rPr>
        <w:t>поло специфического</w:t>
      </w:r>
      <w:r w:rsidRPr="001F436A">
        <w:rPr>
          <w:sz w:val="28"/>
          <w:szCs w:val="28"/>
        </w:rPr>
        <w:t xml:space="preserve"> поведения. Более жесткие требования к </w:t>
      </w:r>
      <w:r w:rsidR="00517924" w:rsidRPr="001F436A">
        <w:rPr>
          <w:sz w:val="28"/>
          <w:szCs w:val="28"/>
        </w:rPr>
        <w:t>поло ролевому</w:t>
      </w:r>
      <w:r w:rsidRPr="001F436A">
        <w:rPr>
          <w:sz w:val="28"/>
          <w:szCs w:val="28"/>
        </w:rPr>
        <w:t xml:space="preserve"> поведению мальчиков во многом обусловлены наличием в культуре и общественном сознании жестко заданного образа «настоящего мужчины». К тому же традиционные стереотипы мужского поведения более узки и категоричны по сравнению с женскими стереотипами.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Как отмечает Д. </w:t>
      </w:r>
      <w:proofErr w:type="spellStart"/>
      <w:r w:rsidRPr="001F436A">
        <w:rPr>
          <w:sz w:val="28"/>
          <w:szCs w:val="28"/>
        </w:rPr>
        <w:t>Арчер</w:t>
      </w:r>
      <w:proofErr w:type="spellEnd"/>
      <w:r w:rsidRPr="001F436A">
        <w:rPr>
          <w:sz w:val="28"/>
          <w:szCs w:val="28"/>
        </w:rPr>
        <w:t xml:space="preserve">, мальчики и девочки с дошкольного возраста до юношества живут в разных культурных мирах, отличающихся характером взаимоотношений. При этом мальчики менее свободны в пересечении </w:t>
      </w:r>
      <w:r w:rsidR="00517924" w:rsidRPr="001F436A">
        <w:rPr>
          <w:sz w:val="28"/>
          <w:szCs w:val="28"/>
        </w:rPr>
        <w:t>меж половых</w:t>
      </w:r>
      <w:r w:rsidRPr="001F436A">
        <w:rPr>
          <w:sz w:val="28"/>
          <w:szCs w:val="28"/>
        </w:rPr>
        <w:t xml:space="preserve"> границ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lastRenderedPageBreak/>
        <w:t xml:space="preserve">Особенно усиливается социальное давление на мальчика с переходом в общественную систему воспитания – дошкольное учреждение или школу. Согласно мнению психологов, вследствие жесткого давления на мальчиков в формировании </w:t>
      </w:r>
      <w:r w:rsidR="00517924">
        <w:rPr>
          <w:sz w:val="28"/>
          <w:szCs w:val="28"/>
        </w:rPr>
        <w:t>поло</w:t>
      </w:r>
      <w:r w:rsidR="00517924" w:rsidRPr="001F436A">
        <w:rPr>
          <w:sz w:val="28"/>
          <w:szCs w:val="28"/>
        </w:rPr>
        <w:t xml:space="preserve"> типичного</w:t>
      </w:r>
      <w:r w:rsidRPr="001F436A">
        <w:rPr>
          <w:sz w:val="28"/>
          <w:szCs w:val="28"/>
        </w:rPr>
        <w:t xml:space="preserve"> поведения в сочетании с недостатком ролевых моделей для подражания мальчик вынужден строить свою половую идентичность преимущественно на негативном содержании: не быть похожим на девочек, не участвовать в женских видах деятельности.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Важно отметить, что стимуляция </w:t>
      </w:r>
      <w:r w:rsidR="00517924" w:rsidRPr="001F436A">
        <w:rPr>
          <w:sz w:val="28"/>
          <w:szCs w:val="28"/>
        </w:rPr>
        <w:t>поло ролевого</w:t>
      </w:r>
      <w:r w:rsidRPr="001F436A">
        <w:rPr>
          <w:sz w:val="28"/>
          <w:szCs w:val="28"/>
        </w:rPr>
        <w:t xml:space="preserve"> поведения мальчиков со стороны взрослых также преимущественно негативная. Взрослые, как правило, не поощряют мужские проявления, а наказывают за немужские проявления. В результате, как подчеркивают Ю. В. Алешина, А. С. Волович, мужская идентичность формируется не как результат отождествления себя с реальными мужскими образами (отца, брата, педагога), а в результате отождествления себя с некоторым социальным мифом «каким должен быть мужчина». Подобная идентичность не обладает устойчивостью, является «диффузной, легко уязвимой и одновременно ригидной»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Неблагоприятная для мальчиков ситуация гендерной социализации усугубляется, по утверждению Ю. В. Алешиной, А. С. Волович, тем, что в нашей стране, по сравнению с другими странами, мальчики существенно ограничены в проявлении собственно </w:t>
      </w:r>
      <w:r w:rsidR="00517924" w:rsidRPr="001F436A">
        <w:rPr>
          <w:sz w:val="28"/>
          <w:szCs w:val="28"/>
        </w:rPr>
        <w:t>мускульных</w:t>
      </w:r>
      <w:r w:rsidRPr="001F436A">
        <w:rPr>
          <w:sz w:val="28"/>
          <w:szCs w:val="28"/>
        </w:rPr>
        <w:t xml:space="preserve"> качеств. Взрослые не одобряют проявления мальчиками традиционных </w:t>
      </w:r>
      <w:r w:rsidR="00517924" w:rsidRPr="001F436A">
        <w:rPr>
          <w:sz w:val="28"/>
          <w:szCs w:val="28"/>
        </w:rPr>
        <w:t>мускульных</w:t>
      </w:r>
      <w:r w:rsidRPr="001F436A">
        <w:rPr>
          <w:sz w:val="28"/>
          <w:szCs w:val="28"/>
        </w:rPr>
        <w:t xml:space="preserve"> качеств – агрессии, двигательной активности, видя в </w:t>
      </w:r>
      <w:proofErr w:type="gramStart"/>
      <w:r w:rsidRPr="001F436A">
        <w:rPr>
          <w:sz w:val="28"/>
          <w:szCs w:val="28"/>
        </w:rPr>
        <w:t>них</w:t>
      </w:r>
      <w:proofErr w:type="gramEnd"/>
      <w:r w:rsidRPr="001F436A">
        <w:rPr>
          <w:sz w:val="28"/>
          <w:szCs w:val="28"/>
        </w:rPr>
        <w:t xml:space="preserve"> прежде всего источник беспокойства.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В организации образовательного процесса не всегда учитываются психологические особенности мальчиков. Существующие в современном образовании стратегии обучения, формы и методы работы с детьми рассчитаны в большей степени на девочек, ориентированы на женскую модель поведения, так как требуют в первую очередь прилежания, сосредоточенного внимания, дисциплины, усидчивости.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Мальчики более подвижны, непоседливы, непослушны, у них чаще возникают конфликты, поэтому они получают больше дисциплинарных замечаний, отрицательных оценок, их чаще наказывают. </w:t>
      </w:r>
      <w:proofErr w:type="gramStart"/>
      <w:r w:rsidRPr="001F436A">
        <w:rPr>
          <w:sz w:val="28"/>
          <w:szCs w:val="28"/>
        </w:rPr>
        <w:t>По мнению Б. Хартли, более низкие достижения мальчиков в учебе, чем у девочек, частые нарушения дисциплины, объясняются тем, что роль «настоящей женщины» и «хорошей ученицы» не противоречат друг другу, в то время как роль «хорошего ученика» и «настоящего мужчины» во многом не совпадают.</w:t>
      </w:r>
      <w:proofErr w:type="gramEnd"/>
      <w:r w:rsidRPr="001F436A">
        <w:rPr>
          <w:sz w:val="28"/>
          <w:szCs w:val="28"/>
        </w:rPr>
        <w:t xml:space="preserve"> Это противоречие объясняет отрицательное отношение к учению мальчиков, где, по их мнению, нет места для проявления мужских качеств.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Результаты исследований показывают, что отсутствие достаточных возможностей для выражения </w:t>
      </w:r>
      <w:proofErr w:type="spellStart"/>
      <w:r w:rsidRPr="001F436A">
        <w:rPr>
          <w:sz w:val="28"/>
          <w:szCs w:val="28"/>
        </w:rPr>
        <w:t>маскулинности</w:t>
      </w:r>
      <w:proofErr w:type="spellEnd"/>
      <w:r w:rsidRPr="001F436A">
        <w:rPr>
          <w:sz w:val="28"/>
          <w:szCs w:val="28"/>
        </w:rPr>
        <w:t xml:space="preserve"> в обычной жизни нередко </w:t>
      </w:r>
      <w:r w:rsidRPr="001F436A">
        <w:rPr>
          <w:sz w:val="28"/>
          <w:szCs w:val="28"/>
        </w:rPr>
        <w:lastRenderedPageBreak/>
        <w:t xml:space="preserve">приводит к выражению ее на внесоциальной основе, преобладанию </w:t>
      </w:r>
      <w:r w:rsidR="00991630">
        <w:rPr>
          <w:sz w:val="28"/>
          <w:szCs w:val="28"/>
        </w:rPr>
        <w:t xml:space="preserve">мальчиков среди детей с </w:t>
      </w:r>
      <w:proofErr w:type="spellStart"/>
      <w:r w:rsidR="00991630">
        <w:rPr>
          <w:sz w:val="28"/>
          <w:szCs w:val="28"/>
        </w:rPr>
        <w:t>девиант</w:t>
      </w:r>
      <w:r w:rsidRPr="001F436A">
        <w:rPr>
          <w:sz w:val="28"/>
          <w:szCs w:val="28"/>
        </w:rPr>
        <w:t>ным</w:t>
      </w:r>
      <w:proofErr w:type="spellEnd"/>
      <w:r w:rsidRPr="001F436A">
        <w:rPr>
          <w:sz w:val="28"/>
          <w:szCs w:val="28"/>
        </w:rPr>
        <w:t xml:space="preserve"> поведением.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Таким образом, процесс гендерной социализации мальчиков осложняется преобладанием женского влияния на разных этапах развития, более жесткими требованиями к гендерно</w:t>
      </w:r>
      <w:r w:rsidR="00991630">
        <w:rPr>
          <w:sz w:val="28"/>
          <w:szCs w:val="28"/>
        </w:rPr>
        <w:t>-</w:t>
      </w:r>
      <w:r w:rsidRPr="001F436A">
        <w:rPr>
          <w:sz w:val="28"/>
          <w:szCs w:val="28"/>
        </w:rPr>
        <w:t>нормированному образу мальчиков со стороны окружающих.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Условия гендерной (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>) социализации девочек, по мнению большинства исследователей, более благоприятны. Первичная идентификация девочки с матерью соответствует полу и не требует в дальнейшем изменений. Девочка имеет значительно больше доступных ролевых моделей для подражания, помимо близких родственников, в качестве гендерной модели для подражания могут выступать воспитатели, педагоги.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Существенно облегчает процесс формирования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идентичности девочек отсутствие в культуре жесткого стереотипа «настоящей женщины». Разнообразие представлений о женских качествах дает девочке более широкие возможности соответствовать стереотипу женственности, при этом оставаясь самой собой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В литературе выделены и неблагоприятные факторы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девочек. Одной из важнейших задач формирования детской личности, по мнению психологов, является разрушение первичной симбиотической диады «мать – дитя», в которой ребенок не воспринимает себя как отдельный субъект. В связи с первичной идентификацией девочки с матерью особенно актуальным отделение себя от матери является именно для девочки.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>Сложности в социализации девочек, по мнению ряда исследователей, особенно зарубежных, обусловлены меньшей престижностью женской роли в обществе. Мужские качества (активность, настойчивость, лидерство) в обществе традиционно ценятся выше женских качеств. Широко пропагандируемый в настоящее время образ «успешной женщины» также демонстрирует в первую очередь наличие мужских качеств.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F436A">
        <w:rPr>
          <w:sz w:val="28"/>
          <w:szCs w:val="28"/>
        </w:rPr>
        <w:t>Многочисленные зарубежные исследования литературы и телевизионных передач для детей показали вторичность женской роли в сравнении с мужской: женщины значительно реже представлены в главных ролях, названиях, их деятельность менее интересна и привлекательна Восприятие женской роли как менее престижной, вторичной делает женскую роль менее притягательной для подражания.</w:t>
      </w:r>
      <w:proofErr w:type="gramEnd"/>
      <w:r w:rsidRPr="001F436A">
        <w:rPr>
          <w:sz w:val="28"/>
          <w:szCs w:val="28"/>
        </w:rPr>
        <w:t xml:space="preserve"> По данным исследований, уже в старшем дошкольном возрасте число девочек, предпочитающих мужскую роль, мужские игры, значительно превосходит число мальчиков, отдающих предпочтение женской роли.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lastRenderedPageBreak/>
        <w:t xml:space="preserve">Таким образом, по мнению ряда ученых, достижение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идентичности дается девочке легче, чем мальчику, в то же время формирование </w:t>
      </w:r>
      <w:proofErr w:type="spellStart"/>
      <w:r w:rsidRPr="001F436A">
        <w:rPr>
          <w:sz w:val="28"/>
          <w:szCs w:val="28"/>
        </w:rPr>
        <w:t>полоролевых</w:t>
      </w:r>
      <w:proofErr w:type="spellEnd"/>
      <w:r w:rsidRPr="001F436A">
        <w:rPr>
          <w:sz w:val="28"/>
          <w:szCs w:val="28"/>
        </w:rPr>
        <w:t xml:space="preserve"> предпочтений, более высокой оценки всего женского для девочки оказывается существенно затрудненным из-за влияния гендерных стереотипов.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Характерное для нашего времени размывание содержания мужских и женских социальных ролей повлияло на процесс социализации представителей обоих полов. Однако это влияние различно. Д. </w:t>
      </w:r>
      <w:proofErr w:type="spellStart"/>
      <w:r w:rsidRPr="001F436A">
        <w:rPr>
          <w:sz w:val="28"/>
          <w:szCs w:val="28"/>
        </w:rPr>
        <w:t>Арчер</w:t>
      </w:r>
      <w:proofErr w:type="spellEnd"/>
      <w:r w:rsidRPr="001F436A">
        <w:rPr>
          <w:sz w:val="28"/>
          <w:szCs w:val="28"/>
        </w:rPr>
        <w:t xml:space="preserve"> выделяет два типа противоречий, свойственных современных половым ролям. У девочек это противоречие между традиционной и современной женской ролью, между ролью домохозяйки, успешное выполнение которой основано на проявлении традиционных женских качеств, и ролью деловой женщины, требующей проявления качеств, традиционно относимых к </w:t>
      </w:r>
      <w:proofErr w:type="gramStart"/>
      <w:r w:rsidRPr="001F436A">
        <w:rPr>
          <w:sz w:val="28"/>
          <w:szCs w:val="28"/>
        </w:rPr>
        <w:t>мужским</w:t>
      </w:r>
      <w:proofErr w:type="gramEnd"/>
      <w:r w:rsidRPr="001F436A">
        <w:rPr>
          <w:sz w:val="28"/>
          <w:szCs w:val="28"/>
        </w:rPr>
        <w:t xml:space="preserve">. У мальчиков это противоречие между отроческой ролью, основанной на физическом превосходстве, культе силы, смелости, стремлении к приключениям, и более обыденной ролью взрослого мужчины в современном обществе, где мало возможностей для проявления традиционно ценимых мужских качеств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Исследователи отмечают сложность и неоднозначность процесса </w:t>
      </w:r>
      <w:proofErr w:type="spellStart"/>
      <w:r w:rsidRPr="001F436A">
        <w:rPr>
          <w:sz w:val="28"/>
          <w:szCs w:val="28"/>
        </w:rPr>
        <w:t>полоролевой</w:t>
      </w:r>
      <w:proofErr w:type="spellEnd"/>
      <w:r w:rsidRPr="001F436A">
        <w:rPr>
          <w:sz w:val="28"/>
          <w:szCs w:val="28"/>
        </w:rPr>
        <w:t xml:space="preserve"> социализации в современных условиях. Противоречие между господствующими традиционными гендерными стереотипами и существующей реальной ситуацией в общественной и семейной жизни, а также положение в образовании ориентирует мальчиков на проявление пассивности или внесоциальной активности, а девочек на проявление </w:t>
      </w:r>
      <w:r w:rsidR="00517924" w:rsidRPr="001F436A">
        <w:rPr>
          <w:sz w:val="28"/>
          <w:szCs w:val="28"/>
        </w:rPr>
        <w:t>гиперреактивности</w:t>
      </w:r>
      <w:r w:rsidRPr="001F436A">
        <w:rPr>
          <w:sz w:val="28"/>
          <w:szCs w:val="28"/>
        </w:rPr>
        <w:t xml:space="preserve"> и </w:t>
      </w:r>
      <w:proofErr w:type="spellStart"/>
      <w:r w:rsidRPr="001F436A">
        <w:rPr>
          <w:sz w:val="28"/>
          <w:szCs w:val="28"/>
        </w:rPr>
        <w:t>доминантности</w:t>
      </w:r>
      <w:proofErr w:type="spellEnd"/>
      <w:r w:rsidRPr="001F436A">
        <w:rPr>
          <w:sz w:val="28"/>
          <w:szCs w:val="28"/>
        </w:rPr>
        <w:t xml:space="preserve"> </w:t>
      </w:r>
    </w:p>
    <w:p w:rsidR="00C16798" w:rsidRPr="001F436A" w:rsidRDefault="00C16798" w:rsidP="00C16798">
      <w:pPr>
        <w:pStyle w:val="a3"/>
        <w:ind w:firstLine="708"/>
        <w:jc w:val="both"/>
        <w:rPr>
          <w:sz w:val="28"/>
          <w:szCs w:val="28"/>
        </w:rPr>
      </w:pPr>
      <w:r w:rsidRPr="001F436A">
        <w:rPr>
          <w:sz w:val="28"/>
          <w:szCs w:val="28"/>
        </w:rPr>
        <w:t xml:space="preserve">Таким образом, </w:t>
      </w:r>
      <w:proofErr w:type="spellStart"/>
      <w:r w:rsidRPr="001F436A">
        <w:rPr>
          <w:sz w:val="28"/>
          <w:szCs w:val="28"/>
        </w:rPr>
        <w:t>полоролевая</w:t>
      </w:r>
      <w:proofErr w:type="spellEnd"/>
      <w:r w:rsidRPr="001F436A">
        <w:rPr>
          <w:sz w:val="28"/>
          <w:szCs w:val="28"/>
        </w:rPr>
        <w:t xml:space="preserve"> социализация мальчиков и девочек имеет свои особенности. У мальчиков этот процесс более сложен, так как мужская роль для них видится менее отчетливо, чем женская, а требования, предъявляемые к мальчикам, более жестки. Для девочек модель женского поведения более доступна для подражания, но у них менее сильная мотивация подражать женской роли, так как эта роль считается малопрестижной в обществе.</w:t>
      </w:r>
    </w:p>
    <w:p w:rsidR="009B6BAD" w:rsidRDefault="00C16798" w:rsidP="00C16798">
      <w:r>
        <w:rPr>
          <w:sz w:val="28"/>
          <w:szCs w:val="28"/>
        </w:rPr>
        <w:br w:type="page"/>
      </w:r>
    </w:p>
    <w:sectPr w:rsidR="009B6BAD" w:rsidSect="00991630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798"/>
    <w:rsid w:val="00517924"/>
    <w:rsid w:val="009315D0"/>
    <w:rsid w:val="00991630"/>
    <w:rsid w:val="009B6BAD"/>
    <w:rsid w:val="00C16798"/>
    <w:rsid w:val="00D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7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1638</Words>
  <Characters>9343</Characters>
  <Application>Microsoft Office Word</Application>
  <DocSecurity>0</DocSecurity>
  <Lines>77</Lines>
  <Paragraphs>21</Paragraphs>
  <ScaleCrop>false</ScaleCrop>
  <Company>*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Югорка</cp:lastModifiedBy>
  <cp:revision>4</cp:revision>
  <dcterms:created xsi:type="dcterms:W3CDTF">2014-03-26T17:27:00Z</dcterms:created>
  <dcterms:modified xsi:type="dcterms:W3CDTF">2023-04-03T08:18:00Z</dcterms:modified>
</cp:coreProperties>
</file>