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D8" w:rsidRDefault="007956D8" w:rsidP="007956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Игротека.</w:t>
      </w:r>
      <w:bookmarkStart w:id="0" w:name="_GoBack"/>
      <w:bookmarkEnd w:id="0"/>
    </w:p>
    <w:p w:rsidR="007956D8" w:rsidRPr="007956D8" w:rsidRDefault="007956D8" w:rsidP="007956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6D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Игры, которые помогут весело и полезно провести время и не требуют никакого реквизита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956D8" w:rsidRPr="007956D8" w:rsidRDefault="007956D8" w:rsidP="007956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6D8" w:rsidRPr="007956D8" w:rsidRDefault="007956D8" w:rsidP="007956D8">
      <w:pPr>
        <w:spacing w:after="160" w:line="25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956D8">
        <w:rPr>
          <w:rFonts w:ascii="Times New Roman" w:eastAsia="Calibri" w:hAnsi="Times New Roman" w:cs="Times New Roman"/>
          <w:i/>
          <w:sz w:val="28"/>
          <w:szCs w:val="28"/>
        </w:rPr>
        <w:t>Во время поездки в машине, по дороге в детский сад, в очереди и в путешествии подойдут отличные игры для отвлечения внимания от гаджета и помогут весело и полезно провести время.</w:t>
      </w:r>
    </w:p>
    <w:p w:rsidR="007956D8" w:rsidRPr="007956D8" w:rsidRDefault="007956D8" w:rsidP="007956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6D8" w:rsidRPr="007956D8" w:rsidRDefault="007956D8" w:rsidP="007956D8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6D8"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ЧЕТВЁРТЫЙ ЛИШНИЙ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Игроки загадывают друг другу три слова из одной группы предметов и четвёртый — из другой. Остальные должны угадать, что лишнее. В этой игре важно не только угадать лишнее, но и объяснить своё решение. И если объяснение хорошее, то вполне можно признать правильным и не то решение, какое задумал автор.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56D8">
        <w:rPr>
          <w:rFonts w:ascii="Times New Roman" w:eastAsia="Calibri" w:hAnsi="Times New Roman" w:cs="Times New Roman"/>
          <w:sz w:val="28"/>
          <w:szCs w:val="28"/>
        </w:rPr>
        <w:t>Например: огурец, банан, морковка, вишня (лишняя вишня, она маленькая и не длинная, а круглая).</w:t>
      </w:r>
      <w:proofErr w:type="gramEnd"/>
      <w:r w:rsidRPr="007956D8">
        <w:rPr>
          <w:rFonts w:ascii="Times New Roman" w:eastAsia="Calibri" w:hAnsi="Times New Roman" w:cs="Times New Roman"/>
          <w:sz w:val="28"/>
          <w:szCs w:val="28"/>
        </w:rPr>
        <w:t xml:space="preserve"> Груша, картошка, яблоко, персик. Здесь будет лишняя картошка: это овощ, а не фрукт.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Огурец, помидор, киви, горох. Лишними могут быть и помидор — он другого цвета, и горох — он растёт в стручках, и киви — он пушистый, и огурец — он длинный.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6D8" w:rsidRPr="007956D8" w:rsidRDefault="007956D8" w:rsidP="007956D8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6D8"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ОПРЕДЕЛЕНИЯ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Игроки договариваются, на какую букву они будут придумывать слова, а потом начинают придумывать слова и давать им смешные определения.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Например, все придумывают слова, начинающиеся на «К».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— Это много веток, меньше, чем дерево.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— Это очень колючее растение из пустыни.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— Это очень кислая красная ягода.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 xml:space="preserve">— Это часть обуви, бывает очень </w:t>
      </w:r>
      <w:proofErr w:type="gramStart"/>
      <w:r w:rsidRPr="007956D8">
        <w:rPr>
          <w:rFonts w:ascii="Times New Roman" w:eastAsia="Calibri" w:hAnsi="Times New Roman" w:cs="Times New Roman"/>
          <w:sz w:val="28"/>
          <w:szCs w:val="28"/>
        </w:rPr>
        <w:t>высокий</w:t>
      </w:r>
      <w:proofErr w:type="gramEnd"/>
      <w:r w:rsidRPr="007956D8">
        <w:rPr>
          <w:rFonts w:ascii="Times New Roman" w:eastAsia="Calibri" w:hAnsi="Times New Roman" w:cs="Times New Roman"/>
          <w:sz w:val="28"/>
          <w:szCs w:val="28"/>
        </w:rPr>
        <w:t xml:space="preserve"> и тонкий.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— Это напиток, похожий на кофе с молоком по цвету.</w:t>
      </w:r>
    </w:p>
    <w:p w:rsidR="007956D8" w:rsidRPr="007956D8" w:rsidRDefault="007956D8" w:rsidP="007956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6D8" w:rsidRPr="007956D8" w:rsidRDefault="007956D8" w:rsidP="007956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6D8" w:rsidRPr="007956D8" w:rsidRDefault="007956D8" w:rsidP="007956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6D8" w:rsidRPr="007956D8" w:rsidRDefault="007956D8" w:rsidP="007956D8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56D8" w:rsidRPr="007956D8" w:rsidRDefault="007956D8" w:rsidP="007956D8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6D8"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ТРОЙНАЯ ЧЕПУХА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Каждый выбирает букву, которая ему нравится, и старается придумать смешную фразу из трёх и более слов таким образом, чтобы каждое слово начиналось с выбранной буквы.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Вот примеры от Маши, 7 лет: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— Красный крокодил кидал кривые кактусы к куче коричневых колючих кошек, крутя крабовое коллекционное колечко.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— Синий сурок скинул серый след с сиреневого солнца, сушёную солёную сову, словно старый садовый сонный стол, стирающий северную скалистую серу.</w:t>
      </w:r>
    </w:p>
    <w:p w:rsidR="007956D8" w:rsidRPr="007956D8" w:rsidRDefault="007956D8" w:rsidP="007956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6D8" w:rsidRPr="007956D8" w:rsidRDefault="007956D8" w:rsidP="007956D8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6D8"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ЛУЧШИЙ ДЕНЬ ЖИЗНИ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 xml:space="preserve">Детям по очереди предлагают рассказать, каким они видят лучший день в своей жизни. Порция шоколадного мороженого на завтрак вместо каши, а потом до изнеможения прыгать на кровати. Затем нарядиться и отправиться в парк развлечений, прокатиться </w:t>
      </w:r>
      <w:proofErr w:type="gramStart"/>
      <w:r w:rsidRPr="007956D8">
        <w:rPr>
          <w:rFonts w:ascii="Times New Roman" w:eastAsia="Calibri" w:hAnsi="Times New Roman" w:cs="Times New Roman"/>
          <w:sz w:val="28"/>
          <w:szCs w:val="28"/>
        </w:rPr>
        <w:t>там</w:t>
      </w:r>
      <w:proofErr w:type="gramEnd"/>
      <w:r w:rsidRPr="007956D8">
        <w:rPr>
          <w:rFonts w:ascii="Times New Roman" w:eastAsia="Calibri" w:hAnsi="Times New Roman" w:cs="Times New Roman"/>
          <w:sz w:val="28"/>
          <w:szCs w:val="28"/>
        </w:rPr>
        <w:t xml:space="preserve"> на чертовом колесе, сходить в дом-вверх дном, до отвала наесться картошкой фри, покататься на пони, а завершить день в кафе, где взять три пирожных с кремом и большой ванильный коктейль. Или идеальный день вашего ребенка совсем другой? Долгий путь – прекрасная возможность об этом узнать. Вы можете быть очень удивлены его историей, а некоторые мечты можно реализовать уже в отпуске — хотя бы насчет мороженого.</w:t>
      </w:r>
    </w:p>
    <w:p w:rsidR="007956D8" w:rsidRPr="007956D8" w:rsidRDefault="007956D8" w:rsidP="007956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6D8" w:rsidRPr="007956D8" w:rsidRDefault="007956D8" w:rsidP="007956D8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6D8">
        <w:rPr>
          <w:rFonts w:ascii="Times New Roman" w:eastAsia="Calibri" w:hAnsi="Times New Roman" w:cs="Times New Roman"/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«И ЧТО С ЭТИМ БУДЕМ ДЕЛАТЬ?»</w:t>
      </w:r>
    </w:p>
    <w:p w:rsidR="007956D8" w:rsidRPr="007956D8" w:rsidRDefault="007956D8" w:rsidP="007956D8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D8">
        <w:rPr>
          <w:rFonts w:ascii="Times New Roman" w:eastAsia="Calibri" w:hAnsi="Times New Roman" w:cs="Times New Roman"/>
          <w:sz w:val="28"/>
          <w:szCs w:val="28"/>
        </w:rPr>
        <w:t>Веселая игра, позволяющая прокачать ресурсное мышление, вдоволь похулиганить и </w:t>
      </w:r>
      <w:proofErr w:type="spellStart"/>
      <w:r w:rsidRPr="007956D8">
        <w:rPr>
          <w:rFonts w:ascii="Times New Roman" w:eastAsia="Calibri" w:hAnsi="Times New Roman" w:cs="Times New Roman"/>
          <w:sz w:val="28"/>
          <w:szCs w:val="28"/>
        </w:rPr>
        <w:t>покреативить</w:t>
      </w:r>
      <w:proofErr w:type="spellEnd"/>
      <w:r w:rsidRPr="007956D8">
        <w:rPr>
          <w:rFonts w:ascii="Times New Roman" w:eastAsia="Calibri" w:hAnsi="Times New Roman" w:cs="Times New Roman"/>
          <w:sz w:val="28"/>
          <w:szCs w:val="28"/>
        </w:rPr>
        <w:t xml:space="preserve">. Наверняка у вас в машине (ну или в рюкзаке или карманах куртки) есть невероятное количество неожиданных предметов — начиная с зубочистки и заканчивая пластиковыми стаканчиками, резинками для волос и сломанными ручками. И теперь ваша задача — придумать, что же с этим делать. Выбросить не предлагать. Сломанную шариковую ручку можно использовать как трубочку, чтобы играть в воздушный футбол, а еще ее можно использовать как шпильку для волос и делать лунки для посадки семян. Пластиковый стаканчик — отличный трафарет или подзорная труба в игре, а еще мини-парник и даже </w:t>
      </w:r>
      <w:r w:rsidRPr="007956D8">
        <w:rPr>
          <w:rFonts w:ascii="Times New Roman" w:eastAsia="Calibri" w:hAnsi="Times New Roman" w:cs="Times New Roman"/>
          <w:sz w:val="28"/>
          <w:szCs w:val="28"/>
        </w:rPr>
        <w:lastRenderedPageBreak/>
        <w:t>шкатулка. Мышление и расширение кругозора ребенка в играх и живом общении.</w:t>
      </w:r>
    </w:p>
    <w:p w:rsidR="00307971" w:rsidRDefault="00307971"/>
    <w:sectPr w:rsidR="0030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3B"/>
    <w:rsid w:val="00307971"/>
    <w:rsid w:val="005B263B"/>
    <w:rsid w:val="007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2023-11-11T11:46:00Z</dcterms:created>
  <dcterms:modified xsi:type="dcterms:W3CDTF">2023-11-11T11:46:00Z</dcterms:modified>
</cp:coreProperties>
</file>