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DE" w:rsidRPr="00DD10DE" w:rsidRDefault="00DD10DE" w:rsidP="00DD10DE">
      <w:pPr>
        <w:shd w:val="clear" w:color="auto" w:fill="FFFFFF"/>
        <w:spacing w:before="0" w:beforeAutospacing="0" w:after="0" w:afterAutospacing="0" w:line="240" w:lineRule="auto"/>
        <w:jc w:val="center"/>
        <w:rPr>
          <w:rFonts w:ascii="Times New Roman" w:eastAsia="Times New Roman" w:hAnsi="Times New Roman" w:cs="Times New Roman"/>
          <w:color w:val="000000"/>
          <w:sz w:val="20"/>
          <w:szCs w:val="20"/>
          <w:lang w:eastAsia="ru-RU"/>
        </w:rPr>
      </w:pPr>
      <w:r w:rsidRPr="00DD10DE">
        <w:rPr>
          <w:rFonts w:ascii="Times New Roman" w:eastAsia="Times New Roman" w:hAnsi="Times New Roman" w:cs="Times New Roman"/>
          <w:color w:val="000000"/>
          <w:sz w:val="32"/>
          <w:szCs w:val="32"/>
          <w:lang w:eastAsia="ru-RU"/>
        </w:rPr>
        <w:t>Муниципальное автономное детское образовательное</w:t>
      </w:r>
    </w:p>
    <w:p w:rsidR="00DD10DE" w:rsidRPr="00DD10DE" w:rsidRDefault="00DD10DE" w:rsidP="00DD10DE">
      <w:pPr>
        <w:shd w:val="clear" w:color="auto" w:fill="FFFFFF"/>
        <w:spacing w:before="0" w:beforeAutospacing="0" w:after="0" w:afterAutospacing="0" w:line="240" w:lineRule="auto"/>
        <w:jc w:val="center"/>
        <w:rPr>
          <w:rFonts w:ascii="Times New Roman" w:eastAsia="Times New Roman" w:hAnsi="Times New Roman" w:cs="Times New Roman"/>
          <w:color w:val="000000"/>
          <w:sz w:val="20"/>
          <w:szCs w:val="20"/>
          <w:lang w:eastAsia="ru-RU"/>
        </w:rPr>
      </w:pPr>
      <w:r w:rsidRPr="00DD10DE">
        <w:rPr>
          <w:rFonts w:ascii="Times New Roman" w:eastAsia="Times New Roman" w:hAnsi="Times New Roman" w:cs="Times New Roman"/>
          <w:color w:val="000000"/>
          <w:sz w:val="32"/>
          <w:szCs w:val="32"/>
          <w:lang w:eastAsia="ru-RU"/>
        </w:rPr>
        <w:t>учреждение детского сада комбинированного вида «</w:t>
      </w:r>
      <w:proofErr w:type="spellStart"/>
      <w:r w:rsidRPr="00DD10DE">
        <w:rPr>
          <w:rFonts w:ascii="Times New Roman" w:eastAsia="Times New Roman" w:hAnsi="Times New Roman" w:cs="Times New Roman"/>
          <w:color w:val="000000"/>
          <w:sz w:val="32"/>
          <w:szCs w:val="32"/>
          <w:lang w:eastAsia="ru-RU"/>
        </w:rPr>
        <w:t>Югорка</w:t>
      </w:r>
      <w:proofErr w:type="spellEnd"/>
      <w:r w:rsidRPr="00DD10DE">
        <w:rPr>
          <w:rFonts w:ascii="Times New Roman" w:eastAsia="Times New Roman" w:hAnsi="Times New Roman" w:cs="Times New Roman"/>
          <w:color w:val="000000"/>
          <w:sz w:val="32"/>
          <w:szCs w:val="32"/>
          <w:lang w:eastAsia="ru-RU"/>
        </w:rPr>
        <w:t>»</w:t>
      </w:r>
    </w:p>
    <w:p w:rsidR="00DD10DE" w:rsidRPr="00DD10DE" w:rsidRDefault="00DD10DE" w:rsidP="00DD10DE">
      <w:pPr>
        <w:shd w:val="clear" w:color="auto" w:fill="FFFFFF"/>
        <w:spacing w:before="0" w:beforeAutospacing="0" w:after="0" w:afterAutospacing="0" w:line="240" w:lineRule="auto"/>
        <w:ind w:right="140"/>
        <w:jc w:val="left"/>
        <w:rPr>
          <w:rFonts w:ascii="Times New Roman" w:eastAsia="Times New Roman" w:hAnsi="Times New Roman" w:cs="Times New Roman"/>
          <w:b/>
          <w:bCs/>
          <w:color w:val="000000"/>
          <w:sz w:val="28"/>
          <w:szCs w:val="28"/>
          <w:lang w:eastAsia="ru-RU"/>
        </w:rPr>
      </w:pPr>
    </w:p>
    <w:p w:rsidR="006F6E87"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4"/>
          <w:szCs w:val="24"/>
          <w:lang w:eastAsia="ru-RU"/>
        </w:rPr>
      </w:pPr>
      <w:bookmarkStart w:id="0" w:name="_GoBack"/>
      <w:bookmarkEnd w:id="0"/>
    </w:p>
    <w:p w:rsidR="00DD10DE" w:rsidRDefault="00DD10DE" w:rsidP="00DD3647">
      <w:pPr>
        <w:spacing w:before="0" w:beforeAutospacing="0" w:after="0" w:afterAutospacing="0" w:line="240" w:lineRule="auto"/>
        <w:rPr>
          <w:rFonts w:ascii="Times New Roman" w:eastAsia="Times New Roman" w:hAnsi="Times New Roman" w:cs="Times New Roman"/>
          <w:color w:val="000000" w:themeColor="text1"/>
          <w:sz w:val="24"/>
          <w:szCs w:val="24"/>
          <w:lang w:eastAsia="ru-RU"/>
        </w:rPr>
      </w:pPr>
    </w:p>
    <w:p w:rsidR="00DD10DE" w:rsidRPr="00DD3647" w:rsidRDefault="00DD10DE" w:rsidP="00DD3647">
      <w:pPr>
        <w:spacing w:before="0" w:beforeAutospacing="0" w:after="0" w:afterAutospacing="0" w:line="240" w:lineRule="auto"/>
        <w:jc w:val="center"/>
        <w:rPr>
          <w:rFonts w:ascii="Times New Roman" w:eastAsia="Times New Roman" w:hAnsi="Times New Roman" w:cs="Times New Roman"/>
          <w:color w:val="000000" w:themeColor="text1"/>
          <w:sz w:val="40"/>
          <w:szCs w:val="40"/>
          <w:lang w:eastAsia="ru-RU"/>
        </w:rPr>
      </w:pPr>
    </w:p>
    <w:p w:rsidR="00DD10DE" w:rsidRPr="004F3FD8" w:rsidRDefault="00DD10DE" w:rsidP="00DD3647">
      <w:pPr>
        <w:spacing w:before="0" w:beforeAutospacing="0" w:after="0" w:afterAutospacing="0" w:line="240" w:lineRule="auto"/>
        <w:jc w:val="center"/>
        <w:rPr>
          <w:rFonts w:ascii="Times New Roman" w:eastAsia="Times New Roman" w:hAnsi="Times New Roman" w:cs="Times New Roman"/>
          <w:color w:val="000000" w:themeColor="text1"/>
          <w:sz w:val="28"/>
          <w:szCs w:val="28"/>
          <w:lang w:eastAsia="ru-RU"/>
        </w:rPr>
      </w:pPr>
      <w:r w:rsidRPr="00DD3647">
        <w:rPr>
          <w:rFonts w:ascii="Times New Roman" w:eastAsia="Times New Roman" w:hAnsi="Times New Roman" w:cs="Times New Roman"/>
          <w:color w:val="000000" w:themeColor="text1"/>
          <w:sz w:val="40"/>
          <w:szCs w:val="40"/>
          <w:lang w:eastAsia="ru-RU"/>
        </w:rPr>
        <w:t>Картотека</w:t>
      </w:r>
      <w:r w:rsidR="00DD3647" w:rsidRPr="00DD3647">
        <w:rPr>
          <w:rFonts w:ascii="Times New Roman" w:eastAsia="Times New Roman" w:hAnsi="Times New Roman" w:cs="Times New Roman"/>
          <w:color w:val="000000" w:themeColor="text1"/>
          <w:sz w:val="40"/>
          <w:szCs w:val="40"/>
          <w:lang w:eastAsia="ru-RU"/>
        </w:rPr>
        <w:t xml:space="preserve"> сюжетно ролевых игр</w:t>
      </w:r>
      <w:r w:rsidR="00DD3647">
        <w:rPr>
          <w:rFonts w:ascii="Times New Roman" w:eastAsia="Times New Roman" w:hAnsi="Times New Roman" w:cs="Times New Roman"/>
          <w:color w:val="000000" w:themeColor="text1"/>
          <w:sz w:val="24"/>
          <w:szCs w:val="24"/>
          <w:lang w:eastAsia="ru-RU"/>
        </w:rPr>
        <w:t xml:space="preserve"> </w:t>
      </w:r>
      <w:r w:rsidR="00DD3647" w:rsidRPr="004F3FD8">
        <w:rPr>
          <w:rFonts w:ascii="Times New Roman" w:eastAsia="Times New Roman" w:hAnsi="Times New Roman" w:cs="Times New Roman"/>
          <w:color w:val="000000" w:themeColor="text1"/>
          <w:sz w:val="28"/>
          <w:szCs w:val="28"/>
          <w:lang w:eastAsia="ru-RU"/>
        </w:rPr>
        <w:t>в группе компенсирующей направленности «Птичка».</w:t>
      </w:r>
    </w:p>
    <w:p w:rsidR="00DD10DE" w:rsidRDefault="00DD10DE" w:rsidP="006F6E87">
      <w:pPr>
        <w:spacing w:before="0" w:beforeAutospacing="0" w:after="0" w:afterAutospacing="0" w:line="240" w:lineRule="auto"/>
        <w:jc w:val="left"/>
        <w:rPr>
          <w:rFonts w:ascii="Times New Roman" w:eastAsia="Times New Roman" w:hAnsi="Times New Roman" w:cs="Times New Roman"/>
          <w:color w:val="000000" w:themeColor="text1"/>
          <w:sz w:val="24"/>
          <w:szCs w:val="24"/>
          <w:lang w:eastAsia="ru-RU"/>
        </w:rPr>
      </w:pPr>
    </w:p>
    <w:p w:rsidR="00DD10DE" w:rsidRDefault="00DD10DE" w:rsidP="006F6E87">
      <w:pPr>
        <w:spacing w:before="0" w:beforeAutospacing="0" w:after="0" w:afterAutospacing="0" w:line="240" w:lineRule="auto"/>
        <w:jc w:val="left"/>
        <w:rPr>
          <w:rFonts w:ascii="Times New Roman" w:eastAsia="Times New Roman" w:hAnsi="Times New Roman" w:cs="Times New Roman"/>
          <w:color w:val="000000" w:themeColor="text1"/>
          <w:sz w:val="24"/>
          <w:szCs w:val="24"/>
          <w:lang w:eastAsia="ru-RU"/>
        </w:rPr>
      </w:pPr>
    </w:p>
    <w:p w:rsidR="00DD10DE" w:rsidRDefault="00DD10DE" w:rsidP="006F6E87">
      <w:pPr>
        <w:spacing w:before="0" w:beforeAutospacing="0" w:after="0" w:afterAutospacing="0" w:line="240" w:lineRule="auto"/>
        <w:jc w:val="left"/>
        <w:rPr>
          <w:rFonts w:ascii="Times New Roman" w:eastAsia="Times New Roman" w:hAnsi="Times New Roman" w:cs="Times New Roman"/>
          <w:color w:val="000000" w:themeColor="text1"/>
          <w:sz w:val="24"/>
          <w:szCs w:val="24"/>
          <w:lang w:eastAsia="ru-RU"/>
        </w:rPr>
      </w:pPr>
    </w:p>
    <w:p w:rsidR="00DD10DE" w:rsidRPr="009D09A0" w:rsidRDefault="00DD10DE" w:rsidP="006F6E87">
      <w:pPr>
        <w:spacing w:before="0" w:beforeAutospacing="0" w:after="0" w:afterAutospacing="0" w:line="240" w:lineRule="auto"/>
        <w:jc w:val="left"/>
        <w:rPr>
          <w:rFonts w:ascii="Times New Roman" w:eastAsia="Times New Roman" w:hAnsi="Times New Roman" w:cs="Times New Roman"/>
          <w:color w:val="000000" w:themeColor="text1"/>
          <w:sz w:val="24"/>
          <w:szCs w:val="24"/>
          <w:lang w:eastAsia="ru-RU"/>
        </w:rPr>
      </w:pP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lang w:eastAsia="ru-RU"/>
        </w:rPr>
        <w:t> Собираемся на прогулку</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куклы, одежда для всех периодов года (для лета, зимы,</w:t>
      </w:r>
      <w:r w:rsidR="00016883" w:rsidRPr="009D09A0">
        <w:rPr>
          <w:rFonts w:ascii="Georgia" w:eastAsia="Times New Roman" w:hAnsi="Georgia" w:cs="Times New Roman"/>
          <w:color w:val="000000" w:themeColor="text1"/>
          <w:sz w:val="28"/>
          <w:szCs w:val="28"/>
          <w:shd w:val="clear" w:color="auto" w:fill="FFFFFF"/>
          <w:lang w:eastAsia="ru-RU"/>
        </w:rPr>
        <w:t xml:space="preserve"> весны и осени), маленький шкаф</w:t>
      </w:r>
      <w:r w:rsidRPr="009D09A0">
        <w:rPr>
          <w:rFonts w:ascii="Georgia" w:eastAsia="Times New Roman" w:hAnsi="Georgia" w:cs="Times New Roman"/>
          <w:color w:val="000000" w:themeColor="text1"/>
          <w:sz w:val="28"/>
          <w:szCs w:val="28"/>
          <w:shd w:val="clear" w:color="auto" w:fill="FFFFFF"/>
          <w:lang w:eastAsia="ru-RU"/>
        </w:rPr>
        <w:t>чик для одежды и стульчик.</w:t>
      </w:r>
      <w:r w:rsidRPr="009D09A0">
        <w:rPr>
          <w:rFonts w:ascii="Georgia" w:eastAsia="Times New Roman" w:hAnsi="Georgia" w:cs="Times New Roman"/>
          <w:b/>
          <w:bCs/>
          <w:color w:val="000000" w:themeColor="text1"/>
          <w:sz w:val="28"/>
          <w:szCs w:val="28"/>
          <w:shd w:val="clear" w:color="auto" w:fill="FFFFFF"/>
          <w:lang w:eastAsia="ru-RU"/>
        </w:rPr>
        <w:br/>
        <w:t>Возраст:</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3–4 года.</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Ход игры:</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r w:rsidRPr="009D09A0">
        <w:rPr>
          <w:rFonts w:ascii="Georgia" w:eastAsia="Times New Roman" w:hAnsi="Georgia" w:cs="Times New Roman"/>
          <w:color w:val="000000" w:themeColor="text1"/>
          <w:sz w:val="28"/>
          <w:szCs w:val="28"/>
          <w:shd w:val="clear" w:color="auto" w:fill="FFFFFF"/>
          <w:lang w:eastAsia="ru-RU"/>
        </w:rPr>
        <w:br/>
        <w:t> </w:t>
      </w:r>
      <w:r w:rsidRPr="009D09A0">
        <w:rPr>
          <w:rFonts w:ascii="Georgia" w:eastAsia="Times New Roman" w:hAnsi="Georgia" w:cs="Times New Roman"/>
          <w:color w:val="000000" w:themeColor="text1"/>
          <w:sz w:val="28"/>
          <w:szCs w:val="28"/>
          <w:shd w:val="clear" w:color="auto" w:fill="FFFFFF"/>
          <w:lang w:eastAsia="ru-RU"/>
        </w:rPr>
        <w:br/>
      </w:r>
    </w:p>
    <w:p w:rsidR="00A837D2" w:rsidRPr="009D09A0" w:rsidRDefault="00A837D2"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p>
    <w:p w:rsidR="00A837D2" w:rsidRPr="009D09A0" w:rsidRDefault="00A837D2"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p>
    <w:p w:rsidR="00A837D2" w:rsidRPr="009D09A0" w:rsidRDefault="00A837D2"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p>
    <w:p w:rsidR="00A837D2" w:rsidRPr="009D09A0" w:rsidRDefault="00A837D2"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lang w:eastAsia="ru-RU"/>
        </w:rPr>
        <w:t>Магазин</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все игрушки, изображающие товары, которые можно купить в магазине, расположенные на витрине, деньги.</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Возраст:</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3–7 лет.</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lastRenderedPageBreak/>
        <w:t>Ход игры:</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r w:rsidRPr="009D09A0">
        <w:rPr>
          <w:rFonts w:ascii="Georgia" w:eastAsia="Times New Roman" w:hAnsi="Georgia" w:cs="Times New Roman"/>
          <w:color w:val="000000" w:themeColor="text1"/>
          <w:sz w:val="28"/>
          <w:szCs w:val="28"/>
          <w:shd w:val="clear" w:color="auto" w:fill="FFFFFF"/>
          <w:lang w:eastAsia="ru-RU"/>
        </w:rPr>
        <w:br/>
      </w:r>
    </w:p>
    <w:p w:rsidR="00A837D2" w:rsidRPr="009D09A0" w:rsidRDefault="00A837D2" w:rsidP="006F6E87">
      <w:pPr>
        <w:shd w:val="clear" w:color="auto" w:fill="FFFFFF"/>
        <w:spacing w:before="0" w:beforeAutospacing="0" w:after="0" w:afterAutospacing="0" w:line="240" w:lineRule="auto"/>
        <w:jc w:val="center"/>
        <w:rPr>
          <w:rFonts w:ascii="Georgia" w:eastAsia="Times New Roman" w:hAnsi="Georgia" w:cs="Times New Roman"/>
          <w:b/>
          <w:bCs/>
          <w:color w:val="000000" w:themeColor="text1"/>
          <w:sz w:val="28"/>
          <w:szCs w:val="28"/>
          <w:lang w:eastAsia="ru-RU"/>
        </w:rPr>
      </w:pP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lang w:eastAsia="ru-RU"/>
        </w:rPr>
        <w:t>У врача</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Возраст:</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3–7 лет.</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Ход игры:</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r w:rsidRPr="009D09A0">
        <w:rPr>
          <w:rFonts w:ascii="Georgia" w:eastAsia="Times New Roman" w:hAnsi="Georgia" w:cs="Times New Roman"/>
          <w:color w:val="000000" w:themeColor="text1"/>
          <w:sz w:val="28"/>
          <w:szCs w:val="28"/>
          <w:shd w:val="clear" w:color="auto" w:fill="FFFFFF"/>
          <w:lang w:eastAsia="ru-RU"/>
        </w:rPr>
        <w:br/>
        <w:t> </w:t>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lang w:eastAsia="ru-RU"/>
        </w:rPr>
        <w:t>Аптека</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color w:val="000000" w:themeColor="text1"/>
          <w:sz w:val="28"/>
          <w:szCs w:val="28"/>
          <w:shd w:val="clear" w:color="auto" w:fill="FFFFFF"/>
          <w:lang w:eastAsia="ru-RU"/>
        </w:rPr>
        <w:t> </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 xml:space="preserve">расширить знания о профессиях работников аптеки: фармацевт делает лекарства, кассир-продавец продает их, заведующая аптекой </w:t>
      </w:r>
      <w:r w:rsidRPr="009D09A0">
        <w:rPr>
          <w:rFonts w:ascii="Georgia" w:eastAsia="Times New Roman" w:hAnsi="Georgia" w:cs="Times New Roman"/>
          <w:color w:val="000000" w:themeColor="text1"/>
          <w:sz w:val="28"/>
          <w:szCs w:val="28"/>
          <w:shd w:val="clear" w:color="auto" w:fill="FFFFFF"/>
          <w:lang w:eastAsia="ru-RU"/>
        </w:rPr>
        <w:lastRenderedPageBreak/>
        <w:t>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игрушечное оборудование аптеки.</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Возраст:</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5–7 лет.</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Ход игры:</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проводится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 строго по рецептам. Роли дети распределяют самостоятельно, по желанию.</w:t>
      </w:r>
      <w:r w:rsidRPr="009D09A0">
        <w:rPr>
          <w:rFonts w:ascii="Georgia" w:eastAsia="Times New Roman" w:hAnsi="Georgia" w:cs="Times New Roman"/>
          <w:color w:val="000000" w:themeColor="text1"/>
          <w:sz w:val="28"/>
          <w:szCs w:val="28"/>
          <w:shd w:val="clear" w:color="auto" w:fill="FFFFFF"/>
          <w:lang w:eastAsia="ru-RU"/>
        </w:rPr>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lang w:eastAsia="ru-RU"/>
        </w:rPr>
        <w:t>День рождения Степашки</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color w:val="000000" w:themeColor="text1"/>
          <w:sz w:val="28"/>
          <w:szCs w:val="28"/>
          <w:shd w:val="clear" w:color="auto" w:fill="FFFFFF"/>
          <w:lang w:eastAsia="ru-RU"/>
        </w:rPr>
        <w:t>   </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игрушки, которые могут прийти в гости к Степашке, столовые предметы – тарелки, вилки, ложки, ножи, чашки, блюдца, салфетки, скатерть, столик, стульчики.</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Возраст:</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3–4 года.</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Ход игры:</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w:t>
      </w:r>
      <w:r w:rsidRPr="009D09A0">
        <w:rPr>
          <w:rFonts w:ascii="Georgia" w:eastAsia="Times New Roman" w:hAnsi="Georgia" w:cs="Times New Roman"/>
          <w:color w:val="000000" w:themeColor="text1"/>
          <w:sz w:val="28"/>
          <w:szCs w:val="28"/>
          <w:lang w:eastAsia="ru-RU"/>
        </w:rPr>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lang w:eastAsia="ru-RU"/>
        </w:rPr>
        <w:t>Строим дом</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 xml:space="preserve">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w:t>
      </w:r>
      <w:r w:rsidRPr="009D09A0">
        <w:rPr>
          <w:rFonts w:ascii="Georgia" w:eastAsia="Times New Roman" w:hAnsi="Georgia" w:cs="Times New Roman"/>
          <w:color w:val="000000" w:themeColor="text1"/>
          <w:sz w:val="28"/>
          <w:szCs w:val="28"/>
          <w:shd w:val="clear" w:color="auto" w:fill="FFFFFF"/>
          <w:lang w:eastAsia="ru-RU"/>
        </w:rPr>
        <w:lastRenderedPageBreak/>
        <w:t>шофера и т. д.</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Возраст:</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3–7 лет.</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Ход игры:</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r w:rsidRPr="009D09A0">
        <w:rPr>
          <w:rFonts w:ascii="Georgia" w:eastAsia="Times New Roman" w:hAnsi="Georgia" w:cs="Times New Roman"/>
          <w:color w:val="000000" w:themeColor="text1"/>
          <w:sz w:val="28"/>
          <w:szCs w:val="28"/>
          <w:shd w:val="clear" w:color="auto" w:fill="FFFFFF"/>
          <w:lang w:eastAsia="ru-RU"/>
        </w:rPr>
        <w:br/>
        <w:t> </w:t>
      </w:r>
      <w:r w:rsidRPr="009D09A0">
        <w:rPr>
          <w:rFonts w:ascii="Georgia" w:eastAsia="Times New Roman" w:hAnsi="Georgia" w:cs="Times New Roman"/>
          <w:color w:val="000000" w:themeColor="text1"/>
          <w:sz w:val="28"/>
          <w:szCs w:val="28"/>
          <w:shd w:val="clear" w:color="auto" w:fill="FFFFFF"/>
          <w:lang w:eastAsia="ru-RU"/>
        </w:rPr>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Зоопарк</w:t>
      </w:r>
    </w:p>
    <w:p w:rsidR="00A837D2" w:rsidRPr="009D09A0" w:rsidRDefault="006F6E87" w:rsidP="006F6E87">
      <w:pPr>
        <w:spacing w:before="0" w:beforeAutospacing="0" w:after="0" w:afterAutospacing="0" w:line="240" w:lineRule="auto"/>
        <w:jc w:val="left"/>
        <w:rPr>
          <w:rFonts w:ascii="Georgia" w:eastAsia="Times New Roman" w:hAnsi="Georgia" w:cs="Times New Roman"/>
          <w:color w:val="000000" w:themeColor="text1"/>
          <w:sz w:val="32"/>
          <w:szCs w:val="32"/>
          <w:shd w:val="clear" w:color="auto" w:fill="FFFFFF"/>
          <w:lang w:eastAsia="ru-RU"/>
        </w:rPr>
      </w:pP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игрушечные дикие звери, знакомые детям, клетки (из строительного материала), билеты, деньги, касса.</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4–5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color w:val="000000" w:themeColor="text1"/>
          <w:sz w:val="32"/>
          <w:szCs w:val="32"/>
          <w:shd w:val="clear" w:color="auto" w:fill="FFFFFF"/>
          <w:lang w:eastAsia="ru-RU"/>
        </w:rPr>
        <w:br/>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32"/>
          <w:szCs w:val="32"/>
          <w:lang w:eastAsia="ru-RU"/>
        </w:rPr>
      </w:pPr>
      <w:r w:rsidRPr="009D09A0">
        <w:rPr>
          <w:rFonts w:ascii="Georgia" w:eastAsia="Times New Roman" w:hAnsi="Georgia" w:cs="Times New Roman"/>
          <w:color w:val="000000" w:themeColor="text1"/>
          <w:sz w:val="32"/>
          <w:szCs w:val="32"/>
          <w:shd w:val="clear" w:color="auto" w:fill="FFFFFF"/>
          <w:lang w:eastAsia="ru-RU"/>
        </w:rPr>
        <w:br/>
      </w:r>
    </w:p>
    <w:p w:rsidR="00A837D2" w:rsidRPr="009D09A0" w:rsidRDefault="00A837D2" w:rsidP="006F6E87">
      <w:pPr>
        <w:spacing w:before="0" w:beforeAutospacing="0" w:after="0" w:afterAutospacing="0" w:line="240" w:lineRule="auto"/>
        <w:jc w:val="left"/>
        <w:rPr>
          <w:rFonts w:ascii="Times New Roman" w:eastAsia="Times New Roman" w:hAnsi="Times New Roman" w:cs="Times New Roman"/>
          <w:color w:val="000000" w:themeColor="text1"/>
          <w:sz w:val="32"/>
          <w:szCs w:val="32"/>
          <w:lang w:eastAsia="ru-RU"/>
        </w:rPr>
      </w:pP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Детский сад</w:t>
      </w:r>
    </w:p>
    <w:p w:rsidR="00A837D2" w:rsidRPr="009D09A0" w:rsidRDefault="006F6E87" w:rsidP="006F6E87">
      <w:pPr>
        <w:spacing w:before="0" w:beforeAutospacing="0" w:after="0" w:afterAutospacing="0" w:line="240" w:lineRule="auto"/>
        <w:jc w:val="left"/>
        <w:rPr>
          <w:rFonts w:ascii="Georgia" w:eastAsia="Times New Roman" w:hAnsi="Georgia" w:cs="Times New Roman"/>
          <w:color w:val="000000" w:themeColor="text1"/>
          <w:sz w:val="32"/>
          <w:szCs w:val="32"/>
          <w:shd w:val="clear" w:color="auto" w:fill="FFFFFF"/>
          <w:lang w:eastAsia="ru-RU"/>
        </w:rPr>
      </w:pP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lastRenderedPageBreak/>
        <w:t>Оборудование:</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все игрушки, необходимые для игры в детский сад.</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4–5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r w:rsidRPr="009D09A0">
        <w:rPr>
          <w:rFonts w:ascii="Georgia" w:eastAsia="Times New Roman" w:hAnsi="Georgia" w:cs="Times New Roman"/>
          <w:color w:val="000000" w:themeColor="text1"/>
          <w:sz w:val="32"/>
          <w:szCs w:val="32"/>
          <w:shd w:val="clear" w:color="auto" w:fill="FFFFFF"/>
          <w:lang w:eastAsia="ru-RU"/>
        </w:rPr>
        <w:br/>
      </w:r>
    </w:p>
    <w:p w:rsidR="00A837D2" w:rsidRPr="009D09A0" w:rsidRDefault="00A837D2" w:rsidP="006F6E87">
      <w:pPr>
        <w:spacing w:before="0" w:beforeAutospacing="0" w:after="0" w:afterAutospacing="0" w:line="240" w:lineRule="auto"/>
        <w:jc w:val="left"/>
        <w:rPr>
          <w:rFonts w:ascii="Georgia" w:eastAsia="Times New Roman" w:hAnsi="Georgia" w:cs="Times New Roman"/>
          <w:color w:val="000000" w:themeColor="text1"/>
          <w:sz w:val="32"/>
          <w:szCs w:val="32"/>
          <w:shd w:val="clear" w:color="auto" w:fill="FFFFFF"/>
          <w:lang w:eastAsia="ru-RU"/>
        </w:rPr>
      </w:pPr>
    </w:p>
    <w:p w:rsidR="00A837D2" w:rsidRPr="009D09A0" w:rsidRDefault="00A837D2" w:rsidP="006F6E87">
      <w:pPr>
        <w:spacing w:before="0" w:beforeAutospacing="0" w:after="0" w:afterAutospacing="0" w:line="240" w:lineRule="auto"/>
        <w:jc w:val="left"/>
        <w:rPr>
          <w:rFonts w:ascii="Georgia" w:eastAsia="Times New Roman" w:hAnsi="Georgia" w:cs="Times New Roman"/>
          <w:color w:val="000000" w:themeColor="text1"/>
          <w:sz w:val="32"/>
          <w:szCs w:val="32"/>
          <w:shd w:val="clear" w:color="auto" w:fill="FFFFFF"/>
          <w:lang w:eastAsia="ru-RU"/>
        </w:rPr>
      </w:pP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32"/>
          <w:szCs w:val="32"/>
          <w:lang w:eastAsia="ru-RU"/>
        </w:rPr>
      </w:pPr>
      <w:r w:rsidRPr="009D09A0">
        <w:rPr>
          <w:rFonts w:ascii="Georgia" w:eastAsia="Times New Roman" w:hAnsi="Georgia" w:cs="Times New Roman"/>
          <w:color w:val="000000" w:themeColor="text1"/>
          <w:sz w:val="32"/>
          <w:szCs w:val="32"/>
          <w:shd w:val="clear" w:color="auto" w:fill="FFFFFF"/>
          <w:lang w:eastAsia="ru-RU"/>
        </w:rPr>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lang w:eastAsia="ru-RU"/>
        </w:rPr>
        <w:t>Парикмахерская</w:t>
      </w:r>
    </w:p>
    <w:p w:rsidR="006F6E87" w:rsidRPr="009D09A0" w:rsidRDefault="006F6E87" w:rsidP="00C207EA">
      <w:pPr>
        <w:spacing w:before="0" w:beforeAutospacing="0" w:after="0" w:afterAutospacing="0" w:line="240" w:lineRule="auto"/>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познакомить детей с профессией парикмахера, воспитывать культуру общения, расширить словарный запас детей.</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халат для парикмахера, накидка для клиента, инструменты парикмахера – расческа, ножницы, флакончики для одеколона, лака, фен и т. д.</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Возраст:</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4–5 лет.</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Ход игры:</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color w:val="000000" w:themeColor="text1"/>
          <w:sz w:val="28"/>
          <w:szCs w:val="28"/>
          <w:shd w:val="clear" w:color="auto" w:fill="FFFFFF"/>
          <w:lang w:eastAsia="ru-RU"/>
        </w:rPr>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lang w:eastAsia="ru-RU"/>
        </w:rPr>
        <w:t>В библиотеке</w:t>
      </w:r>
    </w:p>
    <w:p w:rsidR="006F6E87" w:rsidRPr="009D09A0" w:rsidRDefault="006F6E87" w:rsidP="00C207EA">
      <w:pPr>
        <w:spacing w:before="0" w:beforeAutospacing="0" w:after="0" w:afterAutospacing="0" w:line="240" w:lineRule="auto"/>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 xml:space="preserve">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w:t>
      </w:r>
      <w:r w:rsidRPr="009D09A0">
        <w:rPr>
          <w:rFonts w:ascii="Georgia" w:eastAsia="Times New Roman" w:hAnsi="Georgia" w:cs="Times New Roman"/>
          <w:color w:val="000000" w:themeColor="text1"/>
          <w:sz w:val="28"/>
          <w:szCs w:val="28"/>
          <w:shd w:val="clear" w:color="auto" w:fill="FFFFFF"/>
          <w:lang w:eastAsia="ru-RU"/>
        </w:rPr>
        <w:lastRenderedPageBreak/>
        <w:t>«профессия», «библиотекарь», «читальный зал».</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книги, знакомые детям, ящик с картинками, картотека, карандаши, наборы открыток.</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Возраст:</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5–6 лет.   </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Ход игры:</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 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повнимательнее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32"/>
          <w:szCs w:val="32"/>
          <w:lang w:eastAsia="ru-RU"/>
        </w:rPr>
        <w:t>Космонавты</w:t>
      </w:r>
    </w:p>
    <w:p w:rsidR="00A837D2"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космический корабль и строительный материал, пристегивающие ремни, инструменты для работы в космосе, игрушечные фотоаппараты.</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5–6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color w:val="000000" w:themeColor="text1"/>
          <w:sz w:val="32"/>
          <w:szCs w:val="32"/>
          <w:shd w:val="clear" w:color="auto" w:fill="FFFFFF"/>
          <w:lang w:eastAsia="ru-RU"/>
        </w:rPr>
        <w:lastRenderedPageBreak/>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Семья</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все игрушки, необходимые для игры в семью: куклы, мебель, посуда, вещи и т. д.</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5–6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color w:val="000000" w:themeColor="text1"/>
          <w:sz w:val="32"/>
          <w:szCs w:val="32"/>
          <w:shd w:val="clear" w:color="auto" w:fill="FFFFFF"/>
          <w:lang w:eastAsia="ru-RU"/>
        </w:rPr>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В кафе</w:t>
      </w:r>
    </w:p>
    <w:p w:rsidR="00A837D2" w:rsidRPr="009D09A0" w:rsidRDefault="006F6E87" w:rsidP="006F6E87">
      <w:pPr>
        <w:spacing w:before="0" w:beforeAutospacing="0" w:after="0" w:afterAutospacing="0" w:line="240" w:lineRule="auto"/>
        <w:jc w:val="left"/>
        <w:rPr>
          <w:rFonts w:ascii="Georgia" w:eastAsia="Times New Roman" w:hAnsi="Georgia" w:cs="Times New Roman"/>
          <w:color w:val="000000" w:themeColor="text1"/>
          <w:sz w:val="32"/>
          <w:szCs w:val="32"/>
          <w:shd w:val="clear" w:color="auto" w:fill="FFFFFF"/>
          <w:lang w:eastAsia="ru-RU"/>
        </w:rPr>
      </w:pP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учить культуре поведения в общественных местах, уметь выполнять обязанности повара, официанта.</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необходимое оборудование для кафе, игрушки-куклы, деньги.</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5–6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r w:rsidRPr="009D09A0">
        <w:rPr>
          <w:rFonts w:ascii="Georgia" w:eastAsia="Times New Roman" w:hAnsi="Georgia" w:cs="Times New Roman"/>
          <w:color w:val="000000" w:themeColor="text1"/>
          <w:sz w:val="32"/>
          <w:szCs w:val="32"/>
          <w:shd w:val="clear" w:color="auto" w:fill="FFFFFF"/>
          <w:lang w:eastAsia="ru-RU"/>
        </w:rPr>
        <w:br/>
        <w:t> </w:t>
      </w:r>
      <w:r w:rsidRPr="009D09A0">
        <w:rPr>
          <w:rFonts w:ascii="Georgia" w:eastAsia="Times New Roman" w:hAnsi="Georgia" w:cs="Times New Roman"/>
          <w:color w:val="000000" w:themeColor="text1"/>
          <w:sz w:val="32"/>
          <w:szCs w:val="32"/>
          <w:shd w:val="clear" w:color="auto" w:fill="FFFFFF"/>
          <w:lang w:eastAsia="ru-RU"/>
        </w:rPr>
        <w:br/>
        <w:t> </w:t>
      </w:r>
    </w:p>
    <w:p w:rsidR="00A837D2" w:rsidRPr="009D09A0" w:rsidRDefault="00A837D2" w:rsidP="006F6E87">
      <w:pPr>
        <w:spacing w:before="0" w:beforeAutospacing="0" w:after="0" w:afterAutospacing="0" w:line="240" w:lineRule="auto"/>
        <w:jc w:val="left"/>
        <w:rPr>
          <w:rFonts w:ascii="Georgia" w:eastAsia="Times New Roman" w:hAnsi="Georgia" w:cs="Times New Roman"/>
          <w:color w:val="000000" w:themeColor="text1"/>
          <w:sz w:val="32"/>
          <w:szCs w:val="32"/>
          <w:shd w:val="clear" w:color="auto" w:fill="FFFFFF"/>
          <w:lang w:eastAsia="ru-RU"/>
        </w:rPr>
      </w:pP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32"/>
          <w:szCs w:val="32"/>
          <w:lang w:eastAsia="ru-RU"/>
        </w:rPr>
      </w:pPr>
      <w:r w:rsidRPr="009D09A0">
        <w:rPr>
          <w:rFonts w:ascii="Georgia" w:eastAsia="Times New Roman" w:hAnsi="Georgia" w:cs="Times New Roman"/>
          <w:color w:val="000000" w:themeColor="text1"/>
          <w:sz w:val="32"/>
          <w:szCs w:val="32"/>
          <w:shd w:val="clear" w:color="auto" w:fill="FFFFFF"/>
          <w:lang w:eastAsia="ru-RU"/>
        </w:rPr>
        <w:lastRenderedPageBreak/>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 Кругосветное путешествие</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color w:val="000000" w:themeColor="text1"/>
          <w:sz w:val="32"/>
          <w:szCs w:val="32"/>
          <w:shd w:val="clear" w:color="auto" w:fill="FFFFFF"/>
          <w:lang w:eastAsia="ru-RU"/>
        </w:rPr>
        <w:t> </w:t>
      </w:r>
      <w:proofErr w:type="gramStart"/>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«Европа», «Тихий океан».</w:t>
      </w:r>
      <w:proofErr w:type="gramEnd"/>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корабль, сделанный из строительного материала, штурвал, бинокль, карта мира.</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6–7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столкнуться с айсбергом, справиться с бурей. Только слаженная работа и дружба помогают им справиться с этим испытанием.</w:t>
      </w:r>
      <w:r w:rsidRPr="009D09A0">
        <w:rPr>
          <w:rFonts w:ascii="Georgia" w:eastAsia="Times New Roman" w:hAnsi="Georgia" w:cs="Times New Roman"/>
          <w:color w:val="000000" w:themeColor="text1"/>
          <w:sz w:val="32"/>
          <w:szCs w:val="32"/>
          <w:shd w:val="clear" w:color="auto" w:fill="FFFFFF"/>
          <w:lang w:eastAsia="ru-RU"/>
        </w:rPr>
        <w:br/>
        <w:t> </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color w:val="000000" w:themeColor="text1"/>
          <w:sz w:val="28"/>
          <w:szCs w:val="28"/>
          <w:shd w:val="clear" w:color="auto" w:fill="FFFFFF"/>
          <w:lang w:eastAsia="ru-RU"/>
        </w:rPr>
        <w:t> </w:t>
      </w:r>
      <w:r w:rsidRPr="009D09A0">
        <w:rPr>
          <w:rFonts w:ascii="Georgia" w:eastAsia="Times New Roman" w:hAnsi="Georgia" w:cs="Times New Roman"/>
          <w:color w:val="000000" w:themeColor="text1"/>
          <w:sz w:val="28"/>
          <w:szCs w:val="28"/>
          <w:shd w:val="clear" w:color="auto" w:fill="FFFFFF"/>
          <w:lang w:eastAsia="ru-RU"/>
        </w:rPr>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На дорогах города</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32"/>
          <w:szCs w:val="32"/>
          <w:lang w:eastAsia="ru-RU"/>
        </w:rPr>
      </w:pP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игрушечные машины, флажки для регулировщика – красный и зеленый.</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5–7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 xml:space="preserve">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w:t>
      </w:r>
      <w:r w:rsidRPr="009D09A0">
        <w:rPr>
          <w:rFonts w:ascii="Georgia" w:eastAsia="Times New Roman" w:hAnsi="Georgia" w:cs="Times New Roman"/>
          <w:color w:val="000000" w:themeColor="text1"/>
          <w:sz w:val="32"/>
          <w:szCs w:val="32"/>
          <w:shd w:val="clear" w:color="auto" w:fill="FFFFFF"/>
          <w:lang w:eastAsia="ru-RU"/>
        </w:rPr>
        <w:lastRenderedPageBreak/>
        <w:t>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r w:rsidRPr="009D09A0">
        <w:rPr>
          <w:rFonts w:ascii="Georgia" w:eastAsia="Times New Roman" w:hAnsi="Georgia" w:cs="Times New Roman"/>
          <w:color w:val="000000" w:themeColor="text1"/>
          <w:sz w:val="32"/>
          <w:szCs w:val="32"/>
          <w:shd w:val="clear" w:color="auto" w:fill="FFFFFF"/>
          <w:lang w:eastAsia="ru-RU"/>
        </w:rPr>
        <w:br/>
      </w:r>
    </w:p>
    <w:p w:rsidR="00A837D2" w:rsidRPr="009D09A0" w:rsidRDefault="00A837D2" w:rsidP="006F6E87">
      <w:pPr>
        <w:spacing w:before="0" w:beforeAutospacing="0" w:after="0" w:afterAutospacing="0" w:line="240" w:lineRule="auto"/>
        <w:jc w:val="left"/>
        <w:rPr>
          <w:rFonts w:ascii="Times New Roman" w:eastAsia="Times New Roman" w:hAnsi="Times New Roman" w:cs="Times New Roman"/>
          <w:color w:val="000000" w:themeColor="text1"/>
          <w:sz w:val="32"/>
          <w:szCs w:val="32"/>
          <w:lang w:eastAsia="ru-RU"/>
        </w:rPr>
      </w:pP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lang w:eastAsia="ru-RU"/>
        </w:rPr>
        <w:br/>
      </w:r>
      <w:r w:rsidRPr="009D09A0">
        <w:rPr>
          <w:rFonts w:ascii="Georgia" w:eastAsia="Times New Roman" w:hAnsi="Georgia" w:cs="Times New Roman"/>
          <w:b/>
          <w:bCs/>
          <w:color w:val="000000" w:themeColor="text1"/>
          <w:sz w:val="32"/>
          <w:szCs w:val="32"/>
          <w:lang w:eastAsia="ru-RU"/>
        </w:rPr>
        <w:t>Правила движения</w:t>
      </w:r>
    </w:p>
    <w:p w:rsidR="00A837D2" w:rsidRPr="009D09A0" w:rsidRDefault="006F6E87" w:rsidP="00A837D2">
      <w:pPr>
        <w:spacing w:before="0" w:beforeAutospacing="0" w:after="0" w:afterAutospacing="0" w:line="240" w:lineRule="auto"/>
        <w:jc w:val="left"/>
        <w:rPr>
          <w:rFonts w:ascii="Georgia" w:eastAsia="Times New Roman" w:hAnsi="Georgia" w:cs="Times New Roman"/>
          <w:color w:val="000000" w:themeColor="text1"/>
          <w:sz w:val="32"/>
          <w:szCs w:val="32"/>
          <w:shd w:val="clear" w:color="auto" w:fill="FFFFFF"/>
          <w:lang w:eastAsia="ru-RU"/>
        </w:rPr>
      </w:pP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 xml:space="preserve">игрушечные автомобили, дорожные знаки, светофор; для сотрудника ГИБДД – полицейская фуражка, палочка, радар; водительские удостоверения, </w:t>
      </w:r>
      <w:proofErr w:type="spellStart"/>
      <w:r w:rsidRPr="009D09A0">
        <w:rPr>
          <w:rFonts w:ascii="Georgia" w:eastAsia="Times New Roman" w:hAnsi="Georgia" w:cs="Times New Roman"/>
          <w:color w:val="000000" w:themeColor="text1"/>
          <w:sz w:val="32"/>
          <w:szCs w:val="32"/>
          <w:shd w:val="clear" w:color="auto" w:fill="FFFFFF"/>
          <w:lang w:eastAsia="ru-RU"/>
        </w:rPr>
        <w:t>техталоны</w:t>
      </w:r>
      <w:proofErr w:type="spellEnd"/>
      <w:r w:rsidRPr="009D09A0">
        <w:rPr>
          <w:rFonts w:ascii="Georgia" w:eastAsia="Times New Roman" w:hAnsi="Georgia" w:cs="Times New Roman"/>
          <w:color w:val="000000" w:themeColor="text1"/>
          <w:sz w:val="32"/>
          <w:szCs w:val="32"/>
          <w:shd w:val="clear" w:color="auto" w:fill="FFFFFF"/>
          <w:lang w:eastAsia="ru-RU"/>
        </w:rPr>
        <w:t>.</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6–7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 xml:space="preserve">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9D09A0">
        <w:rPr>
          <w:rFonts w:ascii="Georgia" w:eastAsia="Times New Roman" w:hAnsi="Georgia" w:cs="Times New Roman"/>
          <w:color w:val="000000" w:themeColor="text1"/>
          <w:sz w:val="32"/>
          <w:szCs w:val="32"/>
          <w:shd w:val="clear" w:color="auto" w:fill="FFFFFF"/>
          <w:lang w:eastAsia="ru-RU"/>
        </w:rPr>
        <w:t>бензозаправки</w:t>
      </w:r>
      <w:proofErr w:type="spellEnd"/>
      <w:r w:rsidRPr="009D09A0">
        <w:rPr>
          <w:rFonts w:ascii="Georgia" w:eastAsia="Times New Roman" w:hAnsi="Georgia" w:cs="Times New Roman"/>
          <w:color w:val="000000" w:themeColor="text1"/>
          <w:sz w:val="32"/>
          <w:szCs w:val="32"/>
          <w:shd w:val="clear" w:color="auto" w:fill="FFFFFF"/>
          <w:lang w:eastAsia="ru-RU"/>
        </w:rPr>
        <w:t>. В ходе игры дети стараются не нарушать правила дорожного движения.</w:t>
      </w:r>
      <w:r w:rsidRPr="009D09A0">
        <w:rPr>
          <w:rFonts w:ascii="Georgia" w:eastAsia="Times New Roman" w:hAnsi="Georgia" w:cs="Times New Roman"/>
          <w:color w:val="000000" w:themeColor="text1"/>
          <w:sz w:val="32"/>
          <w:szCs w:val="32"/>
          <w:shd w:val="clear" w:color="auto" w:fill="FFFFFF"/>
          <w:lang w:eastAsia="ru-RU"/>
        </w:rPr>
        <w:br/>
      </w:r>
    </w:p>
    <w:p w:rsidR="006F6E87" w:rsidRPr="009D09A0" w:rsidRDefault="006F6E87" w:rsidP="00A837D2">
      <w:pPr>
        <w:spacing w:before="0" w:beforeAutospacing="0" w:after="0" w:afterAutospacing="0" w:line="240" w:lineRule="auto"/>
        <w:jc w:val="center"/>
        <w:rPr>
          <w:rFonts w:ascii="Times New Roman" w:eastAsia="Times New Roman" w:hAnsi="Times New Roman" w:cs="Times New Roman"/>
          <w:color w:val="000000" w:themeColor="text1"/>
          <w:sz w:val="32"/>
          <w:szCs w:val="32"/>
          <w:lang w:eastAsia="ru-RU"/>
        </w:rPr>
      </w:pPr>
      <w:r w:rsidRPr="009D09A0">
        <w:rPr>
          <w:rFonts w:ascii="Georgia" w:eastAsia="Times New Roman" w:hAnsi="Georgia" w:cs="Times New Roman"/>
          <w:color w:val="000000" w:themeColor="text1"/>
          <w:sz w:val="32"/>
          <w:szCs w:val="32"/>
          <w:shd w:val="clear" w:color="auto" w:fill="FFFFFF"/>
          <w:lang w:eastAsia="ru-RU"/>
        </w:rPr>
        <w:br/>
      </w:r>
      <w:r w:rsidR="00A837D2" w:rsidRPr="009D09A0">
        <w:rPr>
          <w:rFonts w:ascii="Georgia" w:eastAsia="Times New Roman" w:hAnsi="Georgia" w:cs="Times New Roman"/>
          <w:color w:val="000000" w:themeColor="text1"/>
          <w:sz w:val="32"/>
          <w:szCs w:val="32"/>
          <w:shd w:val="clear" w:color="auto" w:fill="FFFFFF"/>
          <w:lang w:eastAsia="ru-RU"/>
        </w:rPr>
        <w:t> </w:t>
      </w:r>
      <w:r w:rsidRPr="009D09A0">
        <w:rPr>
          <w:rFonts w:ascii="Georgia" w:eastAsia="Times New Roman" w:hAnsi="Georgia" w:cs="Times New Roman"/>
          <w:b/>
          <w:bCs/>
          <w:color w:val="000000" w:themeColor="text1"/>
          <w:sz w:val="32"/>
          <w:szCs w:val="32"/>
          <w:lang w:eastAsia="ru-RU"/>
        </w:rPr>
        <w:t>Мы – спортсмены</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 6–7 лет.</w:t>
      </w:r>
      <w:r w:rsidRPr="009D09A0">
        <w:rPr>
          <w:rFonts w:ascii="Georgia" w:eastAsia="Times New Roman" w:hAnsi="Georgia" w:cs="Times New Roman"/>
          <w:b/>
          <w:bCs/>
          <w:color w:val="000000" w:themeColor="text1"/>
          <w:sz w:val="32"/>
          <w:szCs w:val="32"/>
          <w:shd w:val="clear" w:color="auto" w:fill="FFFFFF"/>
          <w:lang w:eastAsia="ru-RU"/>
        </w:rPr>
        <w:br/>
        <w:t>Ход игры:</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 xml:space="preserve">воспитатель предлагает детям провести соревнование по разным видам спорта. По желанию детей </w:t>
      </w:r>
      <w:r w:rsidRPr="009D09A0">
        <w:rPr>
          <w:rFonts w:ascii="Georgia" w:eastAsia="Times New Roman" w:hAnsi="Georgia" w:cs="Times New Roman"/>
          <w:color w:val="000000" w:themeColor="text1"/>
          <w:sz w:val="32"/>
          <w:szCs w:val="32"/>
          <w:shd w:val="clear" w:color="auto" w:fill="FFFFFF"/>
          <w:lang w:eastAsia="ru-RU"/>
        </w:rPr>
        <w:lastRenderedPageBreak/>
        <w:t xml:space="preserve">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w:t>
      </w:r>
      <w:r w:rsidR="001B4028" w:rsidRPr="009D09A0">
        <w:rPr>
          <w:rFonts w:ascii="Georgia" w:eastAsia="Times New Roman" w:hAnsi="Georgia" w:cs="Times New Roman"/>
          <w:color w:val="000000" w:themeColor="text1"/>
          <w:sz w:val="32"/>
          <w:szCs w:val="32"/>
          <w:shd w:val="clear" w:color="auto" w:fill="FFFFFF"/>
          <w:lang w:eastAsia="ru-RU"/>
        </w:rPr>
        <w:t>награждением победителей.</w:t>
      </w:r>
      <w:r w:rsidR="001B4028" w:rsidRPr="009D09A0">
        <w:rPr>
          <w:rFonts w:ascii="Georgia" w:eastAsia="Times New Roman" w:hAnsi="Georgia" w:cs="Times New Roman"/>
          <w:color w:val="000000" w:themeColor="text1"/>
          <w:sz w:val="32"/>
          <w:szCs w:val="32"/>
          <w:shd w:val="clear" w:color="auto" w:fill="FFFFFF"/>
          <w:lang w:eastAsia="ru-RU"/>
        </w:rPr>
        <w:br/>
        <w:t> </w:t>
      </w:r>
      <w:r w:rsidR="001B4028" w:rsidRPr="009D09A0">
        <w:rPr>
          <w:rFonts w:ascii="Georgia" w:eastAsia="Times New Roman" w:hAnsi="Georgia" w:cs="Times New Roman"/>
          <w:color w:val="000000" w:themeColor="text1"/>
          <w:sz w:val="32"/>
          <w:szCs w:val="32"/>
          <w:shd w:val="clear" w:color="auto" w:fill="FFFFFF"/>
          <w:lang w:eastAsia="ru-RU"/>
        </w:rPr>
        <w:br/>
        <w:t> </w:t>
      </w:r>
    </w:p>
    <w:p w:rsidR="001B4028" w:rsidRPr="009D09A0" w:rsidRDefault="001B4028" w:rsidP="006F6E87">
      <w:pPr>
        <w:shd w:val="clear" w:color="auto" w:fill="FFFFFF"/>
        <w:spacing w:before="0" w:beforeAutospacing="0" w:after="0" w:afterAutospacing="0" w:line="240" w:lineRule="auto"/>
        <w:jc w:val="center"/>
        <w:rPr>
          <w:rFonts w:ascii="Georgia" w:eastAsia="Times New Roman" w:hAnsi="Georgia" w:cs="Times New Roman"/>
          <w:b/>
          <w:bCs/>
          <w:color w:val="000000" w:themeColor="text1"/>
          <w:sz w:val="32"/>
          <w:szCs w:val="32"/>
          <w:lang w:eastAsia="ru-RU"/>
        </w:rPr>
      </w:pPr>
    </w:p>
    <w:p w:rsidR="001B4028" w:rsidRPr="009D09A0" w:rsidRDefault="006F6E87" w:rsidP="001B4028">
      <w:pPr>
        <w:shd w:val="clear" w:color="auto" w:fill="FFFFFF"/>
        <w:spacing w:before="0" w:beforeAutospacing="0" w:after="0" w:afterAutospacing="0" w:line="240" w:lineRule="auto"/>
        <w:jc w:val="center"/>
        <w:rPr>
          <w:rFonts w:ascii="Georgia" w:eastAsia="Times New Roman" w:hAnsi="Georgia" w:cs="Times New Roman"/>
          <w:b/>
          <w:bCs/>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На станции технического обслуживания автомобилей</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color w:val="000000" w:themeColor="text1"/>
          <w:sz w:val="32"/>
          <w:szCs w:val="32"/>
          <w:lang w:eastAsia="ru-RU"/>
        </w:rPr>
        <w:t> </w:t>
      </w:r>
      <w:r w:rsidR="00C207EA" w:rsidRPr="009D09A0">
        <w:rPr>
          <w:rFonts w:ascii="Georgia" w:eastAsia="Times New Roman" w:hAnsi="Georgia" w:cs="Times New Roman"/>
          <w:color w:val="000000" w:themeColor="text1"/>
          <w:sz w:val="32"/>
          <w:szCs w:val="32"/>
          <w:shd w:val="clear" w:color="auto" w:fill="FFFFFF"/>
          <w:lang w:eastAsia="ru-RU"/>
        </w:rPr>
        <w:t>строительный мате</w:t>
      </w:r>
      <w:r w:rsidRPr="009D09A0">
        <w:rPr>
          <w:rFonts w:ascii="Georgia" w:eastAsia="Times New Roman" w:hAnsi="Georgia" w:cs="Times New Roman"/>
          <w:color w:val="000000" w:themeColor="text1"/>
          <w:sz w:val="32"/>
          <w:szCs w:val="32"/>
          <w:shd w:val="clear" w:color="auto" w:fill="FFFFFF"/>
          <w:lang w:eastAsia="ru-RU"/>
        </w:rPr>
        <w:t>риал для постройки гаража, слесарные инструменты для ремонта машин, оборудование для мойки и покраске автомобилей.</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6–7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 xml:space="preserve">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w:t>
      </w:r>
      <w:r w:rsidRPr="009D09A0">
        <w:rPr>
          <w:rFonts w:ascii="Georgia" w:eastAsia="Times New Roman" w:hAnsi="Georgia" w:cs="Times New Roman"/>
          <w:color w:val="000000" w:themeColor="text1"/>
          <w:sz w:val="24"/>
          <w:szCs w:val="24"/>
          <w:shd w:val="clear" w:color="auto" w:fill="FFFFFF"/>
          <w:lang w:eastAsia="ru-RU"/>
        </w:rPr>
        <w:t>т. д.).</w:t>
      </w:r>
      <w:r w:rsidRPr="009D09A0">
        <w:rPr>
          <w:rFonts w:ascii="Georgia" w:eastAsia="Times New Roman" w:hAnsi="Georgia" w:cs="Times New Roman"/>
          <w:color w:val="000000" w:themeColor="text1"/>
          <w:sz w:val="24"/>
          <w:szCs w:val="24"/>
          <w:shd w:val="clear" w:color="auto" w:fill="FFFFFF"/>
          <w:lang w:eastAsia="ru-RU"/>
        </w:rPr>
        <w:br/>
      </w:r>
      <w:r w:rsidRPr="009D09A0">
        <w:rPr>
          <w:rFonts w:ascii="Georgia" w:eastAsia="Times New Roman" w:hAnsi="Georgia" w:cs="Times New Roman"/>
          <w:color w:val="000000" w:themeColor="text1"/>
          <w:sz w:val="28"/>
          <w:szCs w:val="28"/>
          <w:shd w:val="clear" w:color="auto" w:fill="FFFFFF"/>
          <w:lang w:eastAsia="ru-RU"/>
        </w:rPr>
        <w:t> </w:t>
      </w:r>
      <w:r w:rsidRPr="009D09A0">
        <w:rPr>
          <w:rFonts w:ascii="Georgia" w:eastAsia="Times New Roman" w:hAnsi="Georgia" w:cs="Times New Roman"/>
          <w:color w:val="000000" w:themeColor="text1"/>
          <w:sz w:val="28"/>
          <w:szCs w:val="28"/>
          <w:shd w:val="clear" w:color="auto" w:fill="FFFFFF"/>
          <w:lang w:eastAsia="ru-RU"/>
        </w:rPr>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28"/>
          <w:szCs w:val="28"/>
          <w:lang w:eastAsia="ru-RU"/>
        </w:rPr>
      </w:pPr>
      <w:r w:rsidRPr="009D09A0">
        <w:rPr>
          <w:rFonts w:ascii="Georgia" w:eastAsia="Times New Roman" w:hAnsi="Georgia" w:cs="Times New Roman"/>
          <w:b/>
          <w:bCs/>
          <w:color w:val="000000" w:themeColor="text1"/>
          <w:sz w:val="28"/>
          <w:szCs w:val="28"/>
          <w:lang w:eastAsia="ru-RU"/>
        </w:rPr>
        <w:t>Пограничники</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color w:val="000000" w:themeColor="text1"/>
          <w:sz w:val="28"/>
          <w:szCs w:val="28"/>
          <w:shd w:val="clear" w:color="auto" w:fill="FFFFFF"/>
          <w:lang w:eastAsia="ru-RU"/>
        </w:rPr>
        <w:t> </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граница, пограничный столб, автомат, пограничная собака, военные фуражки.</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Возраст:</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6–7 лет.</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Ход игры:</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 xml:space="preserve">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w:t>
      </w:r>
      <w:r w:rsidRPr="009D09A0">
        <w:rPr>
          <w:rFonts w:ascii="Georgia" w:eastAsia="Times New Roman" w:hAnsi="Georgia" w:cs="Times New Roman"/>
          <w:color w:val="000000" w:themeColor="text1"/>
          <w:sz w:val="28"/>
          <w:szCs w:val="28"/>
          <w:shd w:val="clear" w:color="auto" w:fill="FFFFFF"/>
          <w:lang w:eastAsia="ru-RU"/>
        </w:rPr>
        <w:lastRenderedPageBreak/>
        <w:t>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color w:val="000000" w:themeColor="text1"/>
          <w:sz w:val="28"/>
          <w:szCs w:val="28"/>
          <w:shd w:val="clear" w:color="auto" w:fill="FFFFFF"/>
          <w:lang w:eastAsia="ru-RU"/>
        </w:rPr>
        <w:br/>
      </w:r>
    </w:p>
    <w:p w:rsidR="001B4028" w:rsidRPr="009D09A0" w:rsidRDefault="001B4028"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p>
    <w:p w:rsidR="001B4028" w:rsidRPr="009D09A0" w:rsidRDefault="001B4028"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p>
    <w:p w:rsidR="001B4028" w:rsidRPr="009D09A0" w:rsidRDefault="001B4028"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Школа</w:t>
      </w:r>
    </w:p>
    <w:p w:rsidR="006F6E87" w:rsidRPr="009D09A0" w:rsidRDefault="006F6E87" w:rsidP="001B4028">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уточнить знания детей о том, чем занимаются в школе, какие бывают уроки, чему учит учитель, воспитать желание учиться в школе, уважение к труду учителя, расширить словарный запас детей: «школьные принадлежности», «портфель», «пенал», «ученики»</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br/>
        <w:t>и т. д.</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ручки, тетради, детские книжки, азбука, цифры, доска, мел, указка.</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6–7 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lang w:eastAsia="ru-RU"/>
        </w:rPr>
        <w:t>Космическое приключение</w:t>
      </w:r>
    </w:p>
    <w:p w:rsidR="006F6E87" w:rsidRPr="009D09A0" w:rsidRDefault="006F6E87" w:rsidP="006F6E87">
      <w:pPr>
        <w:spacing w:before="0" w:beforeAutospacing="0" w:after="0" w:afterAutospacing="0" w:line="240" w:lineRule="auto"/>
        <w:jc w:val="left"/>
        <w:rPr>
          <w:rFonts w:ascii="Times New Roman" w:eastAsia="Times New Roman" w:hAnsi="Times New Roman" w:cs="Times New Roman"/>
          <w:color w:val="000000" w:themeColor="text1"/>
          <w:sz w:val="28"/>
          <w:szCs w:val="28"/>
          <w:lang w:eastAsia="ru-RU"/>
        </w:rPr>
      </w:pPr>
      <w:proofErr w:type="gramStart"/>
      <w:r w:rsidRPr="009D09A0">
        <w:rPr>
          <w:rFonts w:ascii="Georgia" w:eastAsia="Times New Roman" w:hAnsi="Georgia" w:cs="Times New Roman"/>
          <w:b/>
          <w:bCs/>
          <w:color w:val="000000" w:themeColor="text1"/>
          <w:sz w:val="28"/>
          <w:szCs w:val="28"/>
          <w:shd w:val="clear" w:color="auto" w:fill="FFFFFF"/>
          <w:lang w:eastAsia="ru-RU"/>
        </w:rPr>
        <w:t>Цель:</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roofErr w:type="gramEnd"/>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Оборудование:</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космический корабль, медицинские инструменты для врача, плакаты видов нашей планеты из космоса.</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Возраст:</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6–7 лет.   </w:t>
      </w:r>
      <w:r w:rsidRPr="009D09A0">
        <w:rPr>
          <w:rFonts w:ascii="Georgia" w:eastAsia="Times New Roman" w:hAnsi="Georgia" w:cs="Times New Roman"/>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br/>
      </w:r>
      <w:r w:rsidRPr="009D09A0">
        <w:rPr>
          <w:rFonts w:ascii="Georgia" w:eastAsia="Times New Roman" w:hAnsi="Georgia" w:cs="Times New Roman"/>
          <w:b/>
          <w:bCs/>
          <w:color w:val="000000" w:themeColor="text1"/>
          <w:sz w:val="28"/>
          <w:szCs w:val="28"/>
          <w:shd w:val="clear" w:color="auto" w:fill="FFFFFF"/>
          <w:lang w:eastAsia="ru-RU"/>
        </w:rPr>
        <w:t>Ход игры:</w:t>
      </w:r>
      <w:r w:rsidRPr="009D09A0">
        <w:rPr>
          <w:rFonts w:ascii="Georgia" w:eastAsia="Times New Roman" w:hAnsi="Georgia" w:cs="Times New Roman"/>
          <w:b/>
          <w:bCs/>
          <w:color w:val="000000" w:themeColor="text1"/>
          <w:sz w:val="28"/>
          <w:szCs w:val="28"/>
          <w:lang w:eastAsia="ru-RU"/>
        </w:rPr>
        <w:t> </w:t>
      </w:r>
      <w:r w:rsidRPr="009D09A0">
        <w:rPr>
          <w:rFonts w:ascii="Georgia" w:eastAsia="Times New Roman" w:hAnsi="Georgia" w:cs="Times New Roman"/>
          <w:color w:val="000000" w:themeColor="text1"/>
          <w:sz w:val="28"/>
          <w:szCs w:val="28"/>
          <w:shd w:val="clear" w:color="auto" w:fill="FFFFFF"/>
          <w:lang w:eastAsia="ru-RU"/>
        </w:rPr>
        <w:t xml:space="preserve">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w:t>
      </w:r>
      <w:r w:rsidRPr="009D09A0">
        <w:rPr>
          <w:rFonts w:ascii="Georgia" w:eastAsia="Times New Roman" w:hAnsi="Georgia" w:cs="Times New Roman"/>
          <w:color w:val="000000" w:themeColor="text1"/>
          <w:sz w:val="28"/>
          <w:szCs w:val="28"/>
          <w:shd w:val="clear" w:color="auto" w:fill="FFFFFF"/>
          <w:lang w:eastAsia="ru-RU"/>
        </w:rPr>
        <w:lastRenderedPageBreak/>
        <w:t>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r w:rsidRPr="009D09A0">
        <w:rPr>
          <w:rFonts w:ascii="Georgia" w:eastAsia="Times New Roman" w:hAnsi="Georgia" w:cs="Times New Roman"/>
          <w:color w:val="000000" w:themeColor="text1"/>
          <w:sz w:val="28"/>
          <w:szCs w:val="28"/>
          <w:shd w:val="clear" w:color="auto" w:fill="FFFFFF"/>
          <w:lang w:eastAsia="ru-RU"/>
        </w:rPr>
        <w:br/>
        <w:t> </w:t>
      </w:r>
      <w:r w:rsidRPr="009D09A0">
        <w:rPr>
          <w:rFonts w:ascii="Georgia" w:eastAsia="Times New Roman" w:hAnsi="Georgia" w:cs="Times New Roman"/>
          <w:color w:val="000000" w:themeColor="text1"/>
          <w:sz w:val="28"/>
          <w:szCs w:val="28"/>
          <w:shd w:val="clear" w:color="auto" w:fill="FFFFFF"/>
          <w:lang w:eastAsia="ru-RU"/>
        </w:rPr>
        <w:br/>
      </w:r>
    </w:p>
    <w:p w:rsidR="006F6E87" w:rsidRPr="009D09A0" w:rsidRDefault="006F6E87" w:rsidP="006F6E87">
      <w:pPr>
        <w:shd w:val="clear" w:color="auto" w:fill="FFFFFF"/>
        <w:spacing w:before="0" w:beforeAutospacing="0" w:after="0" w:afterAutospacing="0" w:line="240" w:lineRule="auto"/>
        <w:jc w:val="center"/>
        <w:rPr>
          <w:rFonts w:ascii="Georgia" w:eastAsia="Times New Roman" w:hAnsi="Georgia" w:cs="Times New Roman"/>
          <w:color w:val="000000" w:themeColor="text1"/>
          <w:sz w:val="32"/>
          <w:szCs w:val="32"/>
          <w:lang w:eastAsia="ru-RU"/>
        </w:rPr>
      </w:pPr>
      <w:r w:rsidRPr="009D09A0">
        <w:rPr>
          <w:rFonts w:ascii="Georgia" w:eastAsia="Times New Roman" w:hAnsi="Georgia" w:cs="Times New Roman"/>
          <w:b/>
          <w:bCs/>
          <w:color w:val="000000" w:themeColor="text1"/>
          <w:sz w:val="32"/>
          <w:szCs w:val="32"/>
          <w:lang w:eastAsia="ru-RU"/>
        </w:rPr>
        <w:t>Мы – военные разведчики</w:t>
      </w:r>
    </w:p>
    <w:p w:rsidR="000340B5" w:rsidRPr="009D09A0" w:rsidRDefault="006F6E87" w:rsidP="006F6E87">
      <w:pPr>
        <w:rPr>
          <w:rFonts w:ascii="Georgia" w:eastAsia="Times New Roman" w:hAnsi="Georgia" w:cs="Times New Roman"/>
          <w:color w:val="000000" w:themeColor="text1"/>
          <w:sz w:val="32"/>
          <w:szCs w:val="32"/>
          <w:shd w:val="clear" w:color="auto" w:fill="FFFFFF"/>
          <w:lang w:eastAsia="ru-RU"/>
        </w:rPr>
      </w:pPr>
      <w:proofErr w:type="gramStart"/>
      <w:r w:rsidRPr="009D09A0">
        <w:rPr>
          <w:rFonts w:ascii="Georgia" w:eastAsia="Times New Roman" w:hAnsi="Georgia" w:cs="Times New Roman"/>
          <w:b/>
          <w:bCs/>
          <w:color w:val="000000" w:themeColor="text1"/>
          <w:sz w:val="32"/>
          <w:szCs w:val="32"/>
          <w:shd w:val="clear" w:color="auto" w:fill="FFFFFF"/>
          <w:lang w:eastAsia="ru-RU"/>
        </w:rPr>
        <w:t>Цель:</w:t>
      </w:r>
      <w:r w:rsidRPr="009D09A0">
        <w:rPr>
          <w:rFonts w:ascii="Georgia" w:eastAsia="Times New Roman" w:hAnsi="Georgia" w:cs="Times New Roman"/>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Оборудование:</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элементы военной одежды для детей, оружие.</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Возраст:</w:t>
      </w:r>
      <w:r w:rsidRPr="009D09A0">
        <w:rPr>
          <w:rFonts w:ascii="Georgia" w:eastAsia="Times New Roman" w:hAnsi="Georgia" w:cs="Times New Roman"/>
          <w:color w:val="000000" w:themeColor="text1"/>
          <w:sz w:val="32"/>
          <w:szCs w:val="32"/>
          <w:lang w:eastAsia="ru-RU"/>
        </w:rPr>
        <w:t> </w:t>
      </w:r>
      <w:r w:rsidR="001B4028" w:rsidRPr="009D09A0">
        <w:rPr>
          <w:rFonts w:ascii="Georgia" w:eastAsia="Times New Roman" w:hAnsi="Georgia" w:cs="Times New Roman"/>
          <w:color w:val="000000" w:themeColor="text1"/>
          <w:sz w:val="32"/>
          <w:szCs w:val="32"/>
          <w:shd w:val="clear" w:color="auto" w:fill="FFFFFF"/>
          <w:lang w:eastAsia="ru-RU"/>
        </w:rPr>
        <w:t>6-7</w:t>
      </w:r>
      <w:r w:rsidRPr="009D09A0">
        <w:rPr>
          <w:rFonts w:ascii="Georgia" w:eastAsia="Times New Roman" w:hAnsi="Georgia" w:cs="Times New Roman"/>
          <w:color w:val="000000" w:themeColor="text1"/>
          <w:sz w:val="32"/>
          <w:szCs w:val="32"/>
          <w:shd w:val="clear" w:color="auto" w:fill="FFFFFF"/>
          <w:lang w:eastAsia="ru-RU"/>
        </w:rPr>
        <w:t>лет.</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b/>
          <w:bCs/>
          <w:color w:val="000000" w:themeColor="text1"/>
          <w:sz w:val="32"/>
          <w:szCs w:val="32"/>
          <w:shd w:val="clear" w:color="auto" w:fill="FFFFFF"/>
          <w:lang w:eastAsia="ru-RU"/>
        </w:rPr>
        <w:t>Ход игры:</w:t>
      </w:r>
      <w:r w:rsidRPr="009D09A0">
        <w:rPr>
          <w:rFonts w:ascii="Georgia" w:eastAsia="Times New Roman" w:hAnsi="Georgia" w:cs="Times New Roman"/>
          <w:b/>
          <w:bCs/>
          <w:color w:val="000000" w:themeColor="text1"/>
          <w:sz w:val="32"/>
          <w:szCs w:val="32"/>
          <w:lang w:eastAsia="ru-RU"/>
        </w:rPr>
        <w:t> </w:t>
      </w:r>
      <w:r w:rsidRPr="009D09A0">
        <w:rPr>
          <w:rFonts w:ascii="Georgia" w:eastAsia="Times New Roman" w:hAnsi="Georgia" w:cs="Times New Roman"/>
          <w:color w:val="000000" w:themeColor="text1"/>
          <w:sz w:val="32"/>
          <w:szCs w:val="32"/>
          <w:shd w:val="clear" w:color="auto" w:fill="FFFFFF"/>
          <w:lang w:eastAsia="ru-RU"/>
        </w:rPr>
        <w:t>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r w:rsidRPr="009D09A0">
        <w:rPr>
          <w:rFonts w:ascii="Georgia" w:eastAsia="Times New Roman" w:hAnsi="Georgia" w:cs="Times New Roman"/>
          <w:color w:val="000000" w:themeColor="text1"/>
          <w:sz w:val="32"/>
          <w:szCs w:val="32"/>
          <w:shd w:val="clear" w:color="auto" w:fill="FFFFFF"/>
          <w:lang w:eastAsia="ru-RU"/>
        </w:rPr>
        <w:br/>
      </w:r>
      <w:r w:rsidRPr="009D09A0">
        <w:rPr>
          <w:rFonts w:ascii="Georgia" w:eastAsia="Times New Roman" w:hAnsi="Georgia" w:cs="Times New Roman"/>
          <w:color w:val="000000" w:themeColor="text1"/>
          <w:sz w:val="32"/>
          <w:szCs w:val="32"/>
          <w:shd w:val="clear" w:color="auto" w:fill="FFFFFF"/>
          <w:lang w:eastAsia="ru-RU"/>
        </w:rPr>
        <w:br/>
        <w:t> </w:t>
      </w:r>
    </w:p>
    <w:p w:rsidR="00C207EA" w:rsidRPr="009D09A0" w:rsidRDefault="00C207EA" w:rsidP="001B4028">
      <w:pPr>
        <w:jc w:val="center"/>
        <w:rPr>
          <w:rFonts w:ascii="Cambria" w:hAnsi="Cambria" w:cs="Cambria"/>
          <w:b/>
          <w:color w:val="000000" w:themeColor="text1"/>
          <w:sz w:val="96"/>
          <w:szCs w:val="96"/>
        </w:rPr>
      </w:pPr>
    </w:p>
    <w:sectPr w:rsidR="00C207EA" w:rsidRPr="009D09A0" w:rsidSect="00DD10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6F6E87"/>
    <w:rsid w:val="00016883"/>
    <w:rsid w:val="000340B5"/>
    <w:rsid w:val="0008312A"/>
    <w:rsid w:val="001B4028"/>
    <w:rsid w:val="002B4AF6"/>
    <w:rsid w:val="00380E6A"/>
    <w:rsid w:val="00427B90"/>
    <w:rsid w:val="004F3FD8"/>
    <w:rsid w:val="00670FD1"/>
    <w:rsid w:val="006F6E87"/>
    <w:rsid w:val="0071293F"/>
    <w:rsid w:val="009D09A0"/>
    <w:rsid w:val="00A837D2"/>
    <w:rsid w:val="00C207EA"/>
    <w:rsid w:val="00DD10DE"/>
    <w:rsid w:val="00DD3647"/>
    <w:rsid w:val="00E97401"/>
    <w:rsid w:val="00EC1A5E"/>
    <w:rsid w:val="00FE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E87"/>
  </w:style>
  <w:style w:type="paragraph" w:styleId="a3">
    <w:name w:val="Balloon Text"/>
    <w:basedOn w:val="a"/>
    <w:link w:val="a4"/>
    <w:uiPriority w:val="99"/>
    <w:semiHidden/>
    <w:unhideWhenUsed/>
    <w:rsid w:val="00C207EA"/>
    <w:pPr>
      <w:spacing w:before="0"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07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Лена</cp:lastModifiedBy>
  <cp:revision>7</cp:revision>
  <cp:lastPrinted>2013-09-15T11:27:00Z</cp:lastPrinted>
  <dcterms:created xsi:type="dcterms:W3CDTF">2013-08-21T10:32:00Z</dcterms:created>
  <dcterms:modified xsi:type="dcterms:W3CDTF">2023-11-11T06:01:00Z</dcterms:modified>
</cp:coreProperties>
</file>