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9" w:rsidRPr="004949F9" w:rsidRDefault="004949F9" w:rsidP="004949F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4949F9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724E1B" w:rsidRDefault="00724E1B" w:rsidP="00724E1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:rsidR="00724E1B" w:rsidRPr="00724E1B" w:rsidRDefault="00724E1B" w:rsidP="00724E1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Доклад на тему:  «Использование </w:t>
      </w:r>
      <w:r w:rsidRPr="00724E1B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занимательного математического материала для развития детей дошкольного возраста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».</w:t>
      </w:r>
    </w:p>
    <w:p w:rsidR="00265B78" w:rsidRPr="005A7F28" w:rsidRDefault="00724E1B" w:rsidP="00265B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04040" w:themeColor="text1" w:themeTint="BF"/>
          <w:sz w:val="28"/>
          <w:szCs w:val="28"/>
        </w:rPr>
      </w:pPr>
      <w:r w:rsidRPr="00724E1B">
        <w:rPr>
          <w:color w:val="000000"/>
          <w:sz w:val="28"/>
          <w:szCs w:val="28"/>
        </w:rPr>
        <w:t xml:space="preserve"> </w:t>
      </w:r>
      <w:r w:rsidRPr="00724E1B">
        <w:rPr>
          <w:color w:val="404040" w:themeColor="text1" w:themeTint="BF"/>
          <w:sz w:val="28"/>
          <w:szCs w:val="28"/>
        </w:rPr>
        <w:t xml:space="preserve">Формирование у дошкольников познавательного интереса является одной из важнейших задач обучения ребенка в детском саду. Роль несложного занимательного математического материала определяется на основе учёта возрастных возможностей детей и задач всестороннего развития и воспитания: активизировать умственную деятельность, заинтересовать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обстановки. Используется занимательный материал и с целью формирования представлений, ознакомления с новыми сведениями. </w:t>
      </w:r>
      <w:r w:rsidR="00265B78" w:rsidRPr="005A7F28">
        <w:rPr>
          <w:color w:val="404040" w:themeColor="text1" w:themeTint="BF"/>
          <w:sz w:val="28"/>
          <w:szCs w:val="28"/>
        </w:rPr>
        <w:t>Для гармоничного развития и успешного школьного обучения ребёнку необходимо не только много знать, но и последовательно и доказательно мыслить, догадываться, проявлять умственное напряжение.</w:t>
      </w:r>
    </w:p>
    <w:p w:rsidR="00265B78" w:rsidRPr="005A7F28" w:rsidRDefault="00265B78" w:rsidP="00265B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04040" w:themeColor="text1" w:themeTint="BF"/>
          <w:sz w:val="28"/>
          <w:szCs w:val="28"/>
        </w:rPr>
      </w:pPr>
      <w:r w:rsidRPr="005A7F28">
        <w:rPr>
          <w:color w:val="404040" w:themeColor="text1" w:themeTint="BF"/>
          <w:sz w:val="28"/>
          <w:szCs w:val="28"/>
        </w:rPr>
        <w:t>Используя задачи разной степени сложности в своей работе, тем самым занимаю и привлекаю внимание детей, активизирую мысль, вызываю устойчивый интерес к предстоящему поиску решения</w:t>
      </w:r>
    </w:p>
    <w:p w:rsidR="00265B78" w:rsidRPr="005A7F28" w:rsidRDefault="00265B78" w:rsidP="00265B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404040" w:themeColor="text1" w:themeTint="BF"/>
          <w:sz w:val="28"/>
          <w:szCs w:val="28"/>
        </w:rPr>
      </w:pPr>
      <w:r w:rsidRPr="005A7F28">
        <w:rPr>
          <w:color w:val="404040" w:themeColor="text1" w:themeTint="BF"/>
          <w:sz w:val="28"/>
          <w:szCs w:val="28"/>
        </w:rPr>
        <w:t>Дети очень активны в восприятии задач -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724E1B" w:rsidRPr="00724E1B" w:rsidRDefault="00265B78" w:rsidP="00F609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5A7F28">
        <w:rPr>
          <w:color w:val="404040" w:themeColor="text1" w:themeTint="BF"/>
          <w:sz w:val="28"/>
          <w:szCs w:val="28"/>
        </w:rPr>
        <w:t>На практике можно придумывать разные задачи на развитие логики по сюжетам детских произведений, сказок, стихов и т.д</w:t>
      </w:r>
      <w:proofErr w:type="gramStart"/>
      <w:r w:rsidRPr="005A7F28">
        <w:rPr>
          <w:color w:val="404040" w:themeColor="text1" w:themeTint="BF"/>
          <w:sz w:val="28"/>
          <w:szCs w:val="28"/>
        </w:rPr>
        <w:t>.(</w:t>
      </w:r>
      <w:proofErr w:type="gramEnd"/>
      <w:r w:rsidRPr="005A7F28">
        <w:rPr>
          <w:color w:val="404040" w:themeColor="text1" w:themeTint="BF"/>
          <w:sz w:val="28"/>
          <w:szCs w:val="28"/>
        </w:rPr>
        <w:t>«День рождения Мухи-Цокотухи», «Теремок». «Заячья избушка»)</w:t>
      </w:r>
      <w:proofErr w:type="gramStart"/>
      <w:r w:rsidRPr="005A7F28">
        <w:rPr>
          <w:color w:val="404040" w:themeColor="text1" w:themeTint="BF"/>
          <w:sz w:val="28"/>
          <w:szCs w:val="28"/>
        </w:rPr>
        <w:t>.</w:t>
      </w:r>
      <w:r w:rsidR="00724E1B" w:rsidRPr="00724E1B">
        <w:rPr>
          <w:color w:val="404040" w:themeColor="text1" w:themeTint="BF"/>
          <w:sz w:val="28"/>
          <w:szCs w:val="28"/>
        </w:rPr>
        <w:t>П</w:t>
      </w:r>
      <w:proofErr w:type="gramEnd"/>
      <w:r w:rsidR="00724E1B" w:rsidRPr="00724E1B">
        <w:rPr>
          <w:color w:val="404040" w:themeColor="text1" w:themeTint="BF"/>
          <w:sz w:val="28"/>
          <w:szCs w:val="28"/>
        </w:rPr>
        <w:t>ри этом непременным условием является применение системы игр и упражнений. Дети очень активны в восприятии задач-шуток, головоломок, логических упражнений, математических сказок, они настойчиво ищут ход решения, который ведет к результату. В том случае, когда занимательная задача доступна ребёнку, у него складывается положительное эмоциональное отношение к ней, что и стимулирует мыслительную активность. Ребёнку интересна конечная цель: сложить, найти нужную фигуру, преобразовать, которая увлекает его. При этом дети пользуются двумя видами поисковых проб: практическими (действия в перекладывании, подборе) и мыслительными (обдумывании хода, предугадывании результата, предложение  решения</w:t>
      </w:r>
      <w:r w:rsidR="00724E1B" w:rsidRPr="00724E1B">
        <w:rPr>
          <w:color w:val="000000"/>
          <w:sz w:val="28"/>
          <w:szCs w:val="28"/>
        </w:rPr>
        <w:t xml:space="preserve">). В ходе поиска, </w:t>
      </w:r>
      <w:r w:rsidR="00724E1B" w:rsidRPr="00724E1B">
        <w:rPr>
          <w:color w:val="000000"/>
          <w:sz w:val="28"/>
          <w:szCs w:val="28"/>
        </w:rPr>
        <w:lastRenderedPageBreak/>
        <w:t>выдвижении гипотез, решения дети проявляют и догадку, т.е. как бы внезапно приходят к правильному решению. Но эта внезапность, безусловно, кажущаяся. На самом деле они находят путь, способ решения лишь на основании практических действий и мыслительного обдумывания.   Эффективное развитие интеллектуальных способностей детей дошкольного возраста с учётом сенситивных периодов развития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</w:t>
      </w:r>
      <w:r w:rsidR="00F6094F">
        <w:rPr>
          <w:color w:val="000000"/>
          <w:sz w:val="28"/>
          <w:szCs w:val="28"/>
        </w:rPr>
        <w:t xml:space="preserve">вке, лучше подготовлены к </w:t>
      </w:r>
      <w:proofErr w:type="spellStart"/>
      <w:r w:rsidR="00F6094F">
        <w:rPr>
          <w:color w:val="000000"/>
          <w:sz w:val="28"/>
          <w:szCs w:val="28"/>
        </w:rPr>
        <w:t>школе</w:t>
      </w:r>
      <w:proofErr w:type="gramStart"/>
      <w:r w:rsidR="00F6094F">
        <w:rPr>
          <w:color w:val="000000"/>
          <w:sz w:val="28"/>
          <w:szCs w:val="28"/>
        </w:rPr>
        <w:t>.</w:t>
      </w:r>
      <w:r w:rsidR="00724E1B" w:rsidRPr="00724E1B">
        <w:rPr>
          <w:color w:val="000000"/>
          <w:sz w:val="28"/>
          <w:szCs w:val="28"/>
        </w:rPr>
        <w:t>М</w:t>
      </w:r>
      <w:proofErr w:type="gramEnd"/>
      <w:r w:rsidR="00724E1B" w:rsidRPr="00724E1B">
        <w:rPr>
          <w:color w:val="000000"/>
          <w:sz w:val="28"/>
          <w:szCs w:val="28"/>
        </w:rPr>
        <w:t>ногообразие</w:t>
      </w:r>
      <w:proofErr w:type="spellEnd"/>
      <w:r w:rsidR="00724E1B" w:rsidRPr="00724E1B">
        <w:rPr>
          <w:color w:val="000000"/>
          <w:sz w:val="28"/>
          <w:szCs w:val="28"/>
        </w:rPr>
        <w:t xml:space="preserve"> занимательного материала – игр, задач, головоломок – даёт основание для их классификации, хотя довольно трудно разбивать на группы столь разнообразный материал. Классифицировать его можно по разным признакам: по содержанию и значению, характеру мыслительных операций, а так же по направленности на развитие тех или иных умений. Задачи на смекалку, головоломки, занимательные игры вызывают у детей большой интерес. Дети,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ребенка, развивает у него качества, необходимые для профессионального мастерства, в какой бы сфере он потом не трудился, в таких заданиях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 Занимательные математические игры мы используем и для организации самостоятельной деятельности детей.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дошкольники считают, складывают, вычитают, более того, решают логические задачи. Обучая ребенка в игре, мы стремимся, чтобы радость от игры перешла в радость учения.</w:t>
      </w:r>
    </w:p>
    <w:p w:rsidR="00724E1B" w:rsidRPr="00724E1B" w:rsidRDefault="00724E1B" w:rsidP="001E6F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занимательный материал идёт развитие личностных качеств ребёнка: он учится правильно вести себя в различных бытовых ситуациях, узнает нормы поведения в них. В процессе использования разного вида занимательного материала возникает и воспитывается интерес и уважение к труду, активное участие во взрослой жизни, расширяется кругозор.</w:t>
      </w: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через него отражаются и развиваются знания и умения, полученные на занятиях, воспитывается интерес к предмету.</w:t>
      </w:r>
    </w:p>
    <w:p w:rsidR="00724E1B" w:rsidRPr="00724E1B" w:rsidRDefault="00724E1B" w:rsidP="00C562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детском саду существует такая форма организации 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как развлечения. В старшем дошкольном возрасте можно проводить развлечения с использованием занимательного математического материала. Такие мероприятия содействуют развитию познавательной деятельности детей: памяти, речи, восприятия, пространственного воображения, наглядно-образного и логического </w:t>
      </w: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мышления, способствуют формированию нравственно-волевой и мотивационной сферы личности дошкольника.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Первый вид занимательного математического материала – это развлечения. В процессе развлечения дети закрепляют ранее приобретённые знания, умения и навыки. Но все это происходит в обстановке, которая отличается от еженедельных занятий по развитию элементарных математических представлений. Развлечения проводятся с использованием нарядных костюмов, праздничного украшения зала, музыки, песен. Это доставляет детям радость.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таких развлечениях используются  различные виды занимательного материала: задачи в стихотворной форме, задачи-шутки, загадки с цифрами и о цифрах, математические сказки, логические упражнения, головоломки с палочками и геометрическими фигурами,  ребусы, лабиринты и т.д. Развлечения могут быть с элементами драматизации. Они строятся или на основе сюжета каких-либо сказок, мультфильмов или организуются встречи с разными героями. Дети могут сами исполнять роли. Сюжеты для 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должны быть простыми по форме, доступными по содержанию. Лучше всего этим требования отвечают известные сказки:  «Колобок», «Теремок», «Три медведя» и др.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Также могут проводиться развлечения с элементами сюжетно-ролевой игры. Это различные «путешествия» (на поезде, ковре-самолёте, на космической ракете), «концерты» и др. Здесь, как и в игре, дети воспроизводят в ролях все то, что они видели в окружающей жизни и деятельности взрослых. Но это происходит строго по сценарию, в отличие от сюжетно-ролевой игры. В сценарий развлечения включается занимательный математический материал. Ведущим является воспитатель. Можно проводить развлечения в виде соревнования. Например, «Конкурс загадок». Группа детей делится на две команды. Чья команда быстрее отгадывает загадку, получает балл или фишку. В конце развлечения определяется победитель.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сборниках занимательной математики широко представлены математические развлечения: головоломки, числовые курьезы, лабиринты, игры на пространственное преобразование и др. Они интересны по содержанию, занимательны по форме, отличаются необычностью решения, парадоксальностью результата.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развлечения представлены разного рода задачами, упражнениями, играми на пространственные преобразования, моделирование, воссоздание фигур-силуэтов, образных изображений из определенных частей. Они увлекательны для детей.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осуществляется, путем практических действий в составлении, подборе, раскладывании по правилам и условиям. Это игры, в которых из специально подобранного набора фигур надо составить фигуру-силуэт, используя весь предложенный набор фигур. В одних играх составляются плоские фигуры: "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Тантрам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головоломка "Пифагор", "Колумбово яйцо", "Волшебный круг", "Пентамино". В других требуется составить объемную фигуру: "Кубики для всех", "Куб-хамелеон", "Собери призму" и др.</w:t>
      </w:r>
    </w:p>
    <w:p w:rsidR="00724E1B" w:rsidRPr="00724E1B" w:rsidRDefault="00C562C8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Следущий</w:t>
      </w:r>
      <w:proofErr w:type="spellEnd"/>
      <w:r w:rsidR="00724E1B"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занимательного математического материала – это математические игры и задачи. Игра есть средство познания ребёнком действительности и одно из самых привлекательных для детей занятий.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Математическими считаются игры, в которых смоделированы математические построения</w:t>
      </w:r>
      <w:r w:rsidR="003F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отношения, закономерности.</w:t>
      </w:r>
    </w:p>
    <w:p w:rsidR="00724E1B" w:rsidRPr="00724E1B" w:rsidRDefault="00724E1B" w:rsidP="003F7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математическая задача на смекалку, для какого бы возраста она не предназначалась,  несёт в себе определённую умственную нагрузку, которая чаще всего замаскирована занимательным сюжетом, внешними данными, условием задачи и т.д. Умственная задача: составить фигуру или видоизменить ее, найти путь решения, отгадать число –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вид занимательного математического материала – это развивающие (дидактические) игры и упражнения. Основное назначение их - обеспечить 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упражняемость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различении, выделении, назывании множе</w:t>
      </w:r>
      <w:proofErr w:type="gram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чисел, геометрических фигур, направлений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дидактическая игра является наиболее подходящей формой обучения. На занятиях более успешно, чем в игре, формируются и способы учения: произвольное внимание, умение наблюдать, смотреть и видеть, слушать и слышать указания воспитателя и выполнять их. Следует учитывать, что в дидактической игре необходимо правильное сочетание наглядности, слова воспитателя и действия самих детей с игрушками, игровыми пособиями, предметами, картинками и т.д.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достаточно разработано специальных обучающих игр, в ходе которых, незаметно для себя, дошкольники решают разного рода логические задачи, охотно преодолевают значительные трудности при овладении знаниями; активизируется их умственная деятельность, концентрируется внимание. Радость от игровой деятельности постепенно перейдет в радость учения, когда учиться интересно, легко - и хочется учиться.</w:t>
      </w:r>
    </w:p>
    <w:p w:rsidR="00724E1B" w:rsidRPr="00724E1B" w:rsidRDefault="00724E1B" w:rsidP="003F79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средством формирования мыслительной деятельности ребенка, его интеллекта является игра. </w:t>
      </w:r>
      <w:proofErr w:type="gram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 логические блоки Дьенеша, палочки 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игры 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Колумбово яйцо, </w:t>
      </w:r>
      <w:proofErr w:type="spell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Уголки для всех, Волшебный круг, Монгольская игра, кубики по Никитину, игра-головоломка Пифагор, дроби, шахматы, счётные палочки, логические задачи, словесные игры, загадки, загадки-шутки, головоломки, математические сказки и т.д.</w:t>
      </w:r>
      <w:proofErr w:type="gramEnd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игры помогают развитию  познавательных способностей, формированию интереса к действию с геометрическими </w:t>
      </w: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фигурами, величинами. Таким образом, математические представления детей совершенствуются. Главное назначение этих игр – развитие маленького человека, коррекция того, что в нем заложено и проявлено, вывод его на творческое поисковое поведение.  С одной стороны ребёнку предлагаем пищу для подражания, а с другой стороны –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понятиях.</w:t>
      </w:r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применяем в определённой системе. Постепенно игры усложняем как по содержанию, так и по способам взаимодействия со средством. Все игры и упражнения имеют проблемно-практический характер. Например: логические блоки Дьенеша представляют собой комплект из геометрических фигур. Использование блоков Дьенеша помогает в изучении основных свойств геометрических фигур по их признакам и по существующим во множестве отношениям, включать подмножества в состав множества, разбивать множества на подмножества.</w:t>
      </w:r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учебных заданий и упражнений необычностью постановки задачи (найти, </w:t>
      </w:r>
      <w:r w:rsidR="00C5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догадаться).</w:t>
      </w:r>
      <w:bookmarkStart w:id="0" w:name="_GoBack"/>
      <w:bookmarkEnd w:id="0"/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дидактические игры и игровые упражнения математического содержания - наиболее известные и часто применяемые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</w:t>
      </w:r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и ещё один вид занимательного математического материала – это математическая сказка. Народные и авторские сказки, которые дети от многократного чтения знают уже наизусть, - это бесценные помощники. В любой из них целая уйма всевозможных математических ситуаций. И усваиваются они как бы сами собой.</w:t>
      </w:r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сказка «Теремок» -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 трое. Прибежала лисица, и стало их четверо.</w:t>
      </w:r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</w:t>
      </w:r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сказке «Три медведя» - 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соответствующими стульями, тарелками.</w:t>
      </w:r>
      <w:proofErr w:type="gramEnd"/>
    </w:p>
    <w:p w:rsidR="00724E1B" w:rsidRPr="00724E1B" w:rsidRDefault="00724E1B" w:rsidP="00724E1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«Красной шапочке»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машинка.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занимательный математический материал очень разнообразен по характеру, тематике</w:t>
      </w:r>
      <w:r w:rsidR="003F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способу решения. </w:t>
      </w:r>
    </w:p>
    <w:p w:rsidR="00724E1B" w:rsidRPr="00724E1B" w:rsidRDefault="00724E1B" w:rsidP="00724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146" w:rsidRDefault="00B16146"/>
    <w:sectPr w:rsidR="00B1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7"/>
    <w:multiLevelType w:val="multilevel"/>
    <w:tmpl w:val="FF24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E"/>
    <w:rsid w:val="001E6F66"/>
    <w:rsid w:val="00265B78"/>
    <w:rsid w:val="003F7993"/>
    <w:rsid w:val="004949F9"/>
    <w:rsid w:val="005A7F28"/>
    <w:rsid w:val="00724E1B"/>
    <w:rsid w:val="00B16146"/>
    <w:rsid w:val="00B412BE"/>
    <w:rsid w:val="00C562C8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2169</Words>
  <Characters>12364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2023-11-25T08:17:00Z</dcterms:created>
  <dcterms:modified xsi:type="dcterms:W3CDTF">2023-11-25T08:41:00Z</dcterms:modified>
</cp:coreProperties>
</file>