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51" w:rsidRDefault="00A94151" w:rsidP="006049D7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D7">
        <w:rPr>
          <w:rFonts w:ascii="Times New Roman" w:hAnsi="Times New Roman" w:cs="Times New Roman"/>
          <w:b/>
          <w:sz w:val="28"/>
          <w:szCs w:val="28"/>
        </w:rPr>
        <w:t>Роль музыки в развитии ребенка. Особенности музыкального развития дошкольников с нарушениями речи.</w:t>
      </w:r>
    </w:p>
    <w:p w:rsidR="006049D7" w:rsidRPr="006049D7" w:rsidRDefault="006049D7" w:rsidP="006049D7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D7" w:rsidRDefault="006049D7" w:rsidP="006049D7">
      <w:pPr>
        <w:pStyle w:val="a4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Л.Л.,</w:t>
      </w:r>
    </w:p>
    <w:p w:rsidR="006049D7" w:rsidRDefault="006049D7" w:rsidP="006049D7">
      <w:pPr>
        <w:pStyle w:val="a4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музыкальный руководитель</w:t>
      </w:r>
    </w:p>
    <w:p w:rsidR="006049D7" w:rsidRDefault="006049D7" w:rsidP="006049D7">
      <w:pPr>
        <w:pStyle w:val="a4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МАДОУ ДСКВ «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Югорка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»</w:t>
      </w:r>
    </w:p>
    <w:p w:rsidR="006049D7" w:rsidRPr="006049D7" w:rsidRDefault="006049D7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>Музыка глубоко и многообразно воздействует на чувства, мысли и волю людей, участвует в формировании личности. Издавна музыка признавалась важным средством формирования личностных качеств человека, его духовного мира. Современные научные исследования свидетельствуют о том, что музыкальное развитие оказывает воздействие на общее развитие: формируется эмоциональная сфера, совершенствуется мышление, ребенок делается чутким к красоте в искусстве и в жизни.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>Музыка, как и другое любое искусство, способна воздействовать на всестороннее развитие ребенка, побуждать к нравственно-эстетическим переживаниям, вести к преобразованию окружающего, к активному мышлению. Наряду с художественной литературой, театром, изобразительным искусством она выполняет социальную воспитательную функцию.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>Музыка, как и другие виды искусства, отражает действительность. В опере и балете она характеризует поступки, отношение, переживание героев. В музыке изобразительного характера, которую можно назвать «музыкальной живописью», «рисуются» великолепные картины природы. В повседневной жизни музыка сопровождает человека, выявляет его отношение к окружающему миру, обогащает духовно, помогает трудиться, отдыхать.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9D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04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9D7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gramEnd"/>
      <w:r w:rsidRPr="006049D7">
        <w:rPr>
          <w:rFonts w:ascii="Times New Roman" w:hAnsi="Times New Roman" w:cs="Times New Roman"/>
          <w:sz w:val="28"/>
          <w:szCs w:val="28"/>
        </w:rPr>
        <w:t xml:space="preserve"> музыкального образа немалое значение приобретает сочетание выразительных средств в музыке с поэтическим словом (в песне), с сюжетом (в программной пьесе), с действием (в драматизированной игре, танце). Музыкальный образ делается более конкретным, понятным слушателю.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9D7">
        <w:rPr>
          <w:rFonts w:ascii="Times New Roman" w:hAnsi="Times New Roman" w:cs="Times New Roman"/>
          <w:sz w:val="28"/>
          <w:szCs w:val="28"/>
        </w:rPr>
        <w:t>Под «музыкальным языком» понимается весь комплекс выразительных средств: передача мыслей, чувства, то есть содержание произведения, характеристика выразительных информаций, ритмического богатства, гармонического звучания, тембровой окраски, темповых, динамических нюансов и структур произведения.</w:t>
      </w:r>
      <w:proofErr w:type="gramEnd"/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 xml:space="preserve">Сила воздействия музыки зависит от личности человека, от подготовленности его к восприятию. Необходимо развивать восприятие музыки как деятельность активную, подобную пению, игре на инструментах. Но это сложная работа, так как она связана с тонкими, глубокими переживаниями. Их и выявлять трудно, и наблюдать нелегко, и особенно сложно формировать. </w:t>
      </w:r>
      <w:proofErr w:type="gramStart"/>
      <w:r w:rsidRPr="006049D7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6049D7">
        <w:rPr>
          <w:rFonts w:ascii="Times New Roman" w:hAnsi="Times New Roman" w:cs="Times New Roman"/>
          <w:sz w:val="28"/>
          <w:szCs w:val="28"/>
        </w:rPr>
        <w:t xml:space="preserve"> прежде всего понять, о чем «рассказывает» музыка. Естественно, что слушатель как бы мысленно следует за развитием музыкальных образов.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lastRenderedPageBreak/>
        <w:t>Музыкальное восприятие - сложный, чувственный, поэтический процесс, наполненный глубокими внутренними переживаниями. В нем переплетаются сенсорные ощущения музыкальных звуков и красота созвучий, предыдущий опыт и живые ассоциации с происходящим в данный момент, следование за развитием музыкальных образов и яркие ответные решения на них.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>Музыка имеет возможность воздействовать на ребенка на самых ранних этапах. Даже внутриутробный период чрезвычайно важен для последующего развития человека: музыка, которую слушает будущая мать, оказывает влияние на самочувствие ребенка, а может быть, уже формирует его вкусы и интересы.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>Воспитательная эффективность музыкального воздействия таится в самой специфике постижения музыки на уровне музыкального восприятия как художественного общения, когда в музыкальном звучании воспринимаются не просто звуки или структурные элементы, а «социальные чувства человека и эстетическое переживание заключается в сопереживании, в сочувствии выраженной радости или горю, дружбе или вражде».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 xml:space="preserve">Музыкальное восприятие помогает осмыслить и приобрести жизненные ценности, содействует расширению интересов, выработке вкусов, побуждает к информационному обмену. В процессе общения с музыкальным произведением возрастает духовность и взаимопонимание людей. Музыка рождает гармоническое единство, ее внутренний мир пробуждает в человеке наиболее высокие и тонкие чувства, которые выступают стимулом к </w:t>
      </w:r>
      <w:proofErr w:type="gramStart"/>
      <w:r w:rsidRPr="006049D7">
        <w:rPr>
          <w:rFonts w:ascii="Times New Roman" w:hAnsi="Times New Roman" w:cs="Times New Roman"/>
          <w:sz w:val="28"/>
          <w:szCs w:val="28"/>
        </w:rPr>
        <w:t>изменению</w:t>
      </w:r>
      <w:proofErr w:type="gramEnd"/>
      <w:r w:rsidRPr="006049D7">
        <w:rPr>
          <w:rFonts w:ascii="Times New Roman" w:hAnsi="Times New Roman" w:cs="Times New Roman"/>
          <w:sz w:val="28"/>
          <w:szCs w:val="28"/>
        </w:rPr>
        <w:t xml:space="preserve"> как в целом своей жизни, так и сиюминутных порывов. На музыкальных занятиях часто легче, чем на других занятиях, происходит установление контакта ребенка с педагогом. Это происходит, с одной стороны, за счет насыщенности музыкальной деятельности положительными эмоциями. </w:t>
      </w:r>
      <w:proofErr w:type="gramStart"/>
      <w:r w:rsidRPr="006049D7">
        <w:rPr>
          <w:rFonts w:ascii="Times New Roman" w:hAnsi="Times New Roman" w:cs="Times New Roman"/>
          <w:sz w:val="28"/>
          <w:szCs w:val="28"/>
        </w:rPr>
        <w:t>С другой стороны, на музыкальном занятии, у педагога есть возможность так организовать деятельность, что у ребенка не возникает ощущения выполнения заданий - он делает то, что ему нравится (свободно двигается под музыку, поет или просто кричит, стучит в барабан и др.) и при этом получает одобрение взрослых, потому что он делает именно то, что нужно.</w:t>
      </w:r>
      <w:proofErr w:type="gramEnd"/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>Эмоциональная включенность ребенка помогает организовать совместную деятельность его и педагога. При этом развивается и активность самого ребенка. Если сначала педагог принимал все, что делал ребенок, то теперь от ребенка ждут определенных действий. Ребенок начинает действовать произвольно, выполняя то, что просит педагог, и отказываясь от немедленного осуществления своих собственных желаний. Это способствует, с одной стороны, развитию произвольности, сознательной регуляции деятельности, а с другой - возникновению общения между ребенком и педагогом.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 xml:space="preserve">Музыка помогает развитию чувства ритма, ритмичности движений, речи. На отличия музыкального ритма от любого другого (трудового, стихотворного и др.) указывал Б.М.Теплов. По его мнению, ритм музыкального произведения оказывает влияние, с одной стороны, на </w:t>
      </w:r>
      <w:r w:rsidRPr="006049D7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эмоциональную сферу слушателя, а с другой стороны, его восприятие сопровождается своеобразной двигательной активностью. Таким образом, способность уловить ритм звучащей музыки и начать свое движение, синхронизировав его с ритмом музыки, качественно отличается, например, от простого выполнения физкультурного упражнения под счет тренера - участие в такой деятельности и двигательной, и эмоциональной сферы делает ее для многих детей легче и интереснее. </w:t>
      </w:r>
      <w:proofErr w:type="gramStart"/>
      <w:r w:rsidRPr="006049D7">
        <w:rPr>
          <w:rFonts w:ascii="Times New Roman" w:hAnsi="Times New Roman" w:cs="Times New Roman"/>
          <w:sz w:val="28"/>
          <w:szCs w:val="28"/>
        </w:rPr>
        <w:t>Так, на музыкальных занятиях у детей развивается музыкально-ритмическое чувство, что, в свою очередь, оказывает влияние на двигательную, эмоциональную, познавательную сферы.</w:t>
      </w:r>
      <w:proofErr w:type="gramEnd"/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 xml:space="preserve">Музыкальное воздействие стимулирует собственную активность ребенка. С одной стороны, заражаясь эмоцией, которую несет музыка, ребенок легче включается в общую деятельность, начинает петь или танцевать вместе со всеми или, если его состояние слишком тяжело для таких сложных видов деятельности, просто более внимательно наблюдает за окружающими его взрослыми и детьми. Так благодаря эмоциональному заряду педагоги «втягивают» ребенка в свою деятельность. С другой стороны, сама музыка стимулирует возникновение у слушателя двигательных реакций: многим знакомо появляющееся вдруг желание пойти танцевать под ритмичную танцевальную музыку, часто, не осознавая этого, мы начинаем покачивать ногой, постукивать пальцами по столу. Психофизиологические исследования выявили возникновение </w:t>
      </w:r>
      <w:proofErr w:type="spellStart"/>
      <w:r w:rsidRPr="006049D7">
        <w:rPr>
          <w:rFonts w:ascii="Times New Roman" w:hAnsi="Times New Roman" w:cs="Times New Roman"/>
          <w:sz w:val="28"/>
          <w:szCs w:val="28"/>
        </w:rPr>
        <w:t>микродвижений</w:t>
      </w:r>
      <w:proofErr w:type="spellEnd"/>
      <w:r w:rsidRPr="006049D7">
        <w:rPr>
          <w:rFonts w:ascii="Times New Roman" w:hAnsi="Times New Roman" w:cs="Times New Roman"/>
          <w:sz w:val="28"/>
          <w:szCs w:val="28"/>
        </w:rPr>
        <w:t xml:space="preserve"> мышц артикуляторного аппарата и всего тела под действием музыки (</w:t>
      </w:r>
      <w:proofErr w:type="spellStart"/>
      <w:r w:rsidRPr="006049D7">
        <w:rPr>
          <w:rFonts w:ascii="Times New Roman" w:hAnsi="Times New Roman" w:cs="Times New Roman"/>
          <w:sz w:val="28"/>
          <w:szCs w:val="28"/>
        </w:rPr>
        <w:t>Благонадежина</w:t>
      </w:r>
      <w:proofErr w:type="spellEnd"/>
      <w:r w:rsidRPr="006049D7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6049D7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Pr="006049D7">
        <w:rPr>
          <w:rFonts w:ascii="Times New Roman" w:hAnsi="Times New Roman" w:cs="Times New Roman"/>
          <w:sz w:val="28"/>
          <w:szCs w:val="28"/>
        </w:rPr>
        <w:t xml:space="preserve"> А.Л., Теплов Б.М.). Эти </w:t>
      </w:r>
      <w:proofErr w:type="spellStart"/>
      <w:r w:rsidRPr="006049D7">
        <w:rPr>
          <w:rFonts w:ascii="Times New Roman" w:hAnsi="Times New Roman" w:cs="Times New Roman"/>
          <w:sz w:val="28"/>
          <w:szCs w:val="28"/>
        </w:rPr>
        <w:t>микродвижения</w:t>
      </w:r>
      <w:proofErr w:type="spellEnd"/>
      <w:r w:rsidRPr="006049D7">
        <w:rPr>
          <w:rFonts w:ascii="Times New Roman" w:hAnsi="Times New Roman" w:cs="Times New Roman"/>
          <w:sz w:val="28"/>
          <w:szCs w:val="28"/>
        </w:rPr>
        <w:t xml:space="preserve"> представляют собой редуцированные крупные движения, которые совершают маленькие дети, - благодаря </w:t>
      </w:r>
      <w:proofErr w:type="gramStart"/>
      <w:r w:rsidRPr="006049D7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6049D7">
        <w:rPr>
          <w:rFonts w:ascii="Times New Roman" w:hAnsi="Times New Roman" w:cs="Times New Roman"/>
          <w:sz w:val="28"/>
          <w:szCs w:val="28"/>
        </w:rPr>
        <w:t xml:space="preserve"> оказывается возможно более осмысленное и дифференцированное восприятие музыкального произведения.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 xml:space="preserve">Игра на разных музыкальных инструментах, музыкальные игры и танцы способствуют развитию координации движений, общей и мелкой моторики, формированию у ребенка внутреннего </w:t>
      </w:r>
      <w:proofErr w:type="gramStart"/>
      <w:r w:rsidRPr="006049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49D7">
        <w:rPr>
          <w:rFonts w:ascii="Times New Roman" w:hAnsi="Times New Roman" w:cs="Times New Roman"/>
          <w:sz w:val="28"/>
          <w:szCs w:val="28"/>
        </w:rPr>
        <w:t xml:space="preserve"> своими действиями. </w:t>
      </w:r>
      <w:proofErr w:type="gramStart"/>
      <w:r w:rsidRPr="006049D7">
        <w:rPr>
          <w:rFonts w:ascii="Times New Roman" w:hAnsi="Times New Roman" w:cs="Times New Roman"/>
          <w:sz w:val="28"/>
          <w:szCs w:val="28"/>
        </w:rPr>
        <w:t>Если на первых этапах ребенок с нарушениями двигательной сферы может играть только на самых простых инструментах (маракас или бубенчики, которые крепятся к руке на браслете), то в ходе занятий ребенку становятся доступно все большее количество разнообразных инструментов, многие из которых требуют от него более развитой моторики и координации движений - ребенок начинает не просто трясти игрушкой, а стучать, попадая палочкой по</w:t>
      </w:r>
      <w:proofErr w:type="gramEnd"/>
      <w:r w:rsidRPr="006049D7">
        <w:rPr>
          <w:rFonts w:ascii="Times New Roman" w:hAnsi="Times New Roman" w:cs="Times New Roman"/>
          <w:sz w:val="28"/>
          <w:szCs w:val="28"/>
        </w:rPr>
        <w:t xml:space="preserve"> барабану или маленькой деревянной коробочке. Впоследствии ребенку становятся доступны инструменты, требующие активного участия двух рук, навыков тонкой моторики (ложки, треугольник, кастаньеты и др.).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 xml:space="preserve">Медицинские исследования показывают, что при воздействии музыки у слушающего ее изменяются скорость дыхания, пульс, некоторые ритмы электрической активности мозга (Мясищев В.Н., </w:t>
      </w:r>
      <w:proofErr w:type="spellStart"/>
      <w:r w:rsidRPr="006049D7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Pr="006049D7">
        <w:rPr>
          <w:rFonts w:ascii="Times New Roman" w:hAnsi="Times New Roman" w:cs="Times New Roman"/>
          <w:sz w:val="28"/>
          <w:szCs w:val="28"/>
        </w:rPr>
        <w:t xml:space="preserve"> А.Л.). При правильном подборе музыки, таким образом, можно оказывать воздействие на психофизиологический уровень активности организма. Музыкальные занятия часто оказывают на ребенка лечебное воздействие, сходное с </w:t>
      </w:r>
      <w:r w:rsidRPr="006049D7">
        <w:rPr>
          <w:rFonts w:ascii="Times New Roman" w:hAnsi="Times New Roman" w:cs="Times New Roman"/>
          <w:sz w:val="28"/>
          <w:szCs w:val="28"/>
        </w:rPr>
        <w:lastRenderedPageBreak/>
        <w:t>действием стимуляторов или нейролептиков. Поскольку мы стремимся действовать не лекарственными, а именно лечебно-педагогическими методами, в большинстве случаев врачи предпочитают назначить ребенку не медикаменты, а специально организованные занятия.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 xml:space="preserve">Таким образом, музыкальное искусство обращено ко всем и каждому в отдельности. В отличие от других видов искусства, музыка более непосредственно связана с психологическими движениями и прямо адресована душе каждого ребенка, тотчас же вызывая ее резонанс. Постижение музыкального содержания дошкольниками кроется в единстве слуховых, зрительных, словесных, двигательных впечатлений на основе жизненных прообразов музыкального искусства и, прежде всего, его собственной речи и движения и в целом носит синкретичный характер. Музыкальные занятия позволяют решать различные задачи: 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 xml:space="preserve">-эмоциональная включенность ребенка помогает организовать совместную деятельность его и педагога, при этом развивается и активность самого ребенка; 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>-музыка помогает развитию чувства ритма, ритмичности движений, речи;</w:t>
      </w:r>
    </w:p>
    <w:p w:rsidR="00A94151" w:rsidRPr="006049D7" w:rsidRDefault="00A94151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9D7">
        <w:rPr>
          <w:rFonts w:ascii="Times New Roman" w:hAnsi="Times New Roman" w:cs="Times New Roman"/>
          <w:sz w:val="28"/>
          <w:szCs w:val="28"/>
        </w:rPr>
        <w:t xml:space="preserve">-игра на разных музыкальных инструментах, музыкальные игры и танцы способствуют развитию координации движений, общей и мелкой моторики, формированию у ребенка внутреннего </w:t>
      </w:r>
      <w:proofErr w:type="gramStart"/>
      <w:r w:rsidRPr="006049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49D7">
        <w:rPr>
          <w:rFonts w:ascii="Times New Roman" w:hAnsi="Times New Roman" w:cs="Times New Roman"/>
          <w:sz w:val="28"/>
          <w:szCs w:val="28"/>
        </w:rPr>
        <w:t xml:space="preserve"> своими действиями. Музыкальные занятия </w:t>
      </w:r>
      <w:proofErr w:type="gramStart"/>
      <w:r w:rsidRPr="006049D7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6049D7">
        <w:rPr>
          <w:rFonts w:ascii="Times New Roman" w:hAnsi="Times New Roman" w:cs="Times New Roman"/>
          <w:sz w:val="28"/>
          <w:szCs w:val="28"/>
        </w:rPr>
        <w:t xml:space="preserve"> не только коррекции, но и терапии, позволяя ребенку расслабиться, погрузиться в приятные ощущения, на фоне которых становится возможным эмоциональное общение с музыкальным терапевтом и проявление собственной активности.</w:t>
      </w:r>
    </w:p>
    <w:p w:rsidR="002720AC" w:rsidRPr="006049D7" w:rsidRDefault="002720AC" w:rsidP="006049D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720AC" w:rsidRPr="006049D7" w:rsidSect="0027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51"/>
    <w:rsid w:val="000C619E"/>
    <w:rsid w:val="002720AC"/>
    <w:rsid w:val="006049D7"/>
    <w:rsid w:val="00791CE4"/>
    <w:rsid w:val="00A94151"/>
    <w:rsid w:val="00CC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9E"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lang w:eastAsia="ar-SA"/>
    </w:rPr>
  </w:style>
  <w:style w:type="paragraph" w:styleId="1">
    <w:name w:val="heading 1"/>
    <w:basedOn w:val="a"/>
    <w:next w:val="a"/>
    <w:link w:val="10"/>
    <w:qFormat/>
    <w:rsid w:val="000C619E"/>
    <w:pPr>
      <w:keepNext/>
      <w:widowControl/>
      <w:spacing w:before="168" w:line="398" w:lineRule="exact"/>
      <w:jc w:val="center"/>
      <w:outlineLvl w:val="0"/>
    </w:pPr>
    <w:rPr>
      <w:rFonts w:ascii="Times New Roman" w:hAnsi="Times New Roman"/>
      <w:b/>
      <w:sz w:val="36"/>
      <w:lang w:val="en-US"/>
    </w:rPr>
  </w:style>
  <w:style w:type="paragraph" w:styleId="2">
    <w:name w:val="heading 2"/>
    <w:basedOn w:val="a"/>
    <w:next w:val="a"/>
    <w:link w:val="20"/>
    <w:qFormat/>
    <w:rsid w:val="000C619E"/>
    <w:pPr>
      <w:keepNext/>
      <w:widowControl/>
      <w:spacing w:line="158" w:lineRule="exact"/>
      <w:jc w:val="center"/>
      <w:outlineLvl w:val="1"/>
    </w:pPr>
    <w:rPr>
      <w:rFonts w:ascii="Times New Roman" w:hAnsi="Times New Roman"/>
      <w:b/>
      <w:sz w:val="12"/>
      <w:lang w:val="en-US"/>
    </w:rPr>
  </w:style>
  <w:style w:type="paragraph" w:styleId="3">
    <w:name w:val="heading 3"/>
    <w:basedOn w:val="a"/>
    <w:next w:val="a"/>
    <w:link w:val="30"/>
    <w:qFormat/>
    <w:rsid w:val="000C619E"/>
    <w:pPr>
      <w:keepNext/>
      <w:widowControl/>
      <w:spacing w:before="1248" w:line="480" w:lineRule="exact"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0C619E"/>
    <w:pPr>
      <w:keepNext/>
      <w:widowControl/>
      <w:spacing w:before="820" w:line="182" w:lineRule="exact"/>
      <w:jc w:val="center"/>
      <w:outlineLvl w:val="3"/>
    </w:pPr>
    <w:rPr>
      <w:rFonts w:ascii="TimesET" w:hAnsi="TimesET"/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0C619E"/>
    <w:pPr>
      <w:keepNext/>
      <w:widowControl/>
      <w:outlineLvl w:val="4"/>
    </w:pPr>
    <w:rPr>
      <w:rFonts w:ascii="TimesET" w:hAnsi="TimesET"/>
      <w:b/>
      <w:sz w:val="24"/>
    </w:rPr>
  </w:style>
  <w:style w:type="paragraph" w:styleId="6">
    <w:name w:val="heading 6"/>
    <w:basedOn w:val="a"/>
    <w:next w:val="a"/>
    <w:link w:val="60"/>
    <w:qFormat/>
    <w:rsid w:val="000C619E"/>
    <w:pPr>
      <w:keepNext/>
      <w:widowControl/>
      <w:jc w:val="center"/>
      <w:outlineLvl w:val="5"/>
    </w:pPr>
    <w:rPr>
      <w:rFonts w:ascii="TimesET" w:hAnsi="TimesET"/>
      <w:b/>
      <w:sz w:val="24"/>
    </w:rPr>
  </w:style>
  <w:style w:type="paragraph" w:styleId="7">
    <w:name w:val="heading 7"/>
    <w:basedOn w:val="a"/>
    <w:next w:val="a"/>
    <w:link w:val="70"/>
    <w:qFormat/>
    <w:rsid w:val="000C619E"/>
    <w:pPr>
      <w:keepNext/>
      <w:widowControl/>
      <w:jc w:val="both"/>
      <w:outlineLvl w:val="6"/>
    </w:pPr>
    <w:rPr>
      <w:rFonts w:ascii="TimesET" w:hAnsi="TimesET"/>
      <w:b/>
      <w:i/>
      <w:sz w:val="24"/>
    </w:rPr>
  </w:style>
  <w:style w:type="paragraph" w:styleId="8">
    <w:name w:val="heading 8"/>
    <w:basedOn w:val="a"/>
    <w:next w:val="a"/>
    <w:link w:val="80"/>
    <w:qFormat/>
    <w:rsid w:val="000C619E"/>
    <w:pPr>
      <w:keepNext/>
      <w:widowControl/>
      <w:jc w:val="right"/>
      <w:outlineLvl w:val="7"/>
    </w:pPr>
    <w:rPr>
      <w:rFonts w:ascii="TimesET" w:hAnsi="TimesET"/>
      <w:b/>
      <w:sz w:val="24"/>
      <w:lang w:val="en-US"/>
    </w:rPr>
  </w:style>
  <w:style w:type="paragraph" w:styleId="9">
    <w:name w:val="heading 9"/>
    <w:basedOn w:val="a"/>
    <w:next w:val="a"/>
    <w:link w:val="90"/>
    <w:qFormat/>
    <w:rsid w:val="000C619E"/>
    <w:pPr>
      <w:keepNext/>
      <w:widowControl/>
      <w:jc w:val="both"/>
      <w:outlineLvl w:val="8"/>
    </w:pPr>
    <w:rPr>
      <w:rFonts w:ascii="TimesET" w:hAnsi="TimesET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19E"/>
    <w:rPr>
      <w:b/>
      <w:sz w:val="36"/>
      <w:lang w:val="en-US" w:eastAsia="ar-SA"/>
    </w:rPr>
  </w:style>
  <w:style w:type="character" w:customStyle="1" w:styleId="20">
    <w:name w:val="Заголовок 2 Знак"/>
    <w:basedOn w:val="a0"/>
    <w:link w:val="2"/>
    <w:rsid w:val="000C619E"/>
    <w:rPr>
      <w:b/>
      <w:sz w:val="12"/>
      <w:lang w:val="en-US" w:eastAsia="ar-SA"/>
    </w:rPr>
  </w:style>
  <w:style w:type="character" w:customStyle="1" w:styleId="30">
    <w:name w:val="Заголовок 3 Знак"/>
    <w:basedOn w:val="a0"/>
    <w:link w:val="3"/>
    <w:rsid w:val="000C619E"/>
    <w:rPr>
      <w:rFonts w:ascii="Courier New" w:hAnsi="Courier New"/>
      <w:sz w:val="44"/>
      <w:lang w:eastAsia="ar-SA"/>
    </w:rPr>
  </w:style>
  <w:style w:type="character" w:customStyle="1" w:styleId="40">
    <w:name w:val="Заголовок 4 Знак"/>
    <w:basedOn w:val="a0"/>
    <w:link w:val="4"/>
    <w:rsid w:val="000C619E"/>
    <w:rPr>
      <w:rFonts w:ascii="TimesET" w:hAnsi="TimesET"/>
      <w:b/>
      <w:sz w:val="24"/>
      <w:lang w:val="en-US" w:eastAsia="ar-SA"/>
    </w:rPr>
  </w:style>
  <w:style w:type="character" w:customStyle="1" w:styleId="50">
    <w:name w:val="Заголовок 5 Знак"/>
    <w:basedOn w:val="a0"/>
    <w:link w:val="5"/>
    <w:rsid w:val="000C619E"/>
    <w:rPr>
      <w:rFonts w:ascii="TimesET" w:hAnsi="TimesET"/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0C619E"/>
    <w:rPr>
      <w:rFonts w:ascii="TimesET" w:hAnsi="TimesET"/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0C619E"/>
    <w:rPr>
      <w:rFonts w:ascii="TimesET" w:hAnsi="TimesET"/>
      <w:b/>
      <w:i/>
      <w:sz w:val="24"/>
      <w:lang w:eastAsia="ar-SA"/>
    </w:rPr>
  </w:style>
  <w:style w:type="character" w:customStyle="1" w:styleId="80">
    <w:name w:val="Заголовок 8 Знак"/>
    <w:basedOn w:val="a0"/>
    <w:link w:val="8"/>
    <w:rsid w:val="000C619E"/>
    <w:rPr>
      <w:rFonts w:ascii="TimesET" w:hAnsi="TimesET"/>
      <w:b/>
      <w:sz w:val="24"/>
      <w:lang w:val="en-US" w:eastAsia="ar-SA"/>
    </w:rPr>
  </w:style>
  <w:style w:type="character" w:customStyle="1" w:styleId="90">
    <w:name w:val="Заголовок 9 Знак"/>
    <w:basedOn w:val="a0"/>
    <w:link w:val="9"/>
    <w:rsid w:val="000C619E"/>
    <w:rPr>
      <w:rFonts w:ascii="TimesET" w:hAnsi="TimesET"/>
      <w:b/>
      <w:sz w:val="24"/>
      <w:lang w:val="en-US" w:eastAsia="ar-SA"/>
    </w:rPr>
  </w:style>
  <w:style w:type="character" w:styleId="a3">
    <w:name w:val="Emphasis"/>
    <w:basedOn w:val="a0"/>
    <w:qFormat/>
    <w:rsid w:val="000C619E"/>
    <w:rPr>
      <w:i/>
      <w:iCs/>
    </w:rPr>
  </w:style>
  <w:style w:type="paragraph" w:styleId="a4">
    <w:name w:val="No Spacing"/>
    <w:uiPriority w:val="1"/>
    <w:qFormat/>
    <w:rsid w:val="00A941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1463</Words>
  <Characters>8341</Characters>
  <Application>Microsoft Office Word</Application>
  <DocSecurity>0</DocSecurity>
  <Lines>69</Lines>
  <Paragraphs>19</Paragraphs>
  <ScaleCrop>false</ScaleCrop>
  <Company>DG Win&amp;Soft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Лилия</cp:lastModifiedBy>
  <cp:revision>2</cp:revision>
  <dcterms:created xsi:type="dcterms:W3CDTF">2017-07-27T20:40:00Z</dcterms:created>
  <dcterms:modified xsi:type="dcterms:W3CDTF">2023-11-12T18:16:00Z</dcterms:modified>
</cp:coreProperties>
</file>