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E5" w:rsidRDefault="00EF27E5" w:rsidP="00F965FC">
      <w:pPr>
        <w:pStyle w:val="a3"/>
        <w:jc w:val="center"/>
        <w:rPr>
          <w:rFonts w:ascii="Times New Roman" w:hAnsi="Times New Roman" w:cs="Times New Roman"/>
          <w:b/>
          <w:sz w:val="28"/>
          <w:szCs w:val="28"/>
        </w:rPr>
      </w:pPr>
      <w:hyperlink r:id="rId5" w:history="1">
        <w:r w:rsidRPr="004B795B">
          <w:rPr>
            <w:rStyle w:val="a5"/>
            <w:rFonts w:ascii="Times New Roman" w:hAnsi="Times New Roman" w:cs="Times New Roman"/>
            <w:b/>
            <w:sz w:val="28"/>
            <w:szCs w:val="28"/>
          </w:rPr>
          <w:t>https://nsportal.ru/detskii-sad/distantsionnoe-obuchenie/2020/10/14/metodicheskie-materialy-uchiteley-muzyki-i-pedagogov</w:t>
        </w:r>
      </w:hyperlink>
    </w:p>
    <w:p w:rsidR="00EF27E5" w:rsidRDefault="00EF27E5" w:rsidP="00F965FC">
      <w:pPr>
        <w:pStyle w:val="a3"/>
        <w:jc w:val="center"/>
        <w:rPr>
          <w:rFonts w:ascii="Times New Roman" w:hAnsi="Times New Roman" w:cs="Times New Roman"/>
          <w:b/>
          <w:sz w:val="28"/>
          <w:szCs w:val="28"/>
        </w:rPr>
      </w:pPr>
    </w:p>
    <w:p w:rsidR="00434744" w:rsidRDefault="00434744" w:rsidP="00F965FC">
      <w:pPr>
        <w:pStyle w:val="a3"/>
        <w:jc w:val="center"/>
        <w:rPr>
          <w:rFonts w:ascii="Times New Roman" w:hAnsi="Times New Roman" w:cs="Times New Roman"/>
          <w:b/>
          <w:sz w:val="28"/>
          <w:szCs w:val="28"/>
        </w:rPr>
      </w:pPr>
      <w:r>
        <w:rPr>
          <w:rFonts w:ascii="Times New Roman" w:hAnsi="Times New Roman" w:cs="Times New Roman"/>
          <w:b/>
          <w:sz w:val="28"/>
          <w:szCs w:val="28"/>
        </w:rPr>
        <w:t>Доклад на тему:</w:t>
      </w:r>
    </w:p>
    <w:p w:rsidR="00F965FC" w:rsidRDefault="00F965FC" w:rsidP="00F965FC">
      <w:pPr>
        <w:pStyle w:val="a3"/>
        <w:jc w:val="center"/>
        <w:rPr>
          <w:rFonts w:ascii="Times New Roman" w:hAnsi="Times New Roman" w:cs="Times New Roman"/>
          <w:b/>
          <w:sz w:val="28"/>
          <w:szCs w:val="28"/>
        </w:rPr>
      </w:pPr>
      <w:r w:rsidRPr="00F965FC">
        <w:rPr>
          <w:rFonts w:ascii="Times New Roman" w:hAnsi="Times New Roman" w:cs="Times New Roman"/>
          <w:b/>
          <w:sz w:val="28"/>
          <w:szCs w:val="28"/>
        </w:rPr>
        <w:t>«Муз</w:t>
      </w:r>
      <w:r>
        <w:rPr>
          <w:rFonts w:ascii="Times New Roman" w:hAnsi="Times New Roman" w:cs="Times New Roman"/>
          <w:b/>
          <w:sz w:val="28"/>
          <w:szCs w:val="28"/>
        </w:rPr>
        <w:t>ыкально</w:t>
      </w:r>
      <w:r w:rsidRPr="00F965FC">
        <w:rPr>
          <w:rFonts w:ascii="Times New Roman" w:hAnsi="Times New Roman" w:cs="Times New Roman"/>
          <w:b/>
          <w:sz w:val="28"/>
          <w:szCs w:val="28"/>
        </w:rPr>
        <w:t>-оздоровит</w:t>
      </w:r>
      <w:r>
        <w:rPr>
          <w:rFonts w:ascii="Times New Roman" w:hAnsi="Times New Roman" w:cs="Times New Roman"/>
          <w:b/>
          <w:sz w:val="28"/>
          <w:szCs w:val="28"/>
        </w:rPr>
        <w:t>ельная</w:t>
      </w:r>
      <w:r w:rsidRPr="00F965FC">
        <w:rPr>
          <w:rFonts w:ascii="Times New Roman" w:hAnsi="Times New Roman" w:cs="Times New Roman"/>
          <w:b/>
          <w:sz w:val="28"/>
          <w:szCs w:val="28"/>
        </w:rPr>
        <w:t xml:space="preserve"> работа с детьми в ДОУ, </w:t>
      </w:r>
    </w:p>
    <w:p w:rsidR="00E7350C" w:rsidRPr="00F965FC" w:rsidRDefault="00F965FC" w:rsidP="00F965FC">
      <w:pPr>
        <w:pStyle w:val="a3"/>
        <w:jc w:val="center"/>
        <w:rPr>
          <w:rFonts w:ascii="Times New Roman" w:hAnsi="Times New Roman" w:cs="Times New Roman"/>
          <w:b/>
          <w:sz w:val="28"/>
          <w:szCs w:val="28"/>
        </w:rPr>
      </w:pPr>
      <w:r w:rsidRPr="00F965FC">
        <w:rPr>
          <w:rFonts w:ascii="Times New Roman" w:hAnsi="Times New Roman" w:cs="Times New Roman"/>
          <w:b/>
          <w:sz w:val="28"/>
          <w:szCs w:val="28"/>
        </w:rPr>
        <w:t>применение здоровьесберегающих технологий на муз</w:t>
      </w:r>
      <w:r>
        <w:rPr>
          <w:rFonts w:ascii="Times New Roman" w:hAnsi="Times New Roman" w:cs="Times New Roman"/>
          <w:b/>
          <w:sz w:val="28"/>
          <w:szCs w:val="28"/>
        </w:rPr>
        <w:t>ыкальных</w:t>
      </w:r>
      <w:r w:rsidRPr="00F965FC">
        <w:rPr>
          <w:rFonts w:ascii="Times New Roman" w:hAnsi="Times New Roman" w:cs="Times New Roman"/>
          <w:b/>
          <w:sz w:val="28"/>
          <w:szCs w:val="28"/>
        </w:rPr>
        <w:t xml:space="preserve"> занятиях, направленных на снижение травмирования воспитанников»</w:t>
      </w:r>
    </w:p>
    <w:p w:rsidR="00FC46CA" w:rsidRDefault="00FC46CA" w:rsidP="00FC46CA">
      <w:pPr>
        <w:pStyle w:val="c1"/>
        <w:shd w:val="clear" w:color="auto" w:fill="FFFFFF"/>
        <w:spacing w:before="0" w:beforeAutospacing="0" w:after="0" w:afterAutospacing="0"/>
        <w:jc w:val="right"/>
        <w:rPr>
          <w:rStyle w:val="c0"/>
          <w:i/>
          <w:iCs/>
          <w:color w:val="000000"/>
          <w:sz w:val="28"/>
          <w:szCs w:val="28"/>
        </w:rPr>
      </w:pPr>
    </w:p>
    <w:p w:rsidR="00FC46CA" w:rsidRDefault="00FC46CA" w:rsidP="00FC46CA">
      <w:pPr>
        <w:pStyle w:val="c1"/>
        <w:shd w:val="clear" w:color="auto" w:fill="FFFFFF"/>
        <w:spacing w:before="0" w:beforeAutospacing="0" w:after="0" w:afterAutospacing="0"/>
        <w:jc w:val="right"/>
        <w:rPr>
          <w:rFonts w:ascii="Arial" w:hAnsi="Arial" w:cs="Arial"/>
          <w:color w:val="000000"/>
          <w:sz w:val="22"/>
          <w:szCs w:val="22"/>
        </w:rPr>
      </w:pPr>
      <w:r>
        <w:rPr>
          <w:rStyle w:val="c0"/>
          <w:i/>
          <w:iCs/>
          <w:color w:val="000000"/>
          <w:sz w:val="28"/>
          <w:szCs w:val="28"/>
        </w:rPr>
        <w:t>музыкальный руководитель</w:t>
      </w:r>
    </w:p>
    <w:p w:rsidR="00FC46CA" w:rsidRDefault="00FC46CA" w:rsidP="00FC46CA">
      <w:pPr>
        <w:pStyle w:val="c1"/>
        <w:shd w:val="clear" w:color="auto" w:fill="FFFFFF"/>
        <w:spacing w:before="0" w:beforeAutospacing="0" w:after="0" w:afterAutospacing="0"/>
        <w:jc w:val="right"/>
        <w:rPr>
          <w:rFonts w:ascii="Arial" w:hAnsi="Arial" w:cs="Arial"/>
          <w:color w:val="000000"/>
          <w:sz w:val="22"/>
          <w:szCs w:val="22"/>
        </w:rPr>
      </w:pPr>
      <w:r>
        <w:rPr>
          <w:rStyle w:val="c0"/>
          <w:i/>
          <w:iCs/>
          <w:color w:val="000000"/>
          <w:sz w:val="28"/>
          <w:szCs w:val="28"/>
        </w:rPr>
        <w:t>МДОУ ДСКВ «Югорка»</w:t>
      </w:r>
    </w:p>
    <w:p w:rsidR="00FC46CA" w:rsidRDefault="00FC46CA" w:rsidP="00FC46CA">
      <w:pPr>
        <w:pStyle w:val="c1"/>
        <w:shd w:val="clear" w:color="auto" w:fill="FFFFFF"/>
        <w:spacing w:before="0" w:beforeAutospacing="0" w:after="0" w:afterAutospacing="0"/>
        <w:jc w:val="right"/>
        <w:rPr>
          <w:rFonts w:ascii="Arial" w:hAnsi="Arial" w:cs="Arial"/>
          <w:color w:val="000000"/>
          <w:sz w:val="22"/>
          <w:szCs w:val="22"/>
        </w:rPr>
      </w:pPr>
      <w:r>
        <w:rPr>
          <w:rStyle w:val="c0"/>
          <w:i/>
          <w:iCs/>
          <w:color w:val="000000"/>
          <w:sz w:val="28"/>
          <w:szCs w:val="28"/>
        </w:rPr>
        <w:t> Муравицкая Л.Л.</w:t>
      </w:r>
    </w:p>
    <w:p w:rsidR="00F965FC" w:rsidRDefault="00F965FC"/>
    <w:p w:rsidR="00F965FC" w:rsidRPr="00F965FC" w:rsidRDefault="00F965FC" w:rsidP="00F965FC">
      <w:pPr>
        <w:shd w:val="clear" w:color="auto" w:fill="FFFFFF"/>
        <w:spacing w:after="0" w:line="240" w:lineRule="auto"/>
        <w:jc w:val="center"/>
        <w:rPr>
          <w:rFonts w:ascii="Arial" w:eastAsia="Times New Roman" w:hAnsi="Arial" w:cs="Arial"/>
          <w:color w:val="000000"/>
        </w:rPr>
      </w:pPr>
      <w:r w:rsidRPr="00F965FC">
        <w:rPr>
          <w:rFonts w:ascii="Times New Roman" w:eastAsia="Times New Roman" w:hAnsi="Times New Roman" w:cs="Times New Roman"/>
          <w:b/>
          <w:bCs/>
          <w:color w:val="000000"/>
          <w:sz w:val="28"/>
        </w:rPr>
        <w:t>Музыкально-оздоровительная работа в ДОУ</w:t>
      </w:r>
    </w:p>
    <w:p w:rsidR="00F965FC" w:rsidRPr="00F965FC" w:rsidRDefault="00F965FC" w:rsidP="00F965FC">
      <w:pPr>
        <w:shd w:val="clear" w:color="auto" w:fill="FFFFFF"/>
        <w:spacing w:after="0" w:line="240" w:lineRule="auto"/>
        <w:ind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Здоровье ребенка – это не только отсутствие болезней, но и полное физическое, психическое и социальное благополучие. Поэтому оздоровление детей в последние годы становится приоритетным направлением в работе многих ДОУ. Педагоги и медики ищут новые приемы сохранения и укрепления здоровья детей, создают благоприятные условия для их внедрения, основываясь на результатах диагностики состояния здоровья и индивидуальных особенностях каждого ребенка.</w:t>
      </w:r>
    </w:p>
    <w:p w:rsidR="00F965FC" w:rsidRPr="00F965FC" w:rsidRDefault="00F965FC" w:rsidP="00F965FC">
      <w:pPr>
        <w:shd w:val="clear" w:color="auto" w:fill="FFFFFF"/>
        <w:spacing w:after="0" w:line="240" w:lineRule="auto"/>
        <w:ind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Музыкально-оздоровительная работа в ДОУ – достаточно новое направление в музыкальном воспитании дошкольников.</w:t>
      </w:r>
    </w:p>
    <w:p w:rsidR="00F965FC" w:rsidRPr="00F965FC" w:rsidRDefault="00F965FC" w:rsidP="00F965FC">
      <w:pPr>
        <w:shd w:val="clear" w:color="auto" w:fill="FFFFFF"/>
        <w:spacing w:after="0" w:line="240" w:lineRule="auto"/>
        <w:ind w:firstLine="708"/>
        <w:jc w:val="both"/>
        <w:rPr>
          <w:rFonts w:ascii="Arial" w:eastAsia="Times New Roman" w:hAnsi="Arial" w:cs="Arial"/>
          <w:color w:val="000000"/>
        </w:rPr>
      </w:pPr>
      <w:r w:rsidRPr="00F965FC">
        <w:rPr>
          <w:rFonts w:ascii="Times New Roman" w:eastAsia="Times New Roman" w:hAnsi="Times New Roman" w:cs="Times New Roman"/>
          <w:b/>
          <w:bCs/>
          <w:color w:val="000000"/>
          <w:sz w:val="28"/>
        </w:rPr>
        <w:t>Цель</w:t>
      </w:r>
      <w:r w:rsidRPr="00F965FC">
        <w:rPr>
          <w:rFonts w:ascii="Times New Roman" w:eastAsia="Times New Roman" w:hAnsi="Times New Roman" w:cs="Times New Roman"/>
          <w:color w:val="000000"/>
          <w:sz w:val="28"/>
        </w:rPr>
        <w:t> проводимой работы: организовать музыкально-оздоровительную работу в ДОУ, обеспечивающую каждому ребенку укрепление психического и физического здоровья, выявление и развитие музыкальных и творческих способностей, формирование привычки к здоровому образу жизни.</w:t>
      </w:r>
    </w:p>
    <w:p w:rsidR="00F965FC" w:rsidRPr="00F965FC" w:rsidRDefault="00F965FC" w:rsidP="00F965FC">
      <w:pPr>
        <w:shd w:val="clear" w:color="auto" w:fill="FFFFFF"/>
        <w:spacing w:after="0" w:line="240" w:lineRule="auto"/>
        <w:ind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Помимо образовательных и воспитательных задач, такая работа ставит перед собой и оздоровительные </w:t>
      </w:r>
      <w:r w:rsidRPr="00F965FC">
        <w:rPr>
          <w:rFonts w:ascii="Times New Roman" w:eastAsia="Times New Roman" w:hAnsi="Times New Roman" w:cs="Times New Roman"/>
          <w:b/>
          <w:bCs/>
          <w:color w:val="000000"/>
          <w:sz w:val="28"/>
        </w:rPr>
        <w:t>задачи</w:t>
      </w:r>
      <w:r w:rsidRPr="00F965FC">
        <w:rPr>
          <w:rFonts w:ascii="Times New Roman" w:eastAsia="Times New Roman" w:hAnsi="Times New Roman" w:cs="Times New Roman"/>
          <w:color w:val="000000"/>
          <w:sz w:val="28"/>
        </w:rPr>
        <w:t>:</w:t>
      </w:r>
    </w:p>
    <w:p w:rsidR="00F965FC" w:rsidRPr="00F965FC" w:rsidRDefault="00F965FC" w:rsidP="00F965FC">
      <w:pPr>
        <w:shd w:val="clear" w:color="auto" w:fill="FFFFFF"/>
        <w:spacing w:after="0" w:line="240" w:lineRule="auto"/>
        <w:ind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1. Сохранять и укреплять физическое и психическое здоровье детей.</w:t>
      </w:r>
    </w:p>
    <w:p w:rsidR="00F965FC" w:rsidRPr="00F965FC" w:rsidRDefault="00F965FC" w:rsidP="00F965FC">
      <w:pPr>
        <w:shd w:val="clear" w:color="auto" w:fill="FFFFFF"/>
        <w:spacing w:after="0" w:line="240" w:lineRule="auto"/>
        <w:ind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2. Создавать условия, обеспечивающие эмоциональное благополучие каждого ребенка.</w:t>
      </w:r>
    </w:p>
    <w:p w:rsidR="00F965FC" w:rsidRPr="00F965FC" w:rsidRDefault="00F965FC" w:rsidP="00F965FC">
      <w:pPr>
        <w:shd w:val="clear" w:color="auto" w:fill="FFFFFF"/>
        <w:spacing w:after="0" w:line="240" w:lineRule="auto"/>
        <w:ind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3. С помощью здоровьесберегающих технологий повышать адаптивные возможности детского организма (активизировать защитные свойства, устойчивость к заболеваниям).</w:t>
      </w:r>
    </w:p>
    <w:p w:rsidR="00F965FC" w:rsidRPr="00F965FC" w:rsidRDefault="00F965FC" w:rsidP="00F965FC">
      <w:pPr>
        <w:shd w:val="clear" w:color="auto" w:fill="FFFFFF"/>
        <w:spacing w:after="0" w:line="240" w:lineRule="auto"/>
        <w:ind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Музыкально-оздоровительная работа в детском саду – это организованный педагогический процесс, направленный на развитие музыкальных и творческих способностей детей, сохранение и укрепление их психофизического здоровья с целью формирования полноценной личности ребенка.</w:t>
      </w:r>
    </w:p>
    <w:p w:rsidR="00F965FC" w:rsidRPr="00F965FC" w:rsidRDefault="00F965FC" w:rsidP="00F965FC">
      <w:pPr>
        <w:shd w:val="clear" w:color="auto" w:fill="FFFFFF"/>
        <w:spacing w:after="0" w:line="240" w:lineRule="auto"/>
        <w:ind w:firstLine="708"/>
        <w:jc w:val="both"/>
        <w:rPr>
          <w:rFonts w:ascii="Arial" w:eastAsia="Times New Roman" w:hAnsi="Arial" w:cs="Arial"/>
          <w:color w:val="000000"/>
        </w:rPr>
      </w:pPr>
      <w:r w:rsidRPr="00F965FC">
        <w:rPr>
          <w:rFonts w:ascii="Times New Roman" w:eastAsia="Times New Roman" w:hAnsi="Times New Roman" w:cs="Times New Roman"/>
          <w:b/>
          <w:bCs/>
          <w:color w:val="000000"/>
          <w:sz w:val="28"/>
        </w:rPr>
        <w:t>Результатами </w:t>
      </w:r>
      <w:r w:rsidRPr="00F965FC">
        <w:rPr>
          <w:rFonts w:ascii="Times New Roman" w:eastAsia="Times New Roman" w:hAnsi="Times New Roman" w:cs="Times New Roman"/>
          <w:color w:val="000000"/>
          <w:sz w:val="28"/>
        </w:rPr>
        <w:t> этой  работы являются:</w:t>
      </w:r>
    </w:p>
    <w:p w:rsidR="00F965FC" w:rsidRPr="00F965FC" w:rsidRDefault="00F965FC" w:rsidP="00F965FC">
      <w:pPr>
        <w:shd w:val="clear" w:color="auto" w:fill="FFFFFF"/>
        <w:spacing w:after="0" w:line="240" w:lineRule="auto"/>
        <w:ind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 xml:space="preserve">1. </w:t>
      </w:r>
      <w:r>
        <w:rPr>
          <w:rFonts w:ascii="Times New Roman" w:eastAsia="Times New Roman" w:hAnsi="Times New Roman" w:cs="Times New Roman"/>
          <w:color w:val="000000"/>
          <w:sz w:val="28"/>
        </w:rPr>
        <w:t xml:space="preserve"> </w:t>
      </w:r>
      <w:r w:rsidRPr="00F965FC">
        <w:rPr>
          <w:rFonts w:ascii="Times New Roman" w:eastAsia="Times New Roman" w:hAnsi="Times New Roman" w:cs="Times New Roman"/>
          <w:color w:val="000000"/>
          <w:sz w:val="28"/>
        </w:rPr>
        <w:t>Стабильность эмоционального благополучия каждого ребенка;</w:t>
      </w:r>
    </w:p>
    <w:p w:rsidR="00F965FC" w:rsidRPr="00F965FC" w:rsidRDefault="00F965FC" w:rsidP="00F965FC">
      <w:pPr>
        <w:shd w:val="clear" w:color="auto" w:fill="FFFFFF"/>
        <w:spacing w:after="0" w:line="240" w:lineRule="auto"/>
        <w:ind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2. Снижение уровня заболеваемости (в большей степени простудными болезнями);</w:t>
      </w:r>
    </w:p>
    <w:p w:rsidR="00F965FC" w:rsidRPr="00F965FC" w:rsidRDefault="00F965FC" w:rsidP="00F965FC">
      <w:pPr>
        <w:shd w:val="clear" w:color="auto" w:fill="FFFFFF"/>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sz w:val="28"/>
        </w:rPr>
        <w:lastRenderedPageBreak/>
        <w:t xml:space="preserve">3. </w:t>
      </w:r>
      <w:r w:rsidRPr="00F965FC">
        <w:rPr>
          <w:rFonts w:ascii="Times New Roman" w:eastAsia="Times New Roman" w:hAnsi="Times New Roman" w:cs="Times New Roman"/>
          <w:color w:val="000000"/>
          <w:sz w:val="28"/>
        </w:rPr>
        <w:t>Повышение уровня развития музыкальных и творческих способностей детей;</w:t>
      </w:r>
    </w:p>
    <w:p w:rsidR="00F965FC" w:rsidRPr="00F965FC" w:rsidRDefault="00F965FC" w:rsidP="00F965FC">
      <w:pPr>
        <w:shd w:val="clear" w:color="auto" w:fill="FFFFFF"/>
        <w:spacing w:after="0" w:line="240" w:lineRule="auto"/>
        <w:ind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4. Повышение уровня речевого развития;</w:t>
      </w:r>
    </w:p>
    <w:p w:rsidR="00F965FC" w:rsidRPr="00F965FC" w:rsidRDefault="00F965FC" w:rsidP="00F965FC">
      <w:pPr>
        <w:shd w:val="clear" w:color="auto" w:fill="FFFFFF"/>
        <w:spacing w:after="0" w:line="240" w:lineRule="auto"/>
        <w:ind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5. Стабильность физической и умственной работоспособности.</w:t>
      </w:r>
    </w:p>
    <w:p w:rsidR="00F965FC" w:rsidRPr="00F965FC" w:rsidRDefault="00F965FC" w:rsidP="00F965FC">
      <w:pPr>
        <w:shd w:val="clear" w:color="auto" w:fill="FFFFFF"/>
        <w:spacing w:after="0" w:line="240" w:lineRule="auto"/>
        <w:ind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Для полноценного развития музыкальных и физических способностей детей у нас в ДОУ созданы все необходимые условия. Музыкальный и физкультурный зал, спортивная площадка, музыкальные уголки в группах  оснащены соответствующим оборудованием для проведения музыкально-оздоровительной работы и отвечают гигиеническим требованиям.</w:t>
      </w:r>
    </w:p>
    <w:p w:rsidR="00F965FC" w:rsidRDefault="00F965FC" w:rsidP="00F965FC">
      <w:pPr>
        <w:shd w:val="clear" w:color="auto" w:fill="FFFFFF"/>
        <w:spacing w:after="0" w:line="240" w:lineRule="auto"/>
        <w:ind w:firstLine="708"/>
        <w:jc w:val="both"/>
        <w:rPr>
          <w:rFonts w:ascii="Times New Roman" w:eastAsia="Times New Roman" w:hAnsi="Times New Roman" w:cs="Times New Roman"/>
          <w:color w:val="000000"/>
          <w:sz w:val="28"/>
        </w:rPr>
      </w:pPr>
      <w:r w:rsidRPr="00F965FC">
        <w:rPr>
          <w:rFonts w:ascii="Times New Roman" w:eastAsia="Times New Roman" w:hAnsi="Times New Roman" w:cs="Times New Roman"/>
          <w:color w:val="000000"/>
          <w:sz w:val="28"/>
        </w:rPr>
        <w:t>Система музыкально-оздоровительной работы предполагает использование разнообразных  здоровьесберегающих технологий. Среди которых  дыхательная гимнастика, артикуляционная гимнастика, оздоровительные и фонопедические упражнения, пальчиковые игры, речевые игры, музыкотерапия.</w:t>
      </w:r>
    </w:p>
    <w:p w:rsidR="00F965FC" w:rsidRPr="00F965FC" w:rsidRDefault="00F965FC" w:rsidP="00F965FC">
      <w:pPr>
        <w:shd w:val="clear" w:color="auto" w:fill="FFFFFF"/>
        <w:spacing w:after="0" w:line="240" w:lineRule="auto"/>
        <w:ind w:firstLine="708"/>
        <w:jc w:val="both"/>
        <w:rPr>
          <w:rFonts w:ascii="Arial" w:eastAsia="Times New Roman" w:hAnsi="Arial" w:cs="Arial"/>
          <w:color w:val="000000"/>
        </w:rPr>
      </w:pPr>
    </w:p>
    <w:p w:rsidR="00F965FC" w:rsidRDefault="00F965FC" w:rsidP="00F965FC">
      <w:pPr>
        <w:shd w:val="clear" w:color="auto" w:fill="FFFFFF"/>
        <w:spacing w:after="0" w:line="240" w:lineRule="auto"/>
        <w:ind w:firstLine="708"/>
        <w:jc w:val="both"/>
        <w:rPr>
          <w:rFonts w:ascii="Times New Roman" w:eastAsia="Times New Roman" w:hAnsi="Times New Roman" w:cs="Times New Roman"/>
          <w:b/>
          <w:bCs/>
          <w:color w:val="000000"/>
          <w:sz w:val="28"/>
        </w:rPr>
      </w:pPr>
      <w:r w:rsidRPr="00F965FC">
        <w:rPr>
          <w:rFonts w:ascii="Times New Roman" w:eastAsia="Times New Roman" w:hAnsi="Times New Roman" w:cs="Times New Roman"/>
          <w:b/>
          <w:bCs/>
          <w:color w:val="000000"/>
          <w:sz w:val="28"/>
        </w:rPr>
        <w:t>Здоровьесберегающие технологии на музыкальных  занятиях</w:t>
      </w:r>
    </w:p>
    <w:p w:rsidR="00F965FC" w:rsidRPr="00F965FC" w:rsidRDefault="00F965FC" w:rsidP="00F965FC">
      <w:pPr>
        <w:shd w:val="clear" w:color="auto" w:fill="FFFFFF"/>
        <w:spacing w:after="0" w:line="240" w:lineRule="auto"/>
        <w:ind w:firstLine="708"/>
        <w:jc w:val="both"/>
        <w:rPr>
          <w:rFonts w:ascii="Arial" w:eastAsia="Times New Roman" w:hAnsi="Arial" w:cs="Arial"/>
          <w:color w:val="000000"/>
        </w:rPr>
      </w:pPr>
    </w:p>
    <w:p w:rsidR="00F965FC" w:rsidRPr="00F965FC" w:rsidRDefault="00F965FC" w:rsidP="00F965FC">
      <w:pPr>
        <w:shd w:val="clear" w:color="auto" w:fill="FFFFFF"/>
        <w:spacing w:after="0" w:line="240" w:lineRule="auto"/>
        <w:ind w:right="-2" w:firstLine="708"/>
        <w:rPr>
          <w:rFonts w:ascii="Arial" w:eastAsia="Times New Roman" w:hAnsi="Arial" w:cs="Arial"/>
          <w:color w:val="000000"/>
        </w:rPr>
      </w:pPr>
      <w:r w:rsidRPr="00F965FC">
        <w:rPr>
          <w:rFonts w:ascii="Times New Roman" w:eastAsia="Times New Roman" w:hAnsi="Times New Roman" w:cs="Times New Roman"/>
          <w:b/>
          <w:bCs/>
          <w:color w:val="000000"/>
          <w:sz w:val="28"/>
        </w:rPr>
        <w:t>Цель внедрения здоровьесберегающих технологий:</w:t>
      </w:r>
      <w:r w:rsidRPr="00F965FC">
        <w:rPr>
          <w:rFonts w:ascii="Times New Roman" w:eastAsia="Times New Roman" w:hAnsi="Times New Roman" w:cs="Times New Roman"/>
          <w:color w:val="000000"/>
          <w:sz w:val="28"/>
        </w:rPr>
        <w:t> сохранение и укрепление психического и физического здоровья детей.</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От состояния здоровья детей во многом зависит благополучие общества. Экологические проблемы, некачественное питание, эмоциональный дискомфорт - лишь некоторые факторы, агрессивно воздействующие на хрупкие детские организмы.</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По данным медицинской статистики, количество дошкольников с хроническими заболеваниями увеличивается с каждым годом. В школу поступает только несколько процентов абсолютно здоровых первоклассников.</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Несмотря на тенденцию возрождения в российских семьях здорового образа жизни, активную его пропаганду в средствах массовой информации, большинство родителей не заботятся в должной мере о здоровье своего ребенка, не прививают ему любви к окружающим людям, самому себе. А ведь именно в дошкольном возрасте, или периоде первого детства, интенсивно развиваются все органы и системы человека.</w:t>
      </w:r>
      <w:r w:rsidRPr="00F965FC">
        <w:rPr>
          <w:rFonts w:ascii="Times New Roman" w:eastAsia="Times New Roman" w:hAnsi="Times New Roman" w:cs="Times New Roman"/>
          <w:color w:val="000000"/>
          <w:sz w:val="28"/>
          <w:szCs w:val="28"/>
        </w:rPr>
        <w:br/>
      </w:r>
      <w:r w:rsidRPr="00F965FC">
        <w:rPr>
          <w:rFonts w:ascii="Times New Roman" w:eastAsia="Times New Roman" w:hAnsi="Times New Roman" w:cs="Times New Roman"/>
          <w:color w:val="000000"/>
          <w:sz w:val="28"/>
        </w:rPr>
        <w:t>Ребенок с первых дней жизни имеет определенные унаследованные биологические свойства, в том числе и типологические особенности основных нервных процессов (сила, уравновешенность и подвижность). Но эти особенности составляют лишь основу для дальнейшего физического и психического развития, а определяющими факторами являются окружающая среда и воспитание ребенка.</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Поэтому педагоги  нашего дошкольного учреждения, комплексно решают задачи физического, интеллектуального, эмоционального и личностного развития ребенка, подготовки его к школе, активно внедряя в этот процесс наиболее эффективные технологии здоровьесбережения.</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Музыкальное развитие ребенка в аспекте физического имеет свою давнюю историю. Музыка, воспринимаемая слуховым рецептором, воздействует не только на эмоциональное, но и на общее физическое состояние человека, вызывает реакции, связанные с изменением кровообращения, дыхания.</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lastRenderedPageBreak/>
        <w:t>В. М. Бехтерев доказал, что музыка может вызывать и ослаблять возбуждение организма.</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П. Н. Анохин, изучая вопросы влияния мажорного или минорного лада на самочувствие, сделал вывод о положительном влиянии мелодического и ритмического компонентов музыки на работоспособность или отдых человека.</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В «Теории и методике музыкального воспитания в детском саду» Н. Ветлугина пишет, что пение развивает голосовой аппарат, речь, укрепляет голосовые связки, регулирует дыхание. Ритмика улучшает осанку ребенка, координацию, уверенность движений. Развитие эмоциональной отзывчивости и музыкального слуха помогают активизировать умственную деятельность.</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Таким образом, музыка - это одно из средств физического развития детей.</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Содержание музыкально-оздоровительной работы в нашем детском саду, соединило  традиционные музыкальные занятия с оздоровительными мероприятиями.</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Новизна системы состоит в следующем:</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1. На музыкальных занятиях, в свободной и самостоятельной творческой деятельности дошкольников используются современные здоровьесберегающие технологии в игровой форме. Привычные виды музыкальной деятельности, развивающие творческие способности и музыкальность ребенка, можно разнообразить с пользой для здоровья. Слушание музыки и разу</w:t>
      </w:r>
      <w:r>
        <w:rPr>
          <w:rFonts w:ascii="Times New Roman" w:eastAsia="Times New Roman" w:hAnsi="Times New Roman" w:cs="Times New Roman"/>
          <w:color w:val="000000"/>
          <w:sz w:val="28"/>
        </w:rPr>
        <w:t>чивание текстов песен  перемеж</w:t>
      </w:r>
      <w:r w:rsidRPr="00F965FC">
        <w:rPr>
          <w:rFonts w:ascii="Times New Roman" w:eastAsia="Times New Roman" w:hAnsi="Times New Roman" w:cs="Times New Roman"/>
          <w:color w:val="000000"/>
          <w:sz w:val="28"/>
        </w:rPr>
        <w:t>ается  с пальчиковой игрой, пассивной музыкотерапией. Перед пением песен – занимаемся  дыхательной, артикуляционной гимнастикой, фонопедическими и оздоровительными упражнениями для горла и голосовых связок с целью профилактики простудных заболеваний. Речевые игры  сопровождаются музыкально-ритмическими движениями, игрой на детских музыкальных (шумовых и мелодичных) инструментах, а танцевальную импровизацию совмещаем с музыкотерапией.</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2. Применяем новые формы взаимодействия с семьей по музыкальному воспитанию, включая вопросы сохранения здоровья детей в детском саду и дома.</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Научная основа  базируется на программах и методических пособиях:</w:t>
      </w:r>
    </w:p>
    <w:p w:rsidR="00F965FC" w:rsidRPr="00F965FC" w:rsidRDefault="00F965FC" w:rsidP="00FC46CA">
      <w:pPr>
        <w:numPr>
          <w:ilvl w:val="0"/>
          <w:numId w:val="16"/>
        </w:num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0"/>
          <w:sz w:val="28"/>
        </w:rPr>
        <w:t>по музыкальному воспитанию: «Методика музыкального воспитания в детском саду» Н. Ветлугиной, «Музыкальное воспитание дошкольников» О. Радыновой, Программа «Ритмическая мозаика» А. Бурениной;</w:t>
      </w:r>
    </w:p>
    <w:p w:rsidR="00F965FC" w:rsidRPr="00F965FC" w:rsidRDefault="00F965FC" w:rsidP="00FC46CA">
      <w:pPr>
        <w:numPr>
          <w:ilvl w:val="0"/>
          <w:numId w:val="16"/>
        </w:num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0"/>
          <w:sz w:val="28"/>
        </w:rPr>
        <w:t>по воспитанию здорового ребенка: «Как воспитать здорового ребенка» В. Алямовской;</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 xml:space="preserve">Оздоровление детей, создание эмоционального комфорта - важнейшая задача нашего детского сада. Организация музыкальных занятий с использованием технологий здоровьесбережения помогает обеспечить более бережное отношение к физическому и духовному здоровью воспитанников, </w:t>
      </w:r>
      <w:r w:rsidRPr="00F965FC">
        <w:rPr>
          <w:rFonts w:ascii="Times New Roman" w:eastAsia="Times New Roman" w:hAnsi="Times New Roman" w:cs="Times New Roman"/>
          <w:color w:val="000000"/>
          <w:sz w:val="28"/>
        </w:rPr>
        <w:lastRenderedPageBreak/>
        <w:t>выявить и развить музыкальные способности и творческий потенциал каждого малыша.</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Результатами этой музыкально-оздоровительной работы являются:</w:t>
      </w:r>
    </w:p>
    <w:p w:rsidR="00F965FC" w:rsidRPr="00F965FC" w:rsidRDefault="00F965FC" w:rsidP="00F965FC">
      <w:pPr>
        <w:numPr>
          <w:ilvl w:val="0"/>
          <w:numId w:val="10"/>
        </w:num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0"/>
          <w:sz w:val="28"/>
        </w:rPr>
        <w:t>Повышение уровня развития музыкальных и творческих способностей детей.</w:t>
      </w:r>
    </w:p>
    <w:p w:rsidR="00F965FC" w:rsidRPr="00F965FC" w:rsidRDefault="00F965FC" w:rsidP="00F965FC">
      <w:pPr>
        <w:numPr>
          <w:ilvl w:val="0"/>
          <w:numId w:val="10"/>
        </w:num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0"/>
          <w:sz w:val="28"/>
        </w:rPr>
        <w:t>Стабильность эмоционального благополучия каждого ребенка.</w:t>
      </w:r>
    </w:p>
    <w:p w:rsidR="00F965FC" w:rsidRPr="00F965FC" w:rsidRDefault="00F965FC" w:rsidP="00F965FC">
      <w:pPr>
        <w:numPr>
          <w:ilvl w:val="0"/>
          <w:numId w:val="10"/>
        </w:num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0"/>
          <w:sz w:val="28"/>
        </w:rPr>
        <w:t>Повышение уровня речевого развития.</w:t>
      </w:r>
    </w:p>
    <w:p w:rsidR="00F965FC" w:rsidRPr="00F965FC" w:rsidRDefault="00F965FC" w:rsidP="00F965FC">
      <w:pPr>
        <w:numPr>
          <w:ilvl w:val="0"/>
          <w:numId w:val="10"/>
        </w:numPr>
        <w:shd w:val="clear" w:color="auto" w:fill="FFFFFF"/>
        <w:spacing w:after="0" w:line="240" w:lineRule="auto"/>
        <w:ind w:right="-2"/>
        <w:jc w:val="both"/>
        <w:rPr>
          <w:rFonts w:ascii="Arial" w:eastAsia="Times New Roman" w:hAnsi="Arial" w:cs="Arial"/>
          <w:color w:val="000000"/>
        </w:rPr>
      </w:pPr>
      <w:bookmarkStart w:id="0" w:name="h.gjdgxs"/>
      <w:bookmarkEnd w:id="0"/>
      <w:r w:rsidRPr="00F965FC">
        <w:rPr>
          <w:rFonts w:ascii="Times New Roman" w:eastAsia="Times New Roman" w:hAnsi="Times New Roman" w:cs="Times New Roman"/>
          <w:color w:val="000000"/>
          <w:sz w:val="28"/>
        </w:rPr>
        <w:t>Снижение уровня заболеваемости (в большей степени простудными болезнями). Стабильность физической и умственной работоспособности во всех сезонах года независимо от погоды.</w:t>
      </w:r>
    </w:p>
    <w:p w:rsidR="00F965FC" w:rsidRPr="00F965FC" w:rsidRDefault="00F965FC" w:rsidP="00F965FC">
      <w:pPr>
        <w:pStyle w:val="a4"/>
        <w:numPr>
          <w:ilvl w:val="0"/>
          <w:numId w:val="10"/>
        </w:numPr>
        <w:shd w:val="clear" w:color="auto" w:fill="FFFFFF"/>
        <w:spacing w:after="0" w:line="0" w:lineRule="auto"/>
        <w:ind w:right="1264"/>
        <w:rPr>
          <w:rFonts w:ascii="Arial" w:eastAsia="Times New Roman" w:hAnsi="Arial" w:cs="Arial"/>
          <w:color w:val="000000"/>
        </w:rPr>
      </w:pPr>
      <w:r w:rsidRPr="00F965FC">
        <w:rPr>
          <w:rFonts w:ascii="Times New Roman" w:eastAsia="Times New Roman" w:hAnsi="Times New Roman" w:cs="Times New Roman"/>
          <w:b/>
          <w:bCs/>
          <w:color w:val="000000"/>
          <w:sz w:val="28"/>
        </w:rPr>
        <w:t>Задачи:</w:t>
      </w:r>
    </w:p>
    <w:p w:rsidR="00F965FC" w:rsidRPr="00F965FC" w:rsidRDefault="003559CB" w:rsidP="00F965FC">
      <w:pPr>
        <w:numPr>
          <w:ilvl w:val="0"/>
          <w:numId w:val="10"/>
        </w:numPr>
        <w:shd w:val="clear" w:color="auto" w:fill="FFFFFF"/>
        <w:spacing w:after="0" w:line="240" w:lineRule="auto"/>
        <w:ind w:right="-2"/>
        <w:jc w:val="both"/>
        <w:rPr>
          <w:rFonts w:ascii="Arial" w:eastAsia="Times New Roman" w:hAnsi="Arial" w:cs="Arial"/>
          <w:color w:val="000000"/>
        </w:rPr>
      </w:pPr>
      <w:r>
        <w:rPr>
          <w:rFonts w:ascii="Times New Roman" w:eastAsia="Times New Roman" w:hAnsi="Times New Roman" w:cs="Times New Roman"/>
          <w:color w:val="000000"/>
          <w:sz w:val="28"/>
        </w:rPr>
        <w:t>С</w:t>
      </w:r>
      <w:r w:rsidR="00F965FC" w:rsidRPr="00F965FC">
        <w:rPr>
          <w:rFonts w:ascii="Times New Roman" w:eastAsia="Times New Roman" w:hAnsi="Times New Roman" w:cs="Times New Roman"/>
          <w:color w:val="000000"/>
          <w:sz w:val="28"/>
        </w:rPr>
        <w:t>истематизировать  проведение физкультминуток на занятии (во время малоподвижных видов деятельности – пение, слушание музыки);</w:t>
      </w:r>
    </w:p>
    <w:p w:rsidR="00F965FC" w:rsidRPr="00F965FC" w:rsidRDefault="003559CB" w:rsidP="00F965FC">
      <w:pPr>
        <w:numPr>
          <w:ilvl w:val="0"/>
          <w:numId w:val="10"/>
        </w:numPr>
        <w:shd w:val="clear" w:color="auto" w:fill="FFFFFF"/>
        <w:spacing w:after="0" w:line="240" w:lineRule="auto"/>
        <w:ind w:right="-2"/>
        <w:jc w:val="both"/>
        <w:rPr>
          <w:rFonts w:ascii="Arial" w:eastAsia="Times New Roman" w:hAnsi="Arial" w:cs="Arial"/>
          <w:color w:val="000000"/>
        </w:rPr>
      </w:pPr>
      <w:r>
        <w:rPr>
          <w:rFonts w:ascii="Times New Roman" w:eastAsia="Times New Roman" w:hAnsi="Times New Roman" w:cs="Times New Roman"/>
          <w:color w:val="000000"/>
          <w:sz w:val="28"/>
        </w:rPr>
        <w:t>В</w:t>
      </w:r>
      <w:r w:rsidR="00F965FC" w:rsidRPr="00F965FC">
        <w:rPr>
          <w:rFonts w:ascii="Times New Roman" w:eastAsia="Times New Roman" w:hAnsi="Times New Roman" w:cs="Times New Roman"/>
          <w:color w:val="000000"/>
          <w:sz w:val="28"/>
        </w:rPr>
        <w:t xml:space="preserve">  начало и конец  занятия внедрить элементы, позволяющие настроить детей на нужный лад (взбодрить, успокоить);</w:t>
      </w:r>
    </w:p>
    <w:p w:rsidR="00F965FC" w:rsidRPr="00F965FC" w:rsidRDefault="003559CB" w:rsidP="00F965FC">
      <w:pPr>
        <w:numPr>
          <w:ilvl w:val="0"/>
          <w:numId w:val="10"/>
        </w:numPr>
        <w:shd w:val="clear" w:color="auto" w:fill="FFFFFF"/>
        <w:spacing w:after="0" w:line="240" w:lineRule="auto"/>
        <w:ind w:right="-2"/>
        <w:jc w:val="both"/>
        <w:rPr>
          <w:rFonts w:ascii="Arial" w:eastAsia="Times New Roman" w:hAnsi="Arial" w:cs="Arial"/>
          <w:color w:val="000000"/>
        </w:rPr>
      </w:pPr>
      <w:r>
        <w:rPr>
          <w:rFonts w:ascii="Times New Roman" w:eastAsia="Times New Roman" w:hAnsi="Times New Roman" w:cs="Times New Roman"/>
          <w:color w:val="000000"/>
          <w:sz w:val="28"/>
        </w:rPr>
        <w:t>С</w:t>
      </w:r>
      <w:r w:rsidR="00F965FC" w:rsidRPr="00F965FC">
        <w:rPr>
          <w:rFonts w:ascii="Times New Roman" w:eastAsia="Times New Roman" w:hAnsi="Times New Roman" w:cs="Times New Roman"/>
          <w:color w:val="000000"/>
          <w:sz w:val="28"/>
        </w:rPr>
        <w:t>истематизировать применение   элементов здоровьесбе</w:t>
      </w:r>
      <w:r w:rsidR="00F965FC">
        <w:rPr>
          <w:rFonts w:ascii="Times New Roman" w:eastAsia="Times New Roman" w:hAnsi="Times New Roman" w:cs="Times New Roman"/>
          <w:color w:val="000000"/>
          <w:sz w:val="28"/>
        </w:rPr>
        <w:t>режения во время танцев и игр-</w:t>
      </w:r>
      <w:r w:rsidR="00F965FC" w:rsidRPr="00F965FC">
        <w:rPr>
          <w:rFonts w:ascii="Times New Roman" w:eastAsia="Times New Roman" w:hAnsi="Times New Roman" w:cs="Times New Roman"/>
          <w:color w:val="000000"/>
          <w:sz w:val="28"/>
        </w:rPr>
        <w:t>драматизаций.</w:t>
      </w:r>
    </w:p>
    <w:p w:rsidR="00F965FC" w:rsidRPr="00F965FC" w:rsidRDefault="00F965FC" w:rsidP="00F965FC">
      <w:pPr>
        <w:shd w:val="clear" w:color="auto" w:fill="FFFFFF"/>
        <w:spacing w:after="0" w:line="240" w:lineRule="auto"/>
        <w:ind w:left="900" w:right="-2"/>
        <w:jc w:val="both"/>
        <w:rPr>
          <w:rFonts w:ascii="Arial" w:eastAsia="Times New Roman" w:hAnsi="Arial" w:cs="Arial"/>
          <w:color w:val="000000"/>
        </w:rPr>
      </w:pPr>
    </w:p>
    <w:p w:rsidR="00F965FC" w:rsidRDefault="00F965FC" w:rsidP="00F965FC">
      <w:pPr>
        <w:shd w:val="clear" w:color="auto" w:fill="FFFFFF"/>
        <w:spacing w:after="0" w:line="240" w:lineRule="auto"/>
        <w:ind w:right="-2"/>
        <w:jc w:val="center"/>
        <w:rPr>
          <w:rFonts w:ascii="Times New Roman" w:eastAsia="Times New Roman" w:hAnsi="Times New Roman" w:cs="Times New Roman"/>
          <w:b/>
          <w:bCs/>
          <w:color w:val="000000"/>
          <w:sz w:val="28"/>
        </w:rPr>
      </w:pPr>
      <w:r w:rsidRPr="00F965FC">
        <w:rPr>
          <w:rFonts w:ascii="Times New Roman" w:eastAsia="Times New Roman" w:hAnsi="Times New Roman" w:cs="Times New Roman"/>
          <w:b/>
          <w:bCs/>
          <w:color w:val="000000"/>
          <w:sz w:val="28"/>
        </w:rPr>
        <w:t>Логоритмика</w:t>
      </w:r>
    </w:p>
    <w:p w:rsidR="00F965FC" w:rsidRPr="00F965FC" w:rsidRDefault="00F965FC" w:rsidP="00F965FC">
      <w:p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0"/>
          <w:sz w:val="28"/>
        </w:rPr>
        <w:t>        Логоритмические занятия направлены на коррекцию общих и мелких движен</w:t>
      </w:r>
      <w:r w:rsidR="00FC46CA">
        <w:rPr>
          <w:rFonts w:ascii="Times New Roman" w:eastAsia="Times New Roman" w:hAnsi="Times New Roman" w:cs="Times New Roman"/>
          <w:color w:val="000000"/>
          <w:sz w:val="28"/>
        </w:rPr>
        <w:t>ий, развитие координации «речь -</w:t>
      </w:r>
      <w:r w:rsidRPr="00F965FC">
        <w:rPr>
          <w:rFonts w:ascii="Times New Roman" w:eastAsia="Times New Roman" w:hAnsi="Times New Roman" w:cs="Times New Roman"/>
          <w:color w:val="000000"/>
          <w:sz w:val="28"/>
        </w:rPr>
        <w:t xml:space="preserve"> движение», расширение у детей словаря, способствуют совершенствованию психофизических функций, развитию эмоциональности, навыков общения.</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Психологи и лингвисты считают, что в раннем детстве темпы речевого развития значительно выше, чем в последующие годы. Если к концу первого года жизни словарь ребенка включает 8-10 слов, то в три года - до 1 тыс. слов. Педагоги и родители должны помочь детям овладеть родным языком, накопить значительный запас слов, научить произносить все звуки.</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На третьем году жизни ребенка речь становится доминирующей линией развития. Быстро пополняется словарь, качественно улучшается умение строить предложения, совершенствуется звуковая сторона речи. Ребенок учится сравнивать, строить умозаключения наглядно-действенного характера. Речь служит средством общения и саморегуляции поведения. Она становится более осмысленной и выразительной. Ребенок может произносить слова с разной интонацией и громкостью, менять темп речи. Он способен понимать значение качественных прилагательных, обозначающих форму, цвет, величину, вкус.</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Особое место в работе над речью детей занимают музыкальные игры, пение и движения под музыку. Это связано с тем, что музыка воздействует в первую очередь на эмоциональную сферу ребенка. На положительных реакциях дети лучше и быстрее усваивают материал, незаметно учатся говорить правильно.</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 xml:space="preserve">Логоритмические занятия основаны на тесной связи слова, движения и музыки и включают пальчиковые, речевые, музыкально-двигательные и коммуникативные игры, упражнения для развития крупной и мелкой </w:t>
      </w:r>
      <w:r w:rsidRPr="00F965FC">
        <w:rPr>
          <w:rFonts w:ascii="Times New Roman" w:eastAsia="Times New Roman" w:hAnsi="Times New Roman" w:cs="Times New Roman"/>
          <w:color w:val="000000"/>
          <w:sz w:val="28"/>
        </w:rPr>
        <w:lastRenderedPageBreak/>
        <w:t>моторики, танцы под ритмодекламацию или пение взрослого, ритмические игры с музыкальными инструментами, стихотворения с движениями.</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На занятиях должны соблюдаться основные педагогические принципы - последовательность, постепенное усложнение и повторяемость материала, отрабатывается ритмическая структура слова, и четкое произношение доступных по возрасту звуков, обогащается словарь детей.</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Поэтому, было решено ввести Логоритмические занятия в перечень дополнительных платных услуг. Логоритмические занятия проводятся 2 раза в неделю музыкальным руководителем. Музыкальный руководитель сочетает музыку, речь и движения. Занятия ведутся по перспективному плану, основанному на «Музыкальных обучалочках» Е.Железновой.</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Необходимым условием в выработке двигательных, слуховых и речевых навыков является многократное повторение изучаемого материала с целью создания здоровых динамических стереотипов.</w:t>
      </w:r>
    </w:p>
    <w:p w:rsidR="00F965FC" w:rsidRDefault="00F965FC" w:rsidP="00F965FC">
      <w:pPr>
        <w:shd w:val="clear" w:color="auto" w:fill="FFFFFF"/>
        <w:spacing w:after="0" w:line="240" w:lineRule="auto"/>
        <w:ind w:right="-2" w:firstLine="708"/>
        <w:jc w:val="both"/>
        <w:rPr>
          <w:rFonts w:ascii="Times New Roman" w:eastAsia="Times New Roman" w:hAnsi="Times New Roman" w:cs="Times New Roman"/>
          <w:color w:val="000000"/>
          <w:sz w:val="28"/>
        </w:rPr>
      </w:pPr>
      <w:r w:rsidRPr="00F965FC">
        <w:rPr>
          <w:rFonts w:ascii="Times New Roman" w:eastAsia="Times New Roman" w:hAnsi="Times New Roman" w:cs="Times New Roman"/>
          <w:color w:val="000000"/>
          <w:sz w:val="28"/>
        </w:rPr>
        <w:t>Логоритмические игры способствуют  созданию доброжелательной, эмоционально насыщенной атмосферы совместного творчества детей и взрослых. Желание каждого ребенка подражать взрослому и активно участвовать в процессе занятия осуществляется благодаря музыкальному сопровождению игр-инсценировок, танцев, а также пению песен. Использование сказочных персонажей, атрибутов сюжетно-ролевых игр стимулирует активность детей к речевой и другим формам деятельности.</w:t>
      </w:r>
    </w:p>
    <w:p w:rsidR="003559CB" w:rsidRPr="00F965FC" w:rsidRDefault="003559CB" w:rsidP="00F965FC">
      <w:pPr>
        <w:shd w:val="clear" w:color="auto" w:fill="FFFFFF"/>
        <w:spacing w:after="0" w:line="240" w:lineRule="auto"/>
        <w:ind w:right="-2" w:firstLine="708"/>
        <w:jc w:val="both"/>
        <w:rPr>
          <w:rFonts w:ascii="Arial" w:eastAsia="Times New Roman" w:hAnsi="Arial" w:cs="Arial"/>
          <w:color w:val="000000"/>
        </w:rPr>
      </w:pPr>
    </w:p>
    <w:p w:rsidR="00F965FC" w:rsidRPr="00F965FC" w:rsidRDefault="00F965FC" w:rsidP="00F965FC">
      <w:pPr>
        <w:shd w:val="clear" w:color="auto" w:fill="FFFFFF"/>
        <w:spacing w:after="0" w:line="240" w:lineRule="auto"/>
        <w:ind w:right="-2"/>
        <w:jc w:val="center"/>
        <w:rPr>
          <w:rFonts w:ascii="Arial" w:eastAsia="Times New Roman" w:hAnsi="Arial" w:cs="Arial"/>
          <w:color w:val="000000"/>
        </w:rPr>
      </w:pPr>
      <w:r w:rsidRPr="00F965FC">
        <w:rPr>
          <w:rFonts w:ascii="Times New Roman" w:eastAsia="Times New Roman" w:hAnsi="Times New Roman" w:cs="Times New Roman"/>
          <w:b/>
          <w:bCs/>
          <w:color w:val="000000"/>
          <w:sz w:val="28"/>
        </w:rPr>
        <w:t>Пальчиковая гимнастика</w:t>
      </w:r>
    </w:p>
    <w:p w:rsidR="00F965FC" w:rsidRPr="00F965FC" w:rsidRDefault="00F965FC" w:rsidP="00F965FC">
      <w:p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0"/>
          <w:sz w:val="28"/>
        </w:rPr>
        <w:t>      Кончики пальцев - есть второй головной мозг. В жизне</w:t>
      </w:r>
      <w:r w:rsidRPr="00F965FC">
        <w:rPr>
          <w:rFonts w:ascii="Times New Roman" w:eastAsia="Times New Roman" w:hAnsi="Times New Roman" w:cs="Times New Roman"/>
          <w:color w:val="0B0C0C"/>
          <w:sz w:val="28"/>
        </w:rPr>
        <w:t>д</w:t>
      </w:r>
      <w:r w:rsidRPr="00F965FC">
        <w:rPr>
          <w:rFonts w:ascii="Times New Roman" w:eastAsia="Times New Roman" w:hAnsi="Times New Roman" w:cs="Times New Roman"/>
          <w:color w:val="000000"/>
          <w:sz w:val="28"/>
        </w:rPr>
        <w:t>еяте</w:t>
      </w:r>
      <w:r w:rsidRPr="00F965FC">
        <w:rPr>
          <w:rFonts w:ascii="Times New Roman" w:eastAsia="Times New Roman" w:hAnsi="Times New Roman" w:cs="Times New Roman"/>
          <w:color w:val="0B0C0C"/>
          <w:sz w:val="28"/>
        </w:rPr>
        <w:t>л</w:t>
      </w:r>
      <w:r w:rsidRPr="00F965FC">
        <w:rPr>
          <w:rFonts w:ascii="Times New Roman" w:eastAsia="Times New Roman" w:hAnsi="Times New Roman" w:cs="Times New Roman"/>
          <w:color w:val="000000"/>
          <w:sz w:val="28"/>
        </w:rPr>
        <w:t>ьности человека рука играет важную роль на протяжении всей его жизни.</w:t>
      </w:r>
      <w:r w:rsidRPr="00F965FC">
        <w:rPr>
          <w:rFonts w:ascii="Times New Roman" w:eastAsia="Times New Roman" w:hAnsi="Times New Roman" w:cs="Times New Roman"/>
          <w:color w:val="000000"/>
          <w:sz w:val="28"/>
          <w:szCs w:val="28"/>
        </w:rPr>
        <w:br/>
      </w:r>
      <w:r w:rsidRPr="00F965FC">
        <w:rPr>
          <w:rFonts w:ascii="Times New Roman" w:eastAsia="Times New Roman" w:hAnsi="Times New Roman" w:cs="Times New Roman"/>
          <w:color w:val="000000"/>
          <w:sz w:val="28"/>
        </w:rPr>
        <w:t>Дотрагиваясь до чего-либо рукой, человек сразу же узнает, что это за вещь. Работа пальцев р</w:t>
      </w:r>
      <w:r w:rsidRPr="00F965FC">
        <w:rPr>
          <w:rFonts w:ascii="Times New Roman" w:eastAsia="Times New Roman" w:hAnsi="Times New Roman" w:cs="Times New Roman"/>
          <w:color w:val="0B0C0C"/>
          <w:sz w:val="28"/>
        </w:rPr>
        <w:t>у</w:t>
      </w:r>
      <w:r w:rsidRPr="00F965FC">
        <w:rPr>
          <w:rFonts w:ascii="Times New Roman" w:eastAsia="Times New Roman" w:hAnsi="Times New Roman" w:cs="Times New Roman"/>
          <w:color w:val="000000"/>
          <w:sz w:val="28"/>
        </w:rPr>
        <w:t>к действительно бесконечно разнообразна и важна для каждого человека. Пальцами можно трогать</w:t>
      </w:r>
      <w:r w:rsidRPr="00F965FC">
        <w:rPr>
          <w:rFonts w:ascii="Times New Roman" w:eastAsia="Times New Roman" w:hAnsi="Times New Roman" w:cs="Times New Roman"/>
          <w:color w:val="0B0C0C"/>
          <w:sz w:val="28"/>
        </w:rPr>
        <w:t>, </w:t>
      </w:r>
      <w:r w:rsidRPr="00F965FC">
        <w:rPr>
          <w:rFonts w:ascii="Times New Roman" w:eastAsia="Times New Roman" w:hAnsi="Times New Roman" w:cs="Times New Roman"/>
          <w:color w:val="000000"/>
          <w:sz w:val="28"/>
        </w:rPr>
        <w:t>брать, поглаживать</w:t>
      </w:r>
      <w:r w:rsidRPr="00F965FC">
        <w:rPr>
          <w:rFonts w:ascii="Times New Roman" w:eastAsia="Times New Roman" w:hAnsi="Times New Roman" w:cs="Times New Roman"/>
          <w:color w:val="0B0C0C"/>
          <w:sz w:val="28"/>
        </w:rPr>
        <w:t>, </w:t>
      </w:r>
      <w:r w:rsidRPr="00F965FC">
        <w:rPr>
          <w:rFonts w:ascii="Times New Roman" w:eastAsia="Times New Roman" w:hAnsi="Times New Roman" w:cs="Times New Roman"/>
          <w:color w:val="000000"/>
          <w:sz w:val="28"/>
        </w:rPr>
        <w:t>зажимать ... Невозможно перечислить все глаголы</w:t>
      </w:r>
      <w:r w:rsidRPr="00F965FC">
        <w:rPr>
          <w:rFonts w:ascii="Times New Roman" w:eastAsia="Times New Roman" w:hAnsi="Times New Roman" w:cs="Times New Roman"/>
          <w:color w:val="0B0C0C"/>
          <w:sz w:val="28"/>
        </w:rPr>
        <w:t>, </w:t>
      </w:r>
      <w:r w:rsidRPr="00F965FC">
        <w:rPr>
          <w:rFonts w:ascii="Times New Roman" w:eastAsia="Times New Roman" w:hAnsi="Times New Roman" w:cs="Times New Roman"/>
          <w:color w:val="000000"/>
          <w:sz w:val="28"/>
        </w:rPr>
        <w:t>описывающие все, что можно делать наш</w:t>
      </w:r>
      <w:r w:rsidRPr="00F965FC">
        <w:rPr>
          <w:rFonts w:ascii="Times New Roman" w:eastAsia="Times New Roman" w:hAnsi="Times New Roman" w:cs="Times New Roman"/>
          <w:color w:val="0B0C0C"/>
          <w:sz w:val="28"/>
        </w:rPr>
        <w:t>и</w:t>
      </w:r>
      <w:r w:rsidRPr="00F965FC">
        <w:rPr>
          <w:rFonts w:ascii="Times New Roman" w:eastAsia="Times New Roman" w:hAnsi="Times New Roman" w:cs="Times New Roman"/>
          <w:color w:val="000000"/>
          <w:sz w:val="28"/>
        </w:rPr>
        <w:t>ми руками, пальцами.</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 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 xml:space="preserve">Таким образом, роль стимула развития центральной нервной системы, всех психических процессов, и в частности речи, играет формирование и совершенствование тонкой моторики кисти и пальцев рук. Упражнения с младшими дошкольниками необходимо выполнять в медленном темпе от 3 до 5 раз сначала одной рукой, затем другой, а в завершение - двумя руками </w:t>
      </w:r>
      <w:r w:rsidRPr="00F965FC">
        <w:rPr>
          <w:rFonts w:ascii="Times New Roman" w:eastAsia="Times New Roman" w:hAnsi="Times New Roman" w:cs="Times New Roman"/>
          <w:color w:val="000000"/>
          <w:sz w:val="28"/>
        </w:rPr>
        <w:lastRenderedPageBreak/>
        <w:t>вместе. Указания ребенку должны быть спокойными, доброжелательными и четкими.</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На музыкальных занятиях пальчиковые игры проводятся чаще всего под музыку - как попевки, песенки, имеют стихотворную форму.</w:t>
      </w:r>
    </w:p>
    <w:p w:rsidR="00F965FC" w:rsidRPr="00F965FC" w:rsidRDefault="00F965FC" w:rsidP="00F965FC">
      <w:pPr>
        <w:shd w:val="clear" w:color="auto" w:fill="FFFFFF"/>
        <w:spacing w:after="0" w:line="240" w:lineRule="auto"/>
        <w:ind w:right="-2" w:firstLine="708"/>
        <w:rPr>
          <w:rFonts w:ascii="Arial" w:eastAsia="Times New Roman" w:hAnsi="Arial" w:cs="Arial"/>
          <w:color w:val="000000"/>
        </w:rPr>
      </w:pPr>
      <w:r w:rsidRPr="00F965FC">
        <w:rPr>
          <w:rFonts w:ascii="Times New Roman" w:eastAsia="Times New Roman" w:hAnsi="Times New Roman" w:cs="Times New Roman"/>
          <w:color w:val="000000"/>
          <w:sz w:val="28"/>
        </w:rPr>
        <w:t>Регулярное включение в ход занятия музыкальных пальчиковых игр и сказок:</w:t>
      </w:r>
    </w:p>
    <w:p w:rsidR="00F965FC" w:rsidRPr="00F965FC" w:rsidRDefault="00F965FC" w:rsidP="003559CB">
      <w:pPr>
        <w:numPr>
          <w:ilvl w:val="0"/>
          <w:numId w:val="11"/>
        </w:numPr>
        <w:shd w:val="clear" w:color="auto" w:fill="FFFFFF"/>
        <w:spacing w:after="0" w:line="240" w:lineRule="auto"/>
        <w:ind w:right="-2"/>
        <w:rPr>
          <w:rFonts w:ascii="Arial" w:eastAsia="Times New Roman" w:hAnsi="Arial" w:cs="Arial"/>
          <w:color w:val="000000"/>
        </w:rPr>
      </w:pPr>
      <w:r w:rsidRPr="00F965FC">
        <w:rPr>
          <w:rFonts w:ascii="Times New Roman" w:eastAsia="Times New Roman" w:hAnsi="Times New Roman" w:cs="Times New Roman"/>
          <w:color w:val="000000"/>
          <w:sz w:val="28"/>
        </w:rPr>
        <w:t>стимулирует действие речевых зон коры головного мозга детей;</w:t>
      </w:r>
    </w:p>
    <w:p w:rsidR="00F965FC" w:rsidRPr="00F965FC" w:rsidRDefault="00F965FC" w:rsidP="003559CB">
      <w:pPr>
        <w:numPr>
          <w:ilvl w:val="0"/>
          <w:numId w:val="11"/>
        </w:numPr>
        <w:shd w:val="clear" w:color="auto" w:fill="FFFFFF"/>
        <w:spacing w:after="0" w:line="240" w:lineRule="auto"/>
        <w:ind w:right="-2"/>
        <w:rPr>
          <w:rFonts w:ascii="Arial" w:eastAsia="Times New Roman" w:hAnsi="Arial" w:cs="Arial"/>
          <w:color w:val="000000"/>
        </w:rPr>
      </w:pPr>
      <w:r w:rsidRPr="00F965FC">
        <w:rPr>
          <w:rFonts w:ascii="Times New Roman" w:eastAsia="Times New Roman" w:hAnsi="Times New Roman" w:cs="Times New Roman"/>
          <w:color w:val="000000"/>
          <w:sz w:val="28"/>
        </w:rPr>
        <w:t>совершенствует внимание и память;</w:t>
      </w:r>
    </w:p>
    <w:p w:rsidR="00F965FC" w:rsidRPr="00F965FC" w:rsidRDefault="00F965FC" w:rsidP="003559CB">
      <w:pPr>
        <w:numPr>
          <w:ilvl w:val="0"/>
          <w:numId w:val="11"/>
        </w:numPr>
        <w:shd w:val="clear" w:color="auto" w:fill="FFFFFF"/>
        <w:spacing w:after="0" w:line="240" w:lineRule="auto"/>
        <w:ind w:right="-2"/>
        <w:rPr>
          <w:rFonts w:ascii="Arial" w:eastAsia="Times New Roman" w:hAnsi="Arial" w:cs="Arial"/>
          <w:color w:val="000000"/>
        </w:rPr>
      </w:pPr>
      <w:r w:rsidRPr="00F965FC">
        <w:rPr>
          <w:rFonts w:ascii="Times New Roman" w:eastAsia="Times New Roman" w:hAnsi="Times New Roman" w:cs="Times New Roman"/>
          <w:color w:val="000000"/>
          <w:sz w:val="28"/>
        </w:rPr>
        <w:t>формирует ассоциативно-образное мышление;</w:t>
      </w:r>
    </w:p>
    <w:p w:rsidR="00F965FC" w:rsidRPr="003559CB" w:rsidRDefault="00F965FC" w:rsidP="003559CB">
      <w:pPr>
        <w:numPr>
          <w:ilvl w:val="0"/>
          <w:numId w:val="11"/>
        </w:numPr>
        <w:shd w:val="clear" w:color="auto" w:fill="FFFFFF"/>
        <w:spacing w:after="0" w:line="240" w:lineRule="auto"/>
        <w:ind w:right="-2"/>
        <w:rPr>
          <w:rFonts w:ascii="Arial" w:eastAsia="Times New Roman" w:hAnsi="Arial" w:cs="Arial"/>
          <w:color w:val="000000"/>
        </w:rPr>
      </w:pPr>
      <w:r w:rsidRPr="00F965FC">
        <w:rPr>
          <w:rFonts w:ascii="Times New Roman" w:eastAsia="Times New Roman" w:hAnsi="Times New Roman" w:cs="Times New Roman"/>
          <w:color w:val="000000"/>
          <w:sz w:val="28"/>
        </w:rPr>
        <w:t>облегчает будущим школьникам усвоение навыков письма.</w:t>
      </w:r>
    </w:p>
    <w:p w:rsidR="003559CB" w:rsidRPr="00F965FC" w:rsidRDefault="003559CB" w:rsidP="003559CB">
      <w:pPr>
        <w:shd w:val="clear" w:color="auto" w:fill="FFFFFF"/>
        <w:spacing w:after="0" w:line="240" w:lineRule="auto"/>
        <w:ind w:left="900" w:right="-2"/>
        <w:rPr>
          <w:rFonts w:ascii="Arial" w:eastAsia="Times New Roman" w:hAnsi="Arial" w:cs="Arial"/>
          <w:color w:val="000000"/>
        </w:rPr>
      </w:pPr>
    </w:p>
    <w:p w:rsidR="00F965FC" w:rsidRPr="00F965FC" w:rsidRDefault="00F965FC" w:rsidP="00F965FC">
      <w:pPr>
        <w:shd w:val="clear" w:color="auto" w:fill="FFFFFF"/>
        <w:spacing w:after="0" w:line="240" w:lineRule="auto"/>
        <w:ind w:right="-2"/>
        <w:jc w:val="center"/>
        <w:rPr>
          <w:rFonts w:ascii="Arial" w:eastAsia="Times New Roman" w:hAnsi="Arial" w:cs="Arial"/>
          <w:color w:val="000000"/>
        </w:rPr>
      </w:pPr>
      <w:r w:rsidRPr="00F965FC">
        <w:rPr>
          <w:rFonts w:ascii="Times New Roman" w:eastAsia="Times New Roman" w:hAnsi="Times New Roman" w:cs="Times New Roman"/>
          <w:b/>
          <w:bCs/>
          <w:color w:val="000000"/>
          <w:sz w:val="28"/>
        </w:rPr>
        <w:t>Дыхательная и артикуляционная гимнастика</w:t>
      </w:r>
    </w:p>
    <w:p w:rsidR="003559CB" w:rsidRDefault="00F965FC" w:rsidP="00F965FC">
      <w:pPr>
        <w:shd w:val="clear" w:color="auto" w:fill="FFFFFF"/>
        <w:spacing w:after="0" w:line="240" w:lineRule="auto"/>
        <w:ind w:right="-2" w:firstLine="708"/>
        <w:jc w:val="both"/>
        <w:rPr>
          <w:rFonts w:ascii="Times New Roman" w:eastAsia="Times New Roman" w:hAnsi="Times New Roman" w:cs="Times New Roman"/>
          <w:color w:val="000001"/>
          <w:sz w:val="28"/>
        </w:rPr>
      </w:pPr>
      <w:r w:rsidRPr="00F965FC">
        <w:rPr>
          <w:rFonts w:ascii="Times New Roman" w:eastAsia="Times New Roman" w:hAnsi="Times New Roman" w:cs="Times New Roman"/>
          <w:color w:val="000001"/>
          <w:sz w:val="28"/>
        </w:rPr>
        <w:t>Дыхательная гимнастика корректирует нарушения речевого дыхания, помогает выработать диафрагмальное дыхание, а также продолжительность, силу и правильное распределение выдоха.                                        </w:t>
      </w:r>
    </w:p>
    <w:p w:rsidR="003559CB" w:rsidRDefault="00F965FC" w:rsidP="00F965FC">
      <w:pPr>
        <w:shd w:val="clear" w:color="auto" w:fill="FFFFFF"/>
        <w:spacing w:after="0" w:line="240" w:lineRule="auto"/>
        <w:ind w:right="-2" w:firstLine="708"/>
        <w:jc w:val="both"/>
        <w:rPr>
          <w:rFonts w:ascii="Times New Roman" w:eastAsia="Times New Roman" w:hAnsi="Times New Roman" w:cs="Times New Roman"/>
          <w:color w:val="000001"/>
          <w:sz w:val="28"/>
        </w:rPr>
      </w:pPr>
      <w:r w:rsidRPr="00F965FC">
        <w:rPr>
          <w:rFonts w:ascii="Times New Roman" w:eastAsia="Times New Roman" w:hAnsi="Times New Roman" w:cs="Times New Roman"/>
          <w:color w:val="000001"/>
          <w:sz w:val="28"/>
        </w:rPr>
        <w:t>Периферические органы слуха, дыхания, голоса, артикуляции неразрывно связаны и взаимодействуют между собой под контролем</w:t>
      </w:r>
      <w:r w:rsidRPr="00F965FC">
        <w:rPr>
          <w:rFonts w:ascii="Times New Roman" w:eastAsia="Times New Roman" w:hAnsi="Times New Roman" w:cs="Times New Roman"/>
          <w:color w:val="000001"/>
          <w:sz w:val="28"/>
          <w:szCs w:val="28"/>
        </w:rPr>
        <w:br/>
      </w:r>
      <w:r w:rsidRPr="00F965FC">
        <w:rPr>
          <w:rFonts w:ascii="Times New Roman" w:eastAsia="Times New Roman" w:hAnsi="Times New Roman" w:cs="Times New Roman"/>
          <w:color w:val="000001"/>
          <w:sz w:val="28"/>
        </w:rPr>
        <w:t>центральной нервной системы. Нарушением функции речевого дыхания считается: подъем грудной клетки вверх и втягивание живота на вдохе; слишком большой вдох; учащенность дыхания; укороченность выдоха; неумение делать незаметный добор воздуха; неправильная осанка. Суть разработанных методик по восстановлению и развитию этой функции - в осознанном управлении всеми фазами акта дыхания через тренировку дыхательных мышц и регулировку работы дыхательного центра. </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1"/>
          <w:sz w:val="28"/>
        </w:rPr>
        <w:t>Выполнение дыхательной  гимнастики помогает сохранить,</w:t>
      </w:r>
      <w:r w:rsidR="003559CB">
        <w:rPr>
          <w:rFonts w:ascii="Times New Roman" w:eastAsia="Times New Roman" w:hAnsi="Times New Roman" w:cs="Times New Roman"/>
          <w:color w:val="000001"/>
          <w:sz w:val="28"/>
        </w:rPr>
        <w:t xml:space="preserve"> </w:t>
      </w:r>
      <w:r w:rsidRPr="00F965FC">
        <w:rPr>
          <w:rFonts w:ascii="Times New Roman" w:eastAsia="Times New Roman" w:hAnsi="Times New Roman" w:cs="Times New Roman"/>
          <w:color w:val="000001"/>
          <w:sz w:val="28"/>
        </w:rPr>
        <w:t>укрепить здоровье ребенка. Она дает возможность зарядиться бодростью и жизнерадостностью, сохранять высокую работоспособность. Гимнастика хорошо запоминается и после тренировки выполняется легко и свободно.</w:t>
      </w:r>
    </w:p>
    <w:p w:rsidR="00F965FC" w:rsidRPr="00F965FC" w:rsidRDefault="00F965FC" w:rsidP="00F965FC">
      <w:pPr>
        <w:shd w:val="clear" w:color="auto" w:fill="FFFFFF"/>
        <w:spacing w:after="0" w:line="240" w:lineRule="auto"/>
        <w:ind w:right="-2" w:firstLine="340"/>
        <w:jc w:val="both"/>
        <w:rPr>
          <w:rFonts w:ascii="Arial" w:eastAsia="Times New Roman" w:hAnsi="Arial" w:cs="Arial"/>
          <w:color w:val="000000"/>
        </w:rPr>
      </w:pPr>
      <w:r w:rsidRPr="00F965FC">
        <w:rPr>
          <w:rFonts w:ascii="Times New Roman" w:eastAsia="Times New Roman" w:hAnsi="Times New Roman" w:cs="Times New Roman"/>
          <w:color w:val="000001"/>
          <w:sz w:val="28"/>
        </w:rPr>
        <w:t>Кроме того, дыхательная гимнастика оказывает на организм человека комплексное лечебное воздействие:</w:t>
      </w:r>
    </w:p>
    <w:p w:rsidR="00F965FC" w:rsidRPr="00F965FC" w:rsidRDefault="00F965FC" w:rsidP="003559CB">
      <w:pPr>
        <w:numPr>
          <w:ilvl w:val="0"/>
          <w:numId w:val="12"/>
        </w:num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1"/>
          <w:sz w:val="28"/>
        </w:rPr>
        <w:t>положительно влияет на обменные процессы, играющие важную р</w:t>
      </w:r>
      <w:r w:rsidRPr="00F965FC">
        <w:rPr>
          <w:rFonts w:ascii="Times New Roman" w:eastAsia="Times New Roman" w:hAnsi="Times New Roman" w:cs="Times New Roman"/>
          <w:color w:val="000000"/>
          <w:sz w:val="28"/>
        </w:rPr>
        <w:t>о</w:t>
      </w:r>
      <w:r w:rsidRPr="00F965FC">
        <w:rPr>
          <w:rFonts w:ascii="Times New Roman" w:eastAsia="Times New Roman" w:hAnsi="Times New Roman" w:cs="Times New Roman"/>
          <w:color w:val="000001"/>
          <w:sz w:val="28"/>
        </w:rPr>
        <w:t>ль в кровоснабжении, в том числе и легочн</w:t>
      </w:r>
      <w:r w:rsidRPr="00F965FC">
        <w:rPr>
          <w:rFonts w:ascii="Times New Roman" w:eastAsia="Times New Roman" w:hAnsi="Times New Roman" w:cs="Times New Roman"/>
          <w:color w:val="000000"/>
          <w:sz w:val="28"/>
        </w:rPr>
        <w:t>о</w:t>
      </w:r>
      <w:r w:rsidRPr="00F965FC">
        <w:rPr>
          <w:rFonts w:ascii="Times New Roman" w:eastAsia="Times New Roman" w:hAnsi="Times New Roman" w:cs="Times New Roman"/>
          <w:color w:val="000001"/>
          <w:sz w:val="28"/>
        </w:rPr>
        <w:t>й ткани;</w:t>
      </w:r>
    </w:p>
    <w:p w:rsidR="00F965FC" w:rsidRPr="00F965FC" w:rsidRDefault="00F965FC" w:rsidP="003559CB">
      <w:pPr>
        <w:numPr>
          <w:ilvl w:val="0"/>
          <w:numId w:val="12"/>
        </w:num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1"/>
          <w:sz w:val="28"/>
        </w:rPr>
        <w:t>способствует восстано</w:t>
      </w:r>
      <w:r w:rsidRPr="00F965FC">
        <w:rPr>
          <w:rFonts w:ascii="Times New Roman" w:eastAsia="Times New Roman" w:hAnsi="Times New Roman" w:cs="Times New Roman"/>
          <w:color w:val="000000"/>
          <w:sz w:val="28"/>
        </w:rPr>
        <w:t>в</w:t>
      </w:r>
      <w:r w:rsidRPr="00F965FC">
        <w:rPr>
          <w:rFonts w:ascii="Times New Roman" w:eastAsia="Times New Roman" w:hAnsi="Times New Roman" w:cs="Times New Roman"/>
          <w:color w:val="000001"/>
          <w:sz w:val="28"/>
        </w:rPr>
        <w:t>лению нарушенных </w:t>
      </w:r>
      <w:r w:rsidRPr="00F965FC">
        <w:rPr>
          <w:rFonts w:ascii="Times New Roman" w:eastAsia="Times New Roman" w:hAnsi="Times New Roman" w:cs="Times New Roman"/>
          <w:color w:val="000000"/>
          <w:sz w:val="28"/>
        </w:rPr>
        <w:t>в </w:t>
      </w:r>
      <w:r w:rsidRPr="00F965FC">
        <w:rPr>
          <w:rFonts w:ascii="Times New Roman" w:eastAsia="Times New Roman" w:hAnsi="Times New Roman" w:cs="Times New Roman"/>
          <w:color w:val="000001"/>
          <w:sz w:val="28"/>
        </w:rPr>
        <w:t>ходе болезни нервных регуляций со стороны центральной нервной системы</w:t>
      </w:r>
      <w:r w:rsidRPr="00F965FC">
        <w:rPr>
          <w:rFonts w:ascii="Times New Roman" w:eastAsia="Times New Roman" w:hAnsi="Times New Roman" w:cs="Times New Roman"/>
          <w:color w:val="0E0F0F"/>
          <w:sz w:val="28"/>
        </w:rPr>
        <w:t>;</w:t>
      </w:r>
    </w:p>
    <w:p w:rsidR="00F965FC" w:rsidRPr="00F965FC" w:rsidRDefault="00F965FC" w:rsidP="003559CB">
      <w:pPr>
        <w:numPr>
          <w:ilvl w:val="0"/>
          <w:numId w:val="12"/>
        </w:num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1"/>
          <w:sz w:val="28"/>
        </w:rPr>
        <w:t>улучшает дренажную функцию бр</w:t>
      </w:r>
      <w:r w:rsidRPr="00F965FC">
        <w:rPr>
          <w:rFonts w:ascii="Times New Roman" w:eastAsia="Times New Roman" w:hAnsi="Times New Roman" w:cs="Times New Roman"/>
          <w:color w:val="000000"/>
          <w:sz w:val="28"/>
        </w:rPr>
        <w:t>о</w:t>
      </w:r>
      <w:r w:rsidRPr="00F965FC">
        <w:rPr>
          <w:rFonts w:ascii="Times New Roman" w:eastAsia="Times New Roman" w:hAnsi="Times New Roman" w:cs="Times New Roman"/>
          <w:color w:val="000001"/>
          <w:sz w:val="28"/>
        </w:rPr>
        <w:t>н</w:t>
      </w:r>
      <w:r w:rsidRPr="00F965FC">
        <w:rPr>
          <w:rFonts w:ascii="Times New Roman" w:eastAsia="Times New Roman" w:hAnsi="Times New Roman" w:cs="Times New Roman"/>
          <w:color w:val="0E0F0F"/>
          <w:sz w:val="28"/>
        </w:rPr>
        <w:t>х</w:t>
      </w:r>
      <w:r w:rsidRPr="00F965FC">
        <w:rPr>
          <w:rFonts w:ascii="Times New Roman" w:eastAsia="Times New Roman" w:hAnsi="Times New Roman" w:cs="Times New Roman"/>
          <w:color w:val="000000"/>
          <w:sz w:val="28"/>
        </w:rPr>
        <w:t>ов</w:t>
      </w:r>
      <w:r w:rsidRPr="00F965FC">
        <w:rPr>
          <w:rFonts w:ascii="Times New Roman" w:eastAsia="Times New Roman" w:hAnsi="Times New Roman" w:cs="Times New Roman"/>
          <w:color w:val="000001"/>
          <w:sz w:val="28"/>
        </w:rPr>
        <w:t>;</w:t>
      </w:r>
    </w:p>
    <w:p w:rsidR="00F965FC" w:rsidRPr="00F965FC" w:rsidRDefault="00F965FC" w:rsidP="003559CB">
      <w:pPr>
        <w:numPr>
          <w:ilvl w:val="0"/>
          <w:numId w:val="12"/>
        </w:num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0"/>
          <w:sz w:val="28"/>
        </w:rPr>
        <w:t>в</w:t>
      </w:r>
      <w:r w:rsidRPr="00F965FC">
        <w:rPr>
          <w:rFonts w:ascii="Times New Roman" w:eastAsia="Times New Roman" w:hAnsi="Times New Roman" w:cs="Times New Roman"/>
          <w:color w:val="000001"/>
          <w:sz w:val="28"/>
        </w:rPr>
        <w:t>осстанавли</w:t>
      </w:r>
      <w:r w:rsidRPr="00F965FC">
        <w:rPr>
          <w:rFonts w:ascii="Times New Roman" w:eastAsia="Times New Roman" w:hAnsi="Times New Roman" w:cs="Times New Roman"/>
          <w:color w:val="000000"/>
          <w:sz w:val="28"/>
        </w:rPr>
        <w:t>в</w:t>
      </w:r>
      <w:r w:rsidRPr="00F965FC">
        <w:rPr>
          <w:rFonts w:ascii="Times New Roman" w:eastAsia="Times New Roman" w:hAnsi="Times New Roman" w:cs="Times New Roman"/>
          <w:color w:val="000001"/>
          <w:sz w:val="28"/>
        </w:rPr>
        <w:t>ает нарушенное носо</w:t>
      </w:r>
      <w:r w:rsidRPr="00F965FC">
        <w:rPr>
          <w:rFonts w:ascii="Times New Roman" w:eastAsia="Times New Roman" w:hAnsi="Times New Roman" w:cs="Times New Roman"/>
          <w:color w:val="000000"/>
          <w:sz w:val="28"/>
        </w:rPr>
        <w:t>в</w:t>
      </w:r>
      <w:r w:rsidRPr="00F965FC">
        <w:rPr>
          <w:rFonts w:ascii="Times New Roman" w:eastAsia="Times New Roman" w:hAnsi="Times New Roman" w:cs="Times New Roman"/>
          <w:color w:val="000001"/>
          <w:sz w:val="28"/>
        </w:rPr>
        <w:t>ое дыхание;</w:t>
      </w:r>
    </w:p>
    <w:p w:rsidR="00F965FC" w:rsidRPr="00F965FC" w:rsidRDefault="00F965FC" w:rsidP="003559CB">
      <w:pPr>
        <w:numPr>
          <w:ilvl w:val="0"/>
          <w:numId w:val="12"/>
        </w:num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1"/>
          <w:sz w:val="28"/>
        </w:rPr>
        <w:t>исправ</w:t>
      </w:r>
      <w:r w:rsidRPr="00F965FC">
        <w:rPr>
          <w:rFonts w:ascii="Times New Roman" w:eastAsia="Times New Roman" w:hAnsi="Times New Roman" w:cs="Times New Roman"/>
          <w:color w:val="0E0F0F"/>
          <w:sz w:val="28"/>
        </w:rPr>
        <w:t>л</w:t>
      </w:r>
      <w:r w:rsidRPr="00F965FC">
        <w:rPr>
          <w:rFonts w:ascii="Times New Roman" w:eastAsia="Times New Roman" w:hAnsi="Times New Roman" w:cs="Times New Roman"/>
          <w:color w:val="000001"/>
          <w:sz w:val="28"/>
        </w:rPr>
        <w:t>яет развившиес</w:t>
      </w:r>
      <w:r w:rsidRPr="00F965FC">
        <w:rPr>
          <w:rFonts w:ascii="Times New Roman" w:eastAsia="Times New Roman" w:hAnsi="Times New Roman" w:cs="Times New Roman"/>
          <w:color w:val="000000"/>
          <w:sz w:val="28"/>
        </w:rPr>
        <w:t>я в </w:t>
      </w:r>
      <w:r w:rsidRPr="00F965FC">
        <w:rPr>
          <w:rFonts w:ascii="Times New Roman" w:eastAsia="Times New Roman" w:hAnsi="Times New Roman" w:cs="Times New Roman"/>
          <w:color w:val="000001"/>
          <w:sz w:val="28"/>
        </w:rPr>
        <w:t>процессе заболе</w:t>
      </w:r>
      <w:r w:rsidRPr="00F965FC">
        <w:rPr>
          <w:rFonts w:ascii="Times New Roman" w:eastAsia="Times New Roman" w:hAnsi="Times New Roman" w:cs="Times New Roman"/>
          <w:color w:val="000000"/>
          <w:sz w:val="28"/>
        </w:rPr>
        <w:t>в</w:t>
      </w:r>
      <w:r w:rsidRPr="00F965FC">
        <w:rPr>
          <w:rFonts w:ascii="Times New Roman" w:eastAsia="Times New Roman" w:hAnsi="Times New Roman" w:cs="Times New Roman"/>
          <w:color w:val="000001"/>
          <w:sz w:val="28"/>
        </w:rPr>
        <w:t>аний различные деф</w:t>
      </w:r>
      <w:r w:rsidRPr="00F965FC">
        <w:rPr>
          <w:rFonts w:ascii="Times New Roman" w:eastAsia="Times New Roman" w:hAnsi="Times New Roman" w:cs="Times New Roman"/>
          <w:color w:val="000000"/>
          <w:sz w:val="28"/>
        </w:rPr>
        <w:t>о</w:t>
      </w:r>
      <w:r w:rsidRPr="00F965FC">
        <w:rPr>
          <w:rFonts w:ascii="Times New Roman" w:eastAsia="Times New Roman" w:hAnsi="Times New Roman" w:cs="Times New Roman"/>
          <w:color w:val="000001"/>
          <w:sz w:val="28"/>
        </w:rPr>
        <w:t>рмации грудной клетки и позвоночника</w:t>
      </w:r>
      <w:r w:rsidRPr="00F965FC">
        <w:rPr>
          <w:rFonts w:ascii="Times New Roman" w:eastAsia="Times New Roman" w:hAnsi="Times New Roman" w:cs="Times New Roman"/>
          <w:color w:val="000000"/>
          <w:sz w:val="28"/>
        </w:rPr>
        <w:t>.</w:t>
      </w:r>
    </w:p>
    <w:p w:rsidR="00F965FC" w:rsidRPr="00F965FC" w:rsidRDefault="00F965FC" w:rsidP="00F965FC">
      <w:p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1"/>
          <w:sz w:val="28"/>
        </w:rPr>
        <w:t>Артикуляционная гимнастика позволяет осуществлять</w:t>
      </w:r>
    </w:p>
    <w:p w:rsidR="00F965FC" w:rsidRPr="00F965FC" w:rsidRDefault="00F965FC" w:rsidP="00F965FC">
      <w:p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0"/>
          <w:sz w:val="28"/>
        </w:rPr>
        <w:t>развитие артикуляционной моторики:</w:t>
      </w:r>
    </w:p>
    <w:p w:rsidR="00F965FC" w:rsidRPr="00F965FC" w:rsidRDefault="00F965FC" w:rsidP="003559CB">
      <w:pPr>
        <w:numPr>
          <w:ilvl w:val="0"/>
          <w:numId w:val="13"/>
        </w:num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0"/>
          <w:sz w:val="28"/>
        </w:rPr>
        <w:t>обучение детей простейшим артикуляционным движениям по подражанию взрослому;</w:t>
      </w:r>
    </w:p>
    <w:p w:rsidR="00F965FC" w:rsidRPr="00F965FC" w:rsidRDefault="00F965FC" w:rsidP="003559CB">
      <w:pPr>
        <w:numPr>
          <w:ilvl w:val="0"/>
          <w:numId w:val="13"/>
        </w:num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0"/>
          <w:sz w:val="28"/>
        </w:rPr>
        <w:t>выработку контроля за положением рта.</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1"/>
          <w:sz w:val="28"/>
        </w:rPr>
        <w:lastRenderedPageBreak/>
        <w:t>Гимнастикой можно заниматься как инди</w:t>
      </w:r>
      <w:r w:rsidRPr="00F965FC">
        <w:rPr>
          <w:rFonts w:ascii="Times New Roman" w:eastAsia="Times New Roman" w:hAnsi="Times New Roman" w:cs="Times New Roman"/>
          <w:color w:val="000000"/>
          <w:sz w:val="28"/>
        </w:rPr>
        <w:t>в</w:t>
      </w:r>
      <w:r w:rsidRPr="00F965FC">
        <w:rPr>
          <w:rFonts w:ascii="Times New Roman" w:eastAsia="Times New Roman" w:hAnsi="Times New Roman" w:cs="Times New Roman"/>
          <w:color w:val="000001"/>
          <w:sz w:val="28"/>
        </w:rPr>
        <w:t>идуально, так и со всей группой, </w:t>
      </w:r>
      <w:r w:rsidRPr="00F965FC">
        <w:rPr>
          <w:rFonts w:ascii="Times New Roman" w:eastAsia="Times New Roman" w:hAnsi="Times New Roman" w:cs="Times New Roman"/>
          <w:color w:val="000000"/>
          <w:sz w:val="28"/>
        </w:rPr>
        <w:t>в </w:t>
      </w:r>
      <w:r w:rsidRPr="00F965FC">
        <w:rPr>
          <w:rFonts w:ascii="Times New Roman" w:eastAsia="Times New Roman" w:hAnsi="Times New Roman" w:cs="Times New Roman"/>
          <w:color w:val="000001"/>
          <w:sz w:val="28"/>
        </w:rPr>
        <w:t>любое время дня (исключая 20 минут до еды и 1 час после еды). Комната для зан</w:t>
      </w:r>
      <w:r w:rsidRPr="00F965FC">
        <w:rPr>
          <w:rFonts w:ascii="Times New Roman" w:eastAsia="Times New Roman" w:hAnsi="Times New Roman" w:cs="Times New Roman"/>
          <w:color w:val="000000"/>
          <w:sz w:val="28"/>
        </w:rPr>
        <w:t>я</w:t>
      </w:r>
      <w:r w:rsidRPr="00F965FC">
        <w:rPr>
          <w:rFonts w:ascii="Times New Roman" w:eastAsia="Times New Roman" w:hAnsi="Times New Roman" w:cs="Times New Roman"/>
          <w:color w:val="000001"/>
          <w:sz w:val="28"/>
        </w:rPr>
        <w:t>ти</w:t>
      </w:r>
      <w:r w:rsidRPr="00F965FC">
        <w:rPr>
          <w:rFonts w:ascii="Times New Roman" w:eastAsia="Times New Roman" w:hAnsi="Times New Roman" w:cs="Times New Roman"/>
          <w:color w:val="000000"/>
          <w:sz w:val="28"/>
        </w:rPr>
        <w:t>я </w:t>
      </w:r>
      <w:r w:rsidRPr="00F965FC">
        <w:rPr>
          <w:rFonts w:ascii="Times New Roman" w:eastAsia="Times New Roman" w:hAnsi="Times New Roman" w:cs="Times New Roman"/>
          <w:color w:val="000001"/>
          <w:sz w:val="28"/>
        </w:rPr>
        <w:t>должна быть хорошо пр</w:t>
      </w:r>
      <w:r w:rsidRPr="00F965FC">
        <w:rPr>
          <w:rFonts w:ascii="Times New Roman" w:eastAsia="Times New Roman" w:hAnsi="Times New Roman" w:cs="Times New Roman"/>
          <w:color w:val="000000"/>
          <w:sz w:val="28"/>
        </w:rPr>
        <w:t>о</w:t>
      </w:r>
      <w:r w:rsidRPr="00F965FC">
        <w:rPr>
          <w:rFonts w:ascii="Times New Roman" w:eastAsia="Times New Roman" w:hAnsi="Times New Roman" w:cs="Times New Roman"/>
          <w:color w:val="000001"/>
          <w:sz w:val="28"/>
        </w:rPr>
        <w:t>ветрен</w:t>
      </w:r>
      <w:r w:rsidRPr="00F965FC">
        <w:rPr>
          <w:rFonts w:ascii="Times New Roman" w:eastAsia="Times New Roman" w:hAnsi="Times New Roman" w:cs="Times New Roman"/>
          <w:color w:val="000000"/>
          <w:sz w:val="28"/>
        </w:rPr>
        <w:t>а</w:t>
      </w:r>
      <w:r w:rsidRPr="00F965FC">
        <w:rPr>
          <w:rFonts w:ascii="Times New Roman" w:eastAsia="Times New Roman" w:hAnsi="Times New Roman" w:cs="Times New Roman"/>
          <w:color w:val="000001"/>
          <w:sz w:val="28"/>
        </w:rPr>
        <w:t>.</w:t>
      </w:r>
    </w:p>
    <w:p w:rsidR="003559CB" w:rsidRDefault="003559CB" w:rsidP="00F965FC">
      <w:pPr>
        <w:shd w:val="clear" w:color="auto" w:fill="FFFFFF"/>
        <w:spacing w:after="0" w:line="240" w:lineRule="auto"/>
        <w:ind w:right="-2"/>
        <w:jc w:val="center"/>
        <w:rPr>
          <w:rFonts w:ascii="Times New Roman" w:eastAsia="Times New Roman" w:hAnsi="Times New Roman" w:cs="Times New Roman"/>
          <w:b/>
          <w:bCs/>
          <w:color w:val="000000"/>
          <w:sz w:val="28"/>
        </w:rPr>
      </w:pPr>
    </w:p>
    <w:p w:rsidR="003559CB" w:rsidRDefault="003559CB" w:rsidP="00F965FC">
      <w:pPr>
        <w:shd w:val="clear" w:color="auto" w:fill="FFFFFF"/>
        <w:spacing w:after="0" w:line="240" w:lineRule="auto"/>
        <w:ind w:right="-2"/>
        <w:jc w:val="center"/>
        <w:rPr>
          <w:rFonts w:ascii="Times New Roman" w:eastAsia="Times New Roman" w:hAnsi="Times New Roman" w:cs="Times New Roman"/>
          <w:b/>
          <w:bCs/>
          <w:color w:val="000000"/>
          <w:sz w:val="28"/>
        </w:rPr>
      </w:pPr>
    </w:p>
    <w:p w:rsidR="003559CB" w:rsidRDefault="003559CB" w:rsidP="00F965FC">
      <w:pPr>
        <w:shd w:val="clear" w:color="auto" w:fill="FFFFFF"/>
        <w:spacing w:after="0" w:line="240" w:lineRule="auto"/>
        <w:ind w:right="-2"/>
        <w:jc w:val="center"/>
        <w:rPr>
          <w:rFonts w:ascii="Times New Roman" w:eastAsia="Times New Roman" w:hAnsi="Times New Roman" w:cs="Times New Roman"/>
          <w:b/>
          <w:bCs/>
          <w:color w:val="000000"/>
          <w:sz w:val="28"/>
        </w:rPr>
      </w:pPr>
    </w:p>
    <w:p w:rsidR="00F965FC" w:rsidRPr="00F965FC" w:rsidRDefault="00F965FC" w:rsidP="00F965FC">
      <w:pPr>
        <w:shd w:val="clear" w:color="auto" w:fill="FFFFFF"/>
        <w:spacing w:after="0" w:line="240" w:lineRule="auto"/>
        <w:ind w:right="-2"/>
        <w:jc w:val="center"/>
        <w:rPr>
          <w:rFonts w:ascii="Arial" w:eastAsia="Times New Roman" w:hAnsi="Arial" w:cs="Arial"/>
          <w:color w:val="000000"/>
        </w:rPr>
      </w:pPr>
      <w:r w:rsidRPr="00F965FC">
        <w:rPr>
          <w:rFonts w:ascii="Times New Roman" w:eastAsia="Times New Roman" w:hAnsi="Times New Roman" w:cs="Times New Roman"/>
          <w:b/>
          <w:bCs/>
          <w:color w:val="000000"/>
          <w:sz w:val="28"/>
        </w:rPr>
        <w:t>Ритмика</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Музыкально-ритмические движения являются синтетическим видом деятельности, следовательно, любая программа, основанная на движениях под музыку, будет развивать и музыкальный слух, и двигательные способности, а также те психические процессы, которые лежат в их основе. Однако, занимаясь одним и тем же видом деятельности, можно преследовать различные цели, например, акцентировать внимание на развитии чувства ритма у детей, либо двигательных навыков, артистичности и т.д., в зависимости от того, в каком учреждении, в каких условиях и зачем ведется данная работа.</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Основная направленность элементов ритмики на музыкальных занятиях, - психологическое раскрепощение ребенка через освоение своего собственного тела как выразительного («музыкального») инструмента.</w:t>
      </w:r>
    </w:p>
    <w:p w:rsidR="00F965FC" w:rsidRPr="00F965FC" w:rsidRDefault="003559CB" w:rsidP="00F965FC">
      <w:pPr>
        <w:shd w:val="clear" w:color="auto" w:fill="FFFFFF"/>
        <w:spacing w:after="0" w:line="240" w:lineRule="auto"/>
        <w:ind w:right="-2"/>
        <w:jc w:val="both"/>
        <w:rPr>
          <w:rFonts w:ascii="Arial" w:eastAsia="Times New Roman" w:hAnsi="Arial" w:cs="Arial"/>
          <w:color w:val="000000"/>
        </w:rPr>
      </w:pPr>
      <w:r>
        <w:rPr>
          <w:rFonts w:ascii="Times New Roman" w:eastAsia="Times New Roman" w:hAnsi="Times New Roman" w:cs="Times New Roman"/>
          <w:color w:val="000000"/>
          <w:sz w:val="28"/>
        </w:rPr>
        <w:t>       </w:t>
      </w:r>
      <w:r w:rsidR="00F965FC" w:rsidRPr="00F965FC">
        <w:rPr>
          <w:rFonts w:ascii="Times New Roman" w:eastAsia="Times New Roman" w:hAnsi="Times New Roman" w:cs="Times New Roman"/>
          <w:color w:val="000000"/>
          <w:sz w:val="28"/>
        </w:rPr>
        <w:t>Много радости и восторга приносят детям ритмические движения и танцы. Не имеет особого значения и возраст детей. Малыши особенно любят ритмичные движения под музыку, к тому же у них еще нет чувства застенчивости, как у старших детей.</w:t>
      </w:r>
    </w:p>
    <w:p w:rsidR="00F965FC" w:rsidRPr="00F965FC" w:rsidRDefault="00F965FC" w:rsidP="003559CB">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Танцы, ритмичные движения – физиологическая потребность детского развивающегося организма. Они  мобилизуют 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 способствуют выработке многих веществ, необходимых детскому организму.</w:t>
      </w:r>
    </w:p>
    <w:p w:rsidR="00F965FC" w:rsidRPr="00F965FC" w:rsidRDefault="00F965FC" w:rsidP="003559CB">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Ритмичные и плавные движения усиливают приток крови к легким – они полнее насыщаются кислородом. Сердце работает ритмичнее, активно подавая кровь ко всем органам, доставляя кислород, питательные вещества и полнее забирая вредные продукты обмена.        Нагрузка на мышцы живота нормализует работу кишечника и желудка. Движения укрепляют сон лучше, чем любое снотворное.</w:t>
      </w:r>
    </w:p>
    <w:p w:rsidR="00F965FC" w:rsidRPr="00F965FC" w:rsidRDefault="00F965FC" w:rsidP="003559CB">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Быстрота реакции, координация движений, осознанное овладение танцевальными, ритмическими движениями имеют значение и для умственного развития детей. На занятиях ритмики ребенок занимается ритмопластикой в коллективе, а это способствует развитию у детей организованности, дисциплины, ответственности, взаимовыручки, внимательного отношения к окружающим, самостоятельности.</w:t>
      </w:r>
    </w:p>
    <w:p w:rsidR="00F965FC" w:rsidRDefault="00F965FC" w:rsidP="00F965FC">
      <w:pPr>
        <w:shd w:val="clear" w:color="auto" w:fill="FFFFFF"/>
        <w:spacing w:after="0" w:line="240" w:lineRule="auto"/>
        <w:ind w:right="-2" w:firstLine="708"/>
        <w:jc w:val="both"/>
        <w:rPr>
          <w:rFonts w:ascii="Times New Roman" w:eastAsia="Times New Roman" w:hAnsi="Times New Roman" w:cs="Times New Roman"/>
          <w:color w:val="000000"/>
          <w:sz w:val="28"/>
        </w:rPr>
      </w:pPr>
      <w:r w:rsidRPr="00F965FC">
        <w:rPr>
          <w:rFonts w:ascii="Times New Roman" w:eastAsia="Times New Roman" w:hAnsi="Times New Roman" w:cs="Times New Roman"/>
          <w:color w:val="000000"/>
          <w:sz w:val="28"/>
        </w:rPr>
        <w:t>Очень важна на занятиях по ритмике музыка. Правильно подобранная музыка – успех занятия. Музыка регулирует движения и дает четкие представления о соотношении между временем, пространством и движением, воздействует на эмоции детей, создавая у них определенное настроение, при этом влияет на выразительность детских движений.</w:t>
      </w:r>
    </w:p>
    <w:p w:rsidR="003559CB" w:rsidRPr="00F965FC" w:rsidRDefault="003559CB" w:rsidP="00F965FC">
      <w:pPr>
        <w:shd w:val="clear" w:color="auto" w:fill="FFFFFF"/>
        <w:spacing w:after="0" w:line="240" w:lineRule="auto"/>
        <w:ind w:right="-2" w:firstLine="708"/>
        <w:jc w:val="both"/>
        <w:rPr>
          <w:rFonts w:ascii="Arial" w:eastAsia="Times New Roman" w:hAnsi="Arial" w:cs="Arial"/>
          <w:color w:val="000000"/>
        </w:rPr>
      </w:pPr>
    </w:p>
    <w:p w:rsidR="00F965FC" w:rsidRPr="00F965FC" w:rsidRDefault="00F965FC" w:rsidP="00F965FC">
      <w:pPr>
        <w:shd w:val="clear" w:color="auto" w:fill="FFFFFF"/>
        <w:spacing w:after="0" w:line="240" w:lineRule="auto"/>
        <w:ind w:right="-2"/>
        <w:jc w:val="center"/>
        <w:rPr>
          <w:rFonts w:ascii="Arial" w:eastAsia="Times New Roman" w:hAnsi="Arial" w:cs="Arial"/>
          <w:color w:val="000000"/>
        </w:rPr>
      </w:pPr>
      <w:r w:rsidRPr="00F965FC">
        <w:rPr>
          <w:rFonts w:ascii="Times New Roman" w:eastAsia="Times New Roman" w:hAnsi="Times New Roman" w:cs="Times New Roman"/>
          <w:b/>
          <w:bCs/>
          <w:color w:val="000000"/>
          <w:sz w:val="28"/>
        </w:rPr>
        <w:t>Требования к подбору музыки</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Подбирая музыку, необходимо стремиться к тому, чтобы она отвечала требованиям высокой художественности, воспитывала вкус ребенка, обогащала его разнообразными музыкальными впечатлениями и при этом вызывала моторную реакцию, была удобной для двигательных упражнений.</w:t>
      </w:r>
    </w:p>
    <w:p w:rsidR="00F965FC" w:rsidRPr="00F965FC" w:rsidRDefault="00F965FC" w:rsidP="00F965FC">
      <w:pPr>
        <w:shd w:val="clear" w:color="auto" w:fill="FFFFFF"/>
        <w:spacing w:after="0" w:line="240" w:lineRule="auto"/>
        <w:ind w:right="-2" w:firstLine="708"/>
        <w:rPr>
          <w:rFonts w:ascii="Arial" w:eastAsia="Times New Roman" w:hAnsi="Arial" w:cs="Arial"/>
          <w:color w:val="000000"/>
        </w:rPr>
      </w:pPr>
      <w:r w:rsidRPr="00F965FC">
        <w:rPr>
          <w:rFonts w:ascii="Times New Roman" w:eastAsia="Times New Roman" w:hAnsi="Times New Roman" w:cs="Times New Roman"/>
          <w:color w:val="000000"/>
          <w:sz w:val="28"/>
        </w:rPr>
        <w:t>С точки зрения доступности музыка для движения должна быть:</w:t>
      </w:r>
    </w:p>
    <w:p w:rsidR="00F965FC" w:rsidRPr="00F965FC" w:rsidRDefault="00F965FC" w:rsidP="003559CB">
      <w:pPr>
        <w:numPr>
          <w:ilvl w:val="0"/>
          <w:numId w:val="14"/>
        </w:num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0"/>
          <w:sz w:val="28"/>
        </w:rPr>
        <w:t>небольшой по объему (от 1,5 минут для младших до 3-4-х минут для старших);</w:t>
      </w:r>
    </w:p>
    <w:p w:rsidR="00F965FC" w:rsidRPr="00F965FC" w:rsidRDefault="00F965FC" w:rsidP="003559CB">
      <w:pPr>
        <w:numPr>
          <w:ilvl w:val="0"/>
          <w:numId w:val="14"/>
        </w:num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0"/>
          <w:sz w:val="28"/>
        </w:rPr>
        <w:t>умеренной по темпу (умеренно быстрая или умеренно медленная) для младших дошкольников и разнообразной (быстрой, медленной, с ускорениями и замедлениями) для старших;</w:t>
      </w:r>
    </w:p>
    <w:p w:rsidR="00F965FC" w:rsidRPr="00F965FC" w:rsidRDefault="00F965FC" w:rsidP="003559CB">
      <w:pPr>
        <w:numPr>
          <w:ilvl w:val="0"/>
          <w:numId w:val="14"/>
        </w:num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0"/>
          <w:sz w:val="28"/>
        </w:rPr>
        <w:t xml:space="preserve">2-х или </w:t>
      </w:r>
      <w:r w:rsidR="003559CB">
        <w:rPr>
          <w:rFonts w:ascii="Times New Roman" w:eastAsia="Times New Roman" w:hAnsi="Times New Roman" w:cs="Times New Roman"/>
          <w:color w:val="000000"/>
          <w:sz w:val="28"/>
        </w:rPr>
        <w:t>3-частной (каждая часть музыки -</w:t>
      </w:r>
      <w:r w:rsidRPr="00F965FC">
        <w:rPr>
          <w:rFonts w:ascii="Times New Roman" w:eastAsia="Times New Roman" w:hAnsi="Times New Roman" w:cs="Times New Roman"/>
          <w:color w:val="000000"/>
          <w:sz w:val="28"/>
        </w:rPr>
        <w:t xml:space="preserve"> контрастная по звучанию), с четкой, ясной фразировкой для младших дошкольников и разнообразной по форме (вариации, рондо и т.д.) для старших детей;</w:t>
      </w:r>
    </w:p>
    <w:p w:rsidR="00F965FC" w:rsidRPr="00F965FC" w:rsidRDefault="00F965FC" w:rsidP="003559CB">
      <w:pPr>
        <w:numPr>
          <w:ilvl w:val="0"/>
          <w:numId w:val="14"/>
        </w:num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0"/>
          <w:sz w:val="28"/>
        </w:rPr>
        <w:t>музыкальный образ, характер, настроение музыкального произведения должны быть понятны детям (например, муз</w:t>
      </w:r>
      <w:r w:rsidR="003559CB">
        <w:rPr>
          <w:rFonts w:ascii="Times New Roman" w:eastAsia="Times New Roman" w:hAnsi="Times New Roman" w:cs="Times New Roman"/>
          <w:color w:val="000000"/>
          <w:sz w:val="28"/>
        </w:rPr>
        <w:t>ыка изобразительного характера –</w:t>
      </w:r>
      <w:r w:rsidRPr="00F965FC">
        <w:rPr>
          <w:rFonts w:ascii="Times New Roman" w:eastAsia="Times New Roman" w:hAnsi="Times New Roman" w:cs="Times New Roman"/>
          <w:color w:val="000000"/>
          <w:sz w:val="28"/>
        </w:rPr>
        <w:t xml:space="preserve"> </w:t>
      </w:r>
      <w:r w:rsidR="003559CB">
        <w:rPr>
          <w:rFonts w:ascii="Times New Roman" w:eastAsia="Times New Roman" w:hAnsi="Times New Roman" w:cs="Times New Roman"/>
          <w:color w:val="000000"/>
          <w:sz w:val="28"/>
        </w:rPr>
        <w:t>«</w:t>
      </w:r>
      <w:r w:rsidRPr="00F965FC">
        <w:rPr>
          <w:rFonts w:ascii="Times New Roman" w:eastAsia="Times New Roman" w:hAnsi="Times New Roman" w:cs="Times New Roman"/>
          <w:color w:val="000000"/>
          <w:sz w:val="28"/>
        </w:rPr>
        <w:t>дождик</w:t>
      </w:r>
      <w:r w:rsidR="003559CB">
        <w:rPr>
          <w:rFonts w:ascii="Times New Roman" w:eastAsia="Times New Roman" w:hAnsi="Times New Roman" w:cs="Times New Roman"/>
          <w:color w:val="000000"/>
          <w:sz w:val="28"/>
        </w:rPr>
        <w:t>»</w:t>
      </w:r>
      <w:r w:rsidRPr="00F965FC">
        <w:rPr>
          <w:rFonts w:ascii="Times New Roman" w:eastAsia="Times New Roman" w:hAnsi="Times New Roman" w:cs="Times New Roman"/>
          <w:color w:val="000000"/>
          <w:sz w:val="28"/>
        </w:rPr>
        <w:t xml:space="preserve">, </w:t>
      </w:r>
      <w:r w:rsidR="003559CB">
        <w:rPr>
          <w:rFonts w:ascii="Times New Roman" w:eastAsia="Times New Roman" w:hAnsi="Times New Roman" w:cs="Times New Roman"/>
          <w:color w:val="000000"/>
          <w:sz w:val="28"/>
        </w:rPr>
        <w:t>«</w:t>
      </w:r>
      <w:r w:rsidRPr="00F965FC">
        <w:rPr>
          <w:rFonts w:ascii="Times New Roman" w:eastAsia="Times New Roman" w:hAnsi="Times New Roman" w:cs="Times New Roman"/>
          <w:color w:val="000000"/>
          <w:sz w:val="28"/>
        </w:rPr>
        <w:t>ветер качает лис</w:t>
      </w:r>
      <w:r w:rsidR="003559CB">
        <w:rPr>
          <w:rFonts w:ascii="Times New Roman" w:eastAsia="Times New Roman" w:hAnsi="Times New Roman" w:cs="Times New Roman"/>
          <w:color w:val="000000"/>
          <w:sz w:val="28"/>
        </w:rPr>
        <w:t>тики», «зайчик прыгает» и т.д. -</w:t>
      </w:r>
      <w:r w:rsidRPr="00F965FC">
        <w:rPr>
          <w:rFonts w:ascii="Times New Roman" w:eastAsia="Times New Roman" w:hAnsi="Times New Roman" w:cs="Times New Roman"/>
          <w:color w:val="000000"/>
          <w:sz w:val="28"/>
        </w:rPr>
        <w:t xml:space="preserve"> для малышей и более сложная по худо</w:t>
      </w:r>
      <w:r w:rsidR="003559CB">
        <w:rPr>
          <w:rFonts w:ascii="Times New Roman" w:eastAsia="Times New Roman" w:hAnsi="Times New Roman" w:cs="Times New Roman"/>
          <w:color w:val="000000"/>
          <w:sz w:val="28"/>
        </w:rPr>
        <w:t>жественному образу, настроению -</w:t>
      </w:r>
      <w:r w:rsidRPr="00F965FC">
        <w:rPr>
          <w:rFonts w:ascii="Times New Roman" w:eastAsia="Times New Roman" w:hAnsi="Times New Roman" w:cs="Times New Roman"/>
          <w:color w:val="000000"/>
          <w:sz w:val="28"/>
        </w:rPr>
        <w:t xml:space="preserve"> в</w:t>
      </w:r>
      <w:r w:rsidR="003559CB">
        <w:rPr>
          <w:rFonts w:ascii="Times New Roman" w:eastAsia="Times New Roman" w:hAnsi="Times New Roman" w:cs="Times New Roman"/>
          <w:color w:val="000000"/>
          <w:sz w:val="28"/>
        </w:rPr>
        <w:t xml:space="preserve"> соответствии с музыкой -</w:t>
      </w:r>
      <w:r w:rsidRPr="00F965FC">
        <w:rPr>
          <w:rFonts w:ascii="Times New Roman" w:eastAsia="Times New Roman" w:hAnsi="Times New Roman" w:cs="Times New Roman"/>
          <w:color w:val="000000"/>
          <w:sz w:val="28"/>
        </w:rPr>
        <w:t xml:space="preserve"> для старших).</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Желательно, чтобы музыкальные произведения были достаточно</w:t>
      </w:r>
    </w:p>
    <w:p w:rsidR="00F965FC" w:rsidRDefault="00F965FC" w:rsidP="00F965FC">
      <w:pPr>
        <w:shd w:val="clear" w:color="auto" w:fill="FFFFFF"/>
        <w:spacing w:after="0" w:line="240" w:lineRule="auto"/>
        <w:ind w:right="-2"/>
        <w:jc w:val="both"/>
        <w:rPr>
          <w:rFonts w:ascii="Times New Roman" w:eastAsia="Times New Roman" w:hAnsi="Times New Roman" w:cs="Times New Roman"/>
          <w:color w:val="000000"/>
          <w:sz w:val="28"/>
        </w:rPr>
      </w:pPr>
      <w:r w:rsidRPr="00F965FC">
        <w:rPr>
          <w:rFonts w:ascii="Times New Roman" w:eastAsia="Times New Roman" w:hAnsi="Times New Roman" w:cs="Times New Roman"/>
          <w:color w:val="000000"/>
          <w:sz w:val="28"/>
        </w:rPr>
        <w:t>разнообразными по жанру (плясовые, колыбельные, песни, маршевые мелодии) и по характеру (веселые, задорные, спокойные, грустные, шутливые, торжественные, изящные и т.д.).</w:t>
      </w:r>
    </w:p>
    <w:p w:rsidR="003559CB" w:rsidRPr="00F965FC" w:rsidRDefault="003559CB" w:rsidP="00F965FC">
      <w:pPr>
        <w:shd w:val="clear" w:color="auto" w:fill="FFFFFF"/>
        <w:spacing w:after="0" w:line="240" w:lineRule="auto"/>
        <w:ind w:right="-2"/>
        <w:jc w:val="both"/>
        <w:rPr>
          <w:rFonts w:ascii="Arial" w:eastAsia="Times New Roman" w:hAnsi="Arial" w:cs="Arial"/>
          <w:color w:val="000000"/>
        </w:rPr>
      </w:pPr>
    </w:p>
    <w:p w:rsidR="00F965FC" w:rsidRPr="00F965FC" w:rsidRDefault="00F965FC" w:rsidP="00F965FC">
      <w:pPr>
        <w:shd w:val="clear" w:color="auto" w:fill="FFFFFF"/>
        <w:spacing w:after="0" w:line="240" w:lineRule="auto"/>
        <w:ind w:right="-2"/>
        <w:jc w:val="center"/>
        <w:rPr>
          <w:rFonts w:ascii="Arial" w:eastAsia="Times New Roman" w:hAnsi="Arial" w:cs="Arial"/>
          <w:color w:val="000000"/>
        </w:rPr>
      </w:pPr>
      <w:r w:rsidRPr="00F965FC">
        <w:rPr>
          <w:rFonts w:ascii="Times New Roman" w:eastAsia="Times New Roman" w:hAnsi="Times New Roman" w:cs="Times New Roman"/>
          <w:b/>
          <w:bCs/>
          <w:color w:val="000000"/>
          <w:sz w:val="28"/>
        </w:rPr>
        <w:t>Требования к подбору движений</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В ритмической пластике движения должны соответствовать музыке, а также быть:</w:t>
      </w:r>
    </w:p>
    <w:p w:rsidR="00F965FC" w:rsidRPr="00F965FC" w:rsidRDefault="00F965FC" w:rsidP="003559CB">
      <w:pPr>
        <w:numPr>
          <w:ilvl w:val="0"/>
          <w:numId w:val="15"/>
        </w:num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0"/>
          <w:sz w:val="28"/>
        </w:rPr>
        <w:t>доступными двигательным возможностям детей (с точки зрения координации движений, ловкости, точности, пластичности);</w:t>
      </w:r>
    </w:p>
    <w:p w:rsidR="00F965FC" w:rsidRPr="00F965FC" w:rsidRDefault="00F965FC" w:rsidP="003559CB">
      <w:pPr>
        <w:numPr>
          <w:ilvl w:val="0"/>
          <w:numId w:val="15"/>
        </w:num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0"/>
          <w:sz w:val="28"/>
        </w:rPr>
        <w:t>понятными по содержанию игрового</w:t>
      </w:r>
      <w:r w:rsidR="003559CB">
        <w:rPr>
          <w:rFonts w:ascii="Times New Roman" w:eastAsia="Times New Roman" w:hAnsi="Times New Roman" w:cs="Times New Roman"/>
          <w:color w:val="000000"/>
          <w:sz w:val="28"/>
        </w:rPr>
        <w:t xml:space="preserve"> образа (например, для младших -</w:t>
      </w:r>
      <w:r w:rsidRPr="00F965FC">
        <w:rPr>
          <w:rFonts w:ascii="Times New Roman" w:eastAsia="Times New Roman" w:hAnsi="Times New Roman" w:cs="Times New Roman"/>
          <w:color w:val="000000"/>
          <w:sz w:val="28"/>
        </w:rPr>
        <w:t xml:space="preserve"> мир игрушек, окружающей природы, персонажи популя</w:t>
      </w:r>
      <w:r w:rsidR="003559CB">
        <w:rPr>
          <w:rFonts w:ascii="Times New Roman" w:eastAsia="Times New Roman" w:hAnsi="Times New Roman" w:cs="Times New Roman"/>
          <w:color w:val="000000"/>
          <w:sz w:val="28"/>
        </w:rPr>
        <w:t>рных мультфильмов; для старших -</w:t>
      </w:r>
      <w:r w:rsidRPr="00F965FC">
        <w:rPr>
          <w:rFonts w:ascii="Times New Roman" w:eastAsia="Times New Roman" w:hAnsi="Times New Roman" w:cs="Times New Roman"/>
          <w:color w:val="000000"/>
          <w:sz w:val="28"/>
        </w:rPr>
        <w:t xml:space="preserve"> герои волшебных сказок, переживаниями различных состояний и т.д.);</w:t>
      </w:r>
    </w:p>
    <w:p w:rsidR="00F965FC" w:rsidRPr="00F965FC" w:rsidRDefault="00F965FC" w:rsidP="003559CB">
      <w:pPr>
        <w:numPr>
          <w:ilvl w:val="0"/>
          <w:numId w:val="15"/>
        </w:numPr>
        <w:shd w:val="clear" w:color="auto" w:fill="FFFFFF"/>
        <w:spacing w:after="0" w:line="240" w:lineRule="auto"/>
        <w:ind w:right="-2"/>
        <w:jc w:val="both"/>
        <w:rPr>
          <w:rFonts w:ascii="Arial" w:eastAsia="Times New Roman" w:hAnsi="Arial" w:cs="Arial"/>
          <w:color w:val="000000"/>
        </w:rPr>
      </w:pPr>
      <w:r w:rsidRPr="00F965FC">
        <w:rPr>
          <w:rFonts w:ascii="Times New Roman" w:eastAsia="Times New Roman" w:hAnsi="Times New Roman" w:cs="Times New Roman"/>
          <w:color w:val="000000"/>
          <w:sz w:val="28"/>
        </w:rPr>
        <w:t>разнообразными, нестереотипными, включающими различные исходные положения: стоя, сидя, лежа, на четвереньках, на коленках и пр.</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Двигательную энергию ребёнка необходимо направлять в положительное русло. Поэтому в нашем ДОУ были введены занятия Ритмикой 1 занятие в неделю в старших группах, 2 занятия в неделю в подготовительных.</w:t>
      </w:r>
    </w:p>
    <w:p w:rsidR="00F965FC" w:rsidRPr="00F965FC" w:rsidRDefault="00F965FC" w:rsidP="00F965FC">
      <w:pPr>
        <w:shd w:val="clear" w:color="auto" w:fill="FFFFFF"/>
        <w:spacing w:after="0" w:line="240" w:lineRule="auto"/>
        <w:ind w:right="-2" w:firstLine="708"/>
        <w:jc w:val="both"/>
        <w:rPr>
          <w:rFonts w:ascii="Arial" w:eastAsia="Times New Roman" w:hAnsi="Arial" w:cs="Arial"/>
          <w:color w:val="000000"/>
        </w:rPr>
      </w:pPr>
      <w:r w:rsidRPr="00F965FC">
        <w:rPr>
          <w:rFonts w:ascii="Times New Roman" w:eastAsia="Times New Roman" w:hAnsi="Times New Roman" w:cs="Times New Roman"/>
          <w:color w:val="000000"/>
          <w:sz w:val="28"/>
        </w:rPr>
        <w:t>Именно </w:t>
      </w:r>
      <w:r w:rsidRPr="00F965FC">
        <w:rPr>
          <w:rFonts w:ascii="Times New Roman" w:eastAsia="Times New Roman" w:hAnsi="Times New Roman" w:cs="Times New Roman"/>
          <w:b/>
          <w:bCs/>
          <w:color w:val="000000"/>
          <w:sz w:val="28"/>
        </w:rPr>
        <w:t>хореография</w:t>
      </w:r>
      <w:r w:rsidRPr="00F965FC">
        <w:rPr>
          <w:rFonts w:ascii="Times New Roman" w:eastAsia="Times New Roman" w:hAnsi="Times New Roman" w:cs="Times New Roman"/>
          <w:color w:val="000000"/>
          <w:sz w:val="28"/>
        </w:rPr>
        <w:t xml:space="preserve">, как вид искусства, может снимать перегрузки, улучшать физическое и душевное состояние детей. Танец – это прекрасный лекарь. Различные движения, вращения, прыжки заставляют напрягаться все мышцы. Одновременно происходит тренировка равновесия и дыхания, </w:t>
      </w:r>
      <w:r w:rsidRPr="00F965FC">
        <w:rPr>
          <w:rFonts w:ascii="Times New Roman" w:eastAsia="Times New Roman" w:hAnsi="Times New Roman" w:cs="Times New Roman"/>
          <w:color w:val="000000"/>
          <w:sz w:val="28"/>
        </w:rPr>
        <w:lastRenderedPageBreak/>
        <w:t>улучшаются подвижность и осанка. Необходимо отметить глубокое чувство радости, которое доставляет ребёнку движения в танце.</w:t>
      </w:r>
    </w:p>
    <w:p w:rsidR="003559CB" w:rsidRDefault="003559CB" w:rsidP="00F965FC">
      <w:pPr>
        <w:shd w:val="clear" w:color="auto" w:fill="FFFFFF"/>
        <w:spacing w:after="0" w:line="240" w:lineRule="auto"/>
        <w:ind w:right="-2"/>
        <w:jc w:val="center"/>
        <w:rPr>
          <w:rFonts w:ascii="Times New Roman" w:eastAsia="Times New Roman" w:hAnsi="Times New Roman" w:cs="Times New Roman"/>
          <w:b/>
          <w:bCs/>
          <w:color w:val="000000"/>
          <w:sz w:val="28"/>
        </w:rPr>
      </w:pPr>
    </w:p>
    <w:p w:rsidR="003559CB" w:rsidRDefault="003559CB" w:rsidP="00F965FC">
      <w:pPr>
        <w:shd w:val="clear" w:color="auto" w:fill="FFFFFF"/>
        <w:spacing w:after="0" w:line="240" w:lineRule="auto"/>
        <w:ind w:right="-2"/>
        <w:jc w:val="center"/>
        <w:rPr>
          <w:rFonts w:ascii="Times New Roman" w:eastAsia="Times New Roman" w:hAnsi="Times New Roman" w:cs="Times New Roman"/>
          <w:b/>
          <w:bCs/>
          <w:color w:val="000000"/>
          <w:sz w:val="28"/>
        </w:rPr>
      </w:pPr>
    </w:p>
    <w:p w:rsidR="003559CB" w:rsidRDefault="003559CB" w:rsidP="00F965FC">
      <w:pPr>
        <w:shd w:val="clear" w:color="auto" w:fill="FFFFFF"/>
        <w:spacing w:after="0" w:line="240" w:lineRule="auto"/>
        <w:ind w:right="-2"/>
        <w:jc w:val="center"/>
        <w:rPr>
          <w:rFonts w:ascii="Times New Roman" w:eastAsia="Times New Roman" w:hAnsi="Times New Roman" w:cs="Times New Roman"/>
          <w:b/>
          <w:bCs/>
          <w:color w:val="000000"/>
          <w:sz w:val="28"/>
        </w:rPr>
      </w:pPr>
    </w:p>
    <w:p w:rsidR="003559CB" w:rsidRDefault="003559CB" w:rsidP="00F965FC">
      <w:pPr>
        <w:shd w:val="clear" w:color="auto" w:fill="FFFFFF"/>
        <w:spacing w:after="0" w:line="240" w:lineRule="auto"/>
        <w:ind w:right="-2"/>
        <w:jc w:val="center"/>
        <w:rPr>
          <w:rFonts w:ascii="Times New Roman" w:eastAsia="Times New Roman" w:hAnsi="Times New Roman" w:cs="Times New Roman"/>
          <w:b/>
          <w:bCs/>
          <w:color w:val="000000"/>
          <w:sz w:val="28"/>
        </w:rPr>
      </w:pPr>
    </w:p>
    <w:p w:rsidR="003559CB" w:rsidRDefault="003559CB" w:rsidP="00F965FC">
      <w:pPr>
        <w:shd w:val="clear" w:color="auto" w:fill="FFFFFF"/>
        <w:spacing w:after="0" w:line="240" w:lineRule="auto"/>
        <w:ind w:right="-2"/>
        <w:jc w:val="center"/>
        <w:rPr>
          <w:rFonts w:ascii="Times New Roman" w:eastAsia="Times New Roman" w:hAnsi="Times New Roman" w:cs="Times New Roman"/>
          <w:b/>
          <w:bCs/>
          <w:color w:val="000000"/>
          <w:sz w:val="28"/>
        </w:rPr>
      </w:pPr>
    </w:p>
    <w:p w:rsidR="00F965FC" w:rsidRDefault="003559CB" w:rsidP="00F965FC">
      <w:pPr>
        <w:shd w:val="clear" w:color="auto" w:fill="FFFFFF"/>
        <w:spacing w:after="0" w:line="240" w:lineRule="auto"/>
        <w:ind w:right="-2"/>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Использованная л</w:t>
      </w:r>
      <w:r w:rsidR="00F965FC" w:rsidRPr="00F965FC">
        <w:rPr>
          <w:rFonts w:ascii="Times New Roman" w:eastAsia="Times New Roman" w:hAnsi="Times New Roman" w:cs="Times New Roman"/>
          <w:b/>
          <w:bCs/>
          <w:color w:val="000000"/>
          <w:sz w:val="28"/>
        </w:rPr>
        <w:t>итератур</w:t>
      </w:r>
      <w:r>
        <w:rPr>
          <w:rFonts w:ascii="Times New Roman" w:eastAsia="Times New Roman" w:hAnsi="Times New Roman" w:cs="Times New Roman"/>
          <w:b/>
          <w:bCs/>
          <w:color w:val="000000"/>
          <w:sz w:val="28"/>
        </w:rPr>
        <w:t>а</w:t>
      </w:r>
      <w:r w:rsidR="00F965FC" w:rsidRPr="00F965FC">
        <w:rPr>
          <w:rFonts w:ascii="Times New Roman" w:eastAsia="Times New Roman" w:hAnsi="Times New Roman" w:cs="Times New Roman"/>
          <w:b/>
          <w:bCs/>
          <w:color w:val="000000"/>
          <w:sz w:val="28"/>
        </w:rPr>
        <w:t>:</w:t>
      </w:r>
    </w:p>
    <w:p w:rsidR="003559CB" w:rsidRPr="00F965FC" w:rsidRDefault="003559CB" w:rsidP="00F965FC">
      <w:pPr>
        <w:shd w:val="clear" w:color="auto" w:fill="FFFFFF"/>
        <w:spacing w:after="0" w:line="240" w:lineRule="auto"/>
        <w:ind w:right="-2"/>
        <w:jc w:val="center"/>
        <w:rPr>
          <w:rFonts w:ascii="Arial" w:eastAsia="Times New Roman" w:hAnsi="Arial" w:cs="Arial"/>
          <w:color w:val="000000"/>
        </w:rPr>
      </w:pPr>
    </w:p>
    <w:p w:rsidR="00F965FC" w:rsidRPr="00F965FC" w:rsidRDefault="00F965FC" w:rsidP="00F965FC">
      <w:pPr>
        <w:numPr>
          <w:ilvl w:val="0"/>
          <w:numId w:val="9"/>
        </w:numPr>
        <w:shd w:val="clear" w:color="auto" w:fill="FFFFFF"/>
        <w:spacing w:after="0" w:line="240" w:lineRule="auto"/>
        <w:ind w:left="0" w:right="-2" w:firstLine="900"/>
        <w:jc w:val="both"/>
        <w:rPr>
          <w:rFonts w:ascii="Times New Roman" w:eastAsia="Times New Roman" w:hAnsi="Times New Roman" w:cs="Times New Roman"/>
          <w:color w:val="000000"/>
        </w:rPr>
      </w:pPr>
      <w:r w:rsidRPr="003559CB">
        <w:rPr>
          <w:rFonts w:ascii="Times New Roman" w:eastAsia="Times New Roman" w:hAnsi="Times New Roman" w:cs="Times New Roman"/>
          <w:color w:val="000000"/>
          <w:sz w:val="28"/>
        </w:rPr>
        <w:t xml:space="preserve">Алябьева Е.А. Логоритмические упражнения без музыкального сопровождения: Методическое </w:t>
      </w:r>
      <w:r w:rsidR="003559CB">
        <w:rPr>
          <w:rFonts w:ascii="Times New Roman" w:eastAsia="Times New Roman" w:hAnsi="Times New Roman" w:cs="Times New Roman"/>
          <w:color w:val="000000"/>
          <w:sz w:val="28"/>
        </w:rPr>
        <w:t>пособие. - М.: ТЦ Сфера, 2006. -</w:t>
      </w:r>
      <w:r w:rsidRPr="003559CB">
        <w:rPr>
          <w:rFonts w:ascii="Times New Roman" w:eastAsia="Times New Roman" w:hAnsi="Times New Roman" w:cs="Times New Roman"/>
          <w:color w:val="000000"/>
          <w:sz w:val="28"/>
        </w:rPr>
        <w:t xml:space="preserve"> 64 с.</w:t>
      </w:r>
    </w:p>
    <w:p w:rsidR="00F965FC" w:rsidRPr="00F965FC" w:rsidRDefault="00F965FC" w:rsidP="00F965FC">
      <w:pPr>
        <w:numPr>
          <w:ilvl w:val="0"/>
          <w:numId w:val="9"/>
        </w:numPr>
        <w:shd w:val="clear" w:color="auto" w:fill="FFFFFF"/>
        <w:spacing w:after="0" w:line="240" w:lineRule="auto"/>
        <w:ind w:left="0" w:right="-2" w:firstLine="900"/>
        <w:jc w:val="both"/>
        <w:rPr>
          <w:rFonts w:ascii="Times New Roman" w:eastAsia="Times New Roman" w:hAnsi="Times New Roman" w:cs="Times New Roman"/>
          <w:color w:val="000000"/>
        </w:rPr>
      </w:pPr>
      <w:r w:rsidRPr="003559CB">
        <w:rPr>
          <w:rFonts w:ascii="Times New Roman" w:eastAsia="Times New Roman" w:hAnsi="Times New Roman" w:cs="Times New Roman"/>
          <w:color w:val="000000"/>
          <w:sz w:val="28"/>
        </w:rPr>
        <w:t>Картушина М.Ю. Логоритмика для малышей: Сценарии занятий с детьми 3-4 лет. (Программа развития.) - М.: ТЦ Сфера, 2005. - 144 с.</w:t>
      </w:r>
    </w:p>
    <w:p w:rsidR="00F965FC" w:rsidRPr="00F965FC" w:rsidRDefault="00F965FC" w:rsidP="00F965FC">
      <w:pPr>
        <w:numPr>
          <w:ilvl w:val="0"/>
          <w:numId w:val="9"/>
        </w:numPr>
        <w:shd w:val="clear" w:color="auto" w:fill="FFFFFF"/>
        <w:spacing w:after="0" w:line="240" w:lineRule="auto"/>
        <w:ind w:left="0" w:right="-2" w:firstLine="900"/>
        <w:jc w:val="both"/>
        <w:rPr>
          <w:rFonts w:ascii="Times New Roman" w:eastAsia="Times New Roman" w:hAnsi="Times New Roman" w:cs="Times New Roman"/>
          <w:color w:val="000000"/>
        </w:rPr>
      </w:pPr>
      <w:r w:rsidRPr="003559CB">
        <w:rPr>
          <w:rFonts w:ascii="Times New Roman" w:eastAsia="Times New Roman" w:hAnsi="Times New Roman" w:cs="Times New Roman"/>
          <w:color w:val="000000"/>
          <w:sz w:val="28"/>
        </w:rPr>
        <w:t>Алябьева Е.А. Психогимнастика в детском саду: Методические материалы в помощ</w:t>
      </w:r>
      <w:r w:rsidR="003559CB">
        <w:rPr>
          <w:rFonts w:ascii="Times New Roman" w:eastAsia="Times New Roman" w:hAnsi="Times New Roman" w:cs="Times New Roman"/>
          <w:color w:val="000000"/>
          <w:sz w:val="28"/>
        </w:rPr>
        <w:t>ь психологам и педагогам. -</w:t>
      </w:r>
      <w:r w:rsidRPr="003559CB">
        <w:rPr>
          <w:rFonts w:ascii="Times New Roman" w:eastAsia="Times New Roman" w:hAnsi="Times New Roman" w:cs="Times New Roman"/>
          <w:color w:val="000000"/>
          <w:sz w:val="28"/>
        </w:rPr>
        <w:t xml:space="preserve"> М.: ТЦ Сфера, 2003. - 88 с.</w:t>
      </w:r>
    </w:p>
    <w:p w:rsidR="00F965FC" w:rsidRPr="00F965FC" w:rsidRDefault="00F965FC" w:rsidP="00F965FC">
      <w:pPr>
        <w:numPr>
          <w:ilvl w:val="0"/>
          <w:numId w:val="9"/>
        </w:numPr>
        <w:shd w:val="clear" w:color="auto" w:fill="FFFFFF"/>
        <w:spacing w:after="0" w:line="240" w:lineRule="auto"/>
        <w:ind w:left="0" w:right="-2" w:firstLine="900"/>
        <w:jc w:val="both"/>
        <w:rPr>
          <w:rFonts w:ascii="Times New Roman" w:eastAsia="Times New Roman" w:hAnsi="Times New Roman" w:cs="Times New Roman"/>
          <w:color w:val="000000"/>
        </w:rPr>
      </w:pPr>
      <w:r w:rsidRPr="003559CB">
        <w:rPr>
          <w:rFonts w:ascii="Times New Roman" w:eastAsia="Times New Roman" w:hAnsi="Times New Roman" w:cs="Times New Roman"/>
          <w:color w:val="000000"/>
          <w:sz w:val="28"/>
        </w:rPr>
        <w:t>Буренина А. И.Ритмическая мозаика: (Программа по ритмической пластике для детей дошкольного и младшего школьного возра</w:t>
      </w:r>
      <w:r w:rsidR="003559CB">
        <w:rPr>
          <w:rFonts w:ascii="Times New Roman" w:eastAsia="Times New Roman" w:hAnsi="Times New Roman" w:cs="Times New Roman"/>
          <w:color w:val="000000"/>
          <w:sz w:val="28"/>
        </w:rPr>
        <w:t>ста). - 2-е изд., испр. и доп. -</w:t>
      </w:r>
      <w:r w:rsidRPr="003559CB">
        <w:rPr>
          <w:rFonts w:ascii="Times New Roman" w:eastAsia="Times New Roman" w:hAnsi="Times New Roman" w:cs="Times New Roman"/>
          <w:color w:val="000000"/>
          <w:sz w:val="28"/>
        </w:rPr>
        <w:t xml:space="preserve"> СПб.: ЛОИРО, 2000. - 220 с.</w:t>
      </w:r>
    </w:p>
    <w:p w:rsidR="00F965FC" w:rsidRPr="00F965FC" w:rsidRDefault="00F965FC" w:rsidP="00F965FC">
      <w:pPr>
        <w:numPr>
          <w:ilvl w:val="0"/>
          <w:numId w:val="9"/>
        </w:numPr>
        <w:shd w:val="clear" w:color="auto" w:fill="FFFFFF"/>
        <w:spacing w:after="0" w:line="240" w:lineRule="auto"/>
        <w:ind w:left="0" w:right="-2" w:firstLine="900"/>
        <w:jc w:val="both"/>
        <w:rPr>
          <w:rFonts w:ascii="Arial" w:eastAsia="Times New Roman" w:hAnsi="Arial" w:cs="Arial"/>
          <w:color w:val="000000"/>
        </w:rPr>
      </w:pPr>
      <w:r w:rsidRPr="003559CB">
        <w:rPr>
          <w:rFonts w:ascii="Times New Roman" w:eastAsia="Times New Roman" w:hAnsi="Times New Roman" w:cs="Times New Roman"/>
          <w:color w:val="000000"/>
          <w:sz w:val="28"/>
        </w:rPr>
        <w:t>О.Н.Арсеневская. Система музыкально-оздоровительной работы</w:t>
      </w:r>
      <w:r w:rsidRPr="00F965FC">
        <w:rPr>
          <w:rFonts w:ascii="Times New Roman" w:eastAsia="Times New Roman" w:hAnsi="Times New Roman" w:cs="Times New Roman"/>
          <w:color w:val="000000"/>
          <w:sz w:val="28"/>
        </w:rPr>
        <w:t xml:space="preserve"> в детском саду: занятия, игры, упражнения-Волгоград: Учитель,2011-204с.</w:t>
      </w:r>
    </w:p>
    <w:p w:rsidR="00F965FC" w:rsidRDefault="00F965FC"/>
    <w:sectPr w:rsidR="00F965FC" w:rsidSect="00E73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5280B"/>
    <w:multiLevelType w:val="multilevel"/>
    <w:tmpl w:val="CD4A1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A0996"/>
    <w:multiLevelType w:val="multilevel"/>
    <w:tmpl w:val="9E3E1DE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F21DA"/>
    <w:multiLevelType w:val="multilevel"/>
    <w:tmpl w:val="DBEEB1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71E1A"/>
    <w:multiLevelType w:val="multilevel"/>
    <w:tmpl w:val="08B8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141EA"/>
    <w:multiLevelType w:val="multilevel"/>
    <w:tmpl w:val="E64E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236043"/>
    <w:multiLevelType w:val="multilevel"/>
    <w:tmpl w:val="8948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687575"/>
    <w:multiLevelType w:val="multilevel"/>
    <w:tmpl w:val="C8EEC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A67A40"/>
    <w:multiLevelType w:val="multilevel"/>
    <w:tmpl w:val="99BA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0342F4"/>
    <w:multiLevelType w:val="multilevel"/>
    <w:tmpl w:val="7E78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057DBA"/>
    <w:multiLevelType w:val="multilevel"/>
    <w:tmpl w:val="D3E2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7E29DD"/>
    <w:multiLevelType w:val="multilevel"/>
    <w:tmpl w:val="87FE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0E2588"/>
    <w:multiLevelType w:val="multilevel"/>
    <w:tmpl w:val="2B0E0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A64684"/>
    <w:multiLevelType w:val="multilevel"/>
    <w:tmpl w:val="0FF20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BB2DD5"/>
    <w:multiLevelType w:val="multilevel"/>
    <w:tmpl w:val="23F4B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0D33A6"/>
    <w:multiLevelType w:val="multilevel"/>
    <w:tmpl w:val="4FC4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414AB8"/>
    <w:multiLevelType w:val="hybridMultilevel"/>
    <w:tmpl w:val="4D9E10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4"/>
  </w:num>
  <w:num w:numId="5">
    <w:abstractNumId w:val="4"/>
  </w:num>
  <w:num w:numId="6">
    <w:abstractNumId w:val="7"/>
  </w:num>
  <w:num w:numId="7">
    <w:abstractNumId w:val="5"/>
  </w:num>
  <w:num w:numId="8">
    <w:abstractNumId w:val="8"/>
  </w:num>
  <w:num w:numId="9">
    <w:abstractNumId w:val="1"/>
  </w:num>
  <w:num w:numId="10">
    <w:abstractNumId w:val="15"/>
  </w:num>
  <w:num w:numId="11">
    <w:abstractNumId w:val="13"/>
  </w:num>
  <w:num w:numId="12">
    <w:abstractNumId w:val="6"/>
  </w:num>
  <w:num w:numId="13">
    <w:abstractNumId w:val="0"/>
  </w:num>
  <w:num w:numId="14">
    <w:abstractNumId w:val="2"/>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F965FC"/>
    <w:rsid w:val="003559CB"/>
    <w:rsid w:val="00434744"/>
    <w:rsid w:val="00763FC5"/>
    <w:rsid w:val="00E7350C"/>
    <w:rsid w:val="00EF27E5"/>
    <w:rsid w:val="00F965FC"/>
    <w:rsid w:val="00FC4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96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965FC"/>
  </w:style>
  <w:style w:type="character" w:customStyle="1" w:styleId="c0">
    <w:name w:val="c0"/>
    <w:basedOn w:val="a0"/>
    <w:rsid w:val="00F965FC"/>
  </w:style>
  <w:style w:type="paragraph" w:customStyle="1" w:styleId="c29">
    <w:name w:val="c29"/>
    <w:basedOn w:val="a"/>
    <w:rsid w:val="00F965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F96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F965FC"/>
  </w:style>
  <w:style w:type="paragraph" w:customStyle="1" w:styleId="c4">
    <w:name w:val="c4"/>
    <w:basedOn w:val="a"/>
    <w:rsid w:val="00F96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F965FC"/>
  </w:style>
  <w:style w:type="paragraph" w:customStyle="1" w:styleId="c3">
    <w:name w:val="c3"/>
    <w:basedOn w:val="a"/>
    <w:rsid w:val="00F965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F965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965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F965F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F965FC"/>
    <w:pPr>
      <w:spacing w:after="0" w:line="240" w:lineRule="auto"/>
    </w:pPr>
  </w:style>
  <w:style w:type="paragraph" w:styleId="a4">
    <w:name w:val="List Paragraph"/>
    <w:basedOn w:val="a"/>
    <w:uiPriority w:val="34"/>
    <w:qFormat/>
    <w:rsid w:val="00F965FC"/>
    <w:pPr>
      <w:ind w:left="720"/>
      <w:contextualSpacing/>
    </w:pPr>
  </w:style>
  <w:style w:type="character" w:styleId="a5">
    <w:name w:val="Hyperlink"/>
    <w:basedOn w:val="a0"/>
    <w:uiPriority w:val="99"/>
    <w:unhideWhenUsed/>
    <w:rsid w:val="00EF27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825642">
      <w:bodyDiv w:val="1"/>
      <w:marLeft w:val="0"/>
      <w:marRight w:val="0"/>
      <w:marTop w:val="0"/>
      <w:marBottom w:val="0"/>
      <w:divBdr>
        <w:top w:val="none" w:sz="0" w:space="0" w:color="auto"/>
        <w:left w:val="none" w:sz="0" w:space="0" w:color="auto"/>
        <w:bottom w:val="none" w:sz="0" w:space="0" w:color="auto"/>
        <w:right w:val="none" w:sz="0" w:space="0" w:color="auto"/>
      </w:divBdr>
    </w:div>
    <w:div w:id="32278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portal.ru/detskii-sad/distantsionnoe-obuchenie/2020/10/14/metodicheskie-materialy-uchiteley-muzyki-i-pedagog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3079</Words>
  <Characters>17554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5</cp:revision>
  <dcterms:created xsi:type="dcterms:W3CDTF">2020-12-03T17:34:00Z</dcterms:created>
  <dcterms:modified xsi:type="dcterms:W3CDTF">2023-10-23T14:45:00Z</dcterms:modified>
</cp:coreProperties>
</file>