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9F" w:rsidRPr="008D59C7" w:rsidRDefault="008D59C7" w:rsidP="008D59C7">
      <w:pPr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  <w:r w:rsidRPr="008D59C7">
        <w:rPr>
          <w:rStyle w:val="fontstyle01"/>
          <w:rFonts w:ascii="Times New Roman" w:hAnsi="Times New Roman" w:cs="Times New Roman"/>
          <w:b/>
          <w:sz w:val="28"/>
          <w:szCs w:val="28"/>
        </w:rPr>
        <w:t>Цикл занятий</w:t>
      </w:r>
      <w:r w:rsidRPr="008D59C7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F82A23">
        <w:rPr>
          <w:rStyle w:val="fontstyle01"/>
          <w:rFonts w:ascii="Times New Roman" w:hAnsi="Times New Roman" w:cs="Times New Roman"/>
          <w:b/>
          <w:sz w:val="28"/>
          <w:szCs w:val="28"/>
        </w:rPr>
        <w:t>«</w:t>
      </w:r>
      <w:r w:rsidRPr="008D59C7">
        <w:rPr>
          <w:rStyle w:val="fontstyle01"/>
          <w:rFonts w:ascii="Times New Roman" w:hAnsi="Times New Roman" w:cs="Times New Roman"/>
          <w:b/>
          <w:sz w:val="28"/>
          <w:szCs w:val="28"/>
        </w:rPr>
        <w:t>Путешествие</w:t>
      </w:r>
      <w:r>
        <w:rPr>
          <w:rStyle w:val="fontstyle01"/>
          <w:rFonts w:ascii="Times New Roman" w:hAnsi="Times New Roman" w:cs="Times New Roman"/>
          <w:b/>
          <w:sz w:val="28"/>
          <w:szCs w:val="28"/>
        </w:rPr>
        <w:t xml:space="preserve"> </w:t>
      </w:r>
      <w:r w:rsidRPr="008D59C7">
        <w:rPr>
          <w:rStyle w:val="fontstyle01"/>
          <w:rFonts w:ascii="Times New Roman" w:hAnsi="Times New Roman" w:cs="Times New Roman"/>
          <w:b/>
          <w:sz w:val="28"/>
          <w:szCs w:val="28"/>
        </w:rPr>
        <w:t>в волшебную страну звуков</w:t>
      </w:r>
      <w:r w:rsidR="00F82A23">
        <w:rPr>
          <w:rStyle w:val="fontstyle01"/>
          <w:rFonts w:ascii="Times New Roman" w:hAnsi="Times New Roman" w:cs="Times New Roman"/>
          <w:b/>
          <w:sz w:val="28"/>
          <w:szCs w:val="28"/>
        </w:rPr>
        <w:t>»</w:t>
      </w:r>
    </w:p>
    <w:p w:rsidR="00DA0F93" w:rsidRDefault="00DA0F93" w:rsidP="00DA0F9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Подготовила: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Муравицкая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Л.Л.,</w:t>
      </w:r>
    </w:p>
    <w:p w:rsidR="00DA0F93" w:rsidRDefault="00DA0F93" w:rsidP="00DA0F9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музыкальный руководитель</w:t>
      </w:r>
    </w:p>
    <w:p w:rsidR="008D59C7" w:rsidRDefault="008D59C7" w:rsidP="008D59C7">
      <w:pPr>
        <w:spacing w:after="0" w:line="240" w:lineRule="auto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8D59C7" w:rsidRDefault="008D59C7" w:rsidP="008D5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9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звуками – это музыкальная импровизация.</w:t>
      </w:r>
      <w:r w:rsidRPr="008D59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8D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звуками – это ничем не ограниченный полёт фантазии, свобода</w:t>
      </w:r>
      <w:r w:rsidRPr="008D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самовыражения, радость от того, что можешь быть таким, каким хочешь,</w:t>
      </w:r>
      <w:r w:rsidRPr="008D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все тебя принимают и не оценивают по принципу «плохо или</w:t>
      </w:r>
      <w:r w:rsidRPr="008D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хорошо» ты что-либо сделал.</w:t>
      </w:r>
    </w:p>
    <w:p w:rsidR="008D59C7" w:rsidRPr="00F82A23" w:rsidRDefault="008D59C7" w:rsidP="008D59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звуками – это творческое </w:t>
      </w:r>
      <w:r w:rsidRPr="008D59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2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нескольким важным целям: исследование, которое служит </w:t>
      </w:r>
      <w:r w:rsidRPr="00F82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нескольким важным целям:</w:t>
      </w:r>
    </w:p>
    <w:p w:rsidR="008D59C7" w:rsidRPr="008D59C7" w:rsidRDefault="008D59C7" w:rsidP="008D5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8D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Изучению звуковых свойств различных материалов и предметов из</w:t>
      </w:r>
      <w:r w:rsidRPr="008D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них (бумажных, деревянных, стеклянных, металлических); детских</w:t>
      </w:r>
      <w:r w:rsidRPr="008D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музыкальных инструментов (</w:t>
      </w:r>
      <w:proofErr w:type="spellStart"/>
      <w:r w:rsidRPr="008D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орфовских</w:t>
      </w:r>
      <w:proofErr w:type="spellEnd"/>
      <w:r w:rsidRPr="008D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шумовых, также голоса и</w:t>
      </w:r>
      <w:r w:rsidRPr="008D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артикуляционного аппарата);</w:t>
      </w:r>
      <w:r w:rsidRPr="008D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8D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Приобретение разностороннего опыта звуковых ощущений;</w:t>
      </w:r>
      <w:r w:rsidRPr="008D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8D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Исследование различных способов получения звука и</w:t>
      </w:r>
      <w:r w:rsidRPr="008D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приобретению навыков игры на инструментах;</w:t>
      </w:r>
      <w:r w:rsidRPr="008D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8D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Развитию тонкого тембрового, а через него и звукового слуха.</w:t>
      </w:r>
    </w:p>
    <w:p w:rsidR="008D59C7" w:rsidRDefault="008D59C7" w:rsidP="008D5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Однако, главная ценность игр со звуками состоит в том, что эта увлекательная для детей и взрослых форма является самым простым и популярным путём к импровизации и устной композиции.</w:t>
      </w:r>
    </w:p>
    <w:p w:rsidR="008D59C7" w:rsidRDefault="008D59C7" w:rsidP="008D5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Техническая лёгкость игры звуками, полная свобода фантазии и способов манипуляции являются основой для творческих проявлений детей.</w:t>
      </w:r>
    </w:p>
    <w:p w:rsidR="008D59C7" w:rsidRPr="008D59C7" w:rsidRDefault="008D59C7" w:rsidP="008D5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точки зрения методики игры звуками основываются на принципах</w:t>
      </w:r>
      <w:r w:rsidRPr="008D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элементарной импровизации, фактически являясь ею.</w:t>
      </w:r>
      <w:r w:rsidRPr="008D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Ключевая фраза «сыграй, как ты хочешь» запускает сам механизм этой</w:t>
      </w:r>
      <w:r w:rsidRPr="008D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импровизации.</w:t>
      </w:r>
    </w:p>
    <w:p w:rsidR="008D59C7" w:rsidRPr="008D59C7" w:rsidRDefault="00F82A23" w:rsidP="00F82A2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Обобщая опыт, получилась последовательность действий. Музыкальный руководитель словами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побуждант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к определённым действиям</w:t>
      </w:r>
      <w:r w:rsidR="008D59C7" w:rsidRPr="008D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8D59C7" w:rsidRPr="008D59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59C7" w:rsidRPr="008D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«Поиграй на своём инструменте, изучи, какие в нём живут звуки,</w:t>
      </w:r>
      <w:r w:rsidR="008D59C7" w:rsidRPr="008D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постарайся найти разные».</w:t>
      </w:r>
      <w:r w:rsidR="008D59C7" w:rsidRPr="008D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«Сыграй музыку на инструменте - как ты хочешь (свободные</w:t>
      </w:r>
      <w:r w:rsidR="008D59C7" w:rsidRPr="008D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индивидуальные соло по кругу, спонтанная комбинаторика)».</w:t>
      </w:r>
      <w:r w:rsidR="008D59C7" w:rsidRPr="008D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«Будь дирижёром, покажи музыкантам, чтобы они поняли, как сыграть</w:t>
      </w:r>
      <w:r w:rsidR="008D59C7" w:rsidRPr="008D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музыку, какую хочешь», - ребёнок дирижирует оркестром из 3-4</w:t>
      </w:r>
      <w:r w:rsidR="008D59C7" w:rsidRPr="008D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шумовых инструментов, которые солируют по очереди.</w:t>
      </w:r>
      <w:r w:rsidR="008D59C7" w:rsidRPr="008D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«Подумай, какие инструменты подойдут, чтобы сыграть на них</w:t>
      </w:r>
      <w:r w:rsidR="008D59C7" w:rsidRPr="008D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«музыку дождя», «песню ветра», «танец ежа», «солнечный свет»,</w:t>
      </w:r>
      <w:r w:rsidR="008D59C7" w:rsidRPr="008D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D59C7" w:rsidRPr="008D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«маленькую ледяную симфонию», «радостную мысль». Ступени</w:t>
      </w:r>
      <w:r w:rsidR="008D59C7" w:rsidRPr="008D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данного процесса будут правильными, если двигаться от</w:t>
      </w:r>
      <w:r w:rsidR="008D59C7" w:rsidRPr="008D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звукоподражательных интонаций типа «кап-кап», «тик-так», имеющих</w:t>
      </w:r>
      <w:r w:rsidR="008D59C7" w:rsidRPr="008D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прямую ассоциативную связь со своим жизненным прообразом, к</w:t>
      </w:r>
      <w:r w:rsidR="008D59C7" w:rsidRPr="008D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постепенному увеличению степени </w:t>
      </w:r>
      <w:proofErr w:type="spellStart"/>
      <w:r w:rsidR="008D59C7" w:rsidRPr="008D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опосредованния</w:t>
      </w:r>
      <w:proofErr w:type="spellEnd"/>
      <w:r w:rsidR="008D59C7" w:rsidRPr="008D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ассоциативной</w:t>
      </w:r>
      <w:r w:rsidR="008D59C7" w:rsidRPr="008D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связи.</w:t>
      </w:r>
      <w:r w:rsidR="008D59C7" w:rsidRPr="008D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«Попробуй подобрать инструменты или озвучить стихотворение».</w:t>
      </w:r>
      <w:r w:rsidR="008D59C7" w:rsidRPr="008D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Здесь используется метод наложения свободной в метроритмическом</w:t>
      </w:r>
      <w:r w:rsidR="008D59C7" w:rsidRPr="008D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отношении детской импровизации не структурно и ритмически</w:t>
      </w:r>
      <w:r w:rsidR="008D59C7" w:rsidRPr="008D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организованный поэтический текст.</w:t>
      </w:r>
      <w:r w:rsidR="008D59C7" w:rsidRPr="008D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«Поговори со свои соседом, расскажи ему, что хочешь», - диалоги</w:t>
      </w:r>
      <w:r w:rsidR="008D59C7" w:rsidRPr="008D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инструментов, например, коробки и маракаса.</w:t>
      </w:r>
      <w:r w:rsidR="008D59C7" w:rsidRPr="008D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Импровизация, которая в </w:t>
      </w:r>
      <w:proofErr w:type="spellStart"/>
      <w:r w:rsidR="008D59C7" w:rsidRPr="008D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орфовской</w:t>
      </w:r>
      <w:proofErr w:type="spellEnd"/>
      <w:r w:rsidR="008D59C7" w:rsidRPr="008D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музыкальной Музыкальный</w:t>
      </w:r>
      <w:r w:rsidR="008D59C7" w:rsidRPr="008D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8D59C7" w:rsidRPr="008D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руководительике</w:t>
      </w:r>
      <w:proofErr w:type="spellEnd"/>
      <w:r w:rsidR="008D59C7" w:rsidRPr="008D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её «сердцем», как известно, стояла у</w:t>
      </w:r>
      <w:r w:rsidR="008D59C7" w:rsidRPr="008D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колыбели всех культур мира. Она есть первейший, древнейший вид</w:t>
      </w:r>
      <w:r w:rsidR="008D59C7" w:rsidRPr="008D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музыкального творчества. На протяжении многих веков импровизация</w:t>
      </w:r>
      <w:r w:rsidR="008D59C7" w:rsidRPr="008D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была единственным способом рождения и существования музыки.</w:t>
      </w:r>
      <w:r w:rsidR="008D59C7" w:rsidRPr="008D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Можно сказать, что она также являлась и условием её рождения:</w:t>
      </w:r>
      <w:r w:rsidR="008D59C7" w:rsidRPr="008D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человек должен уметь улавливать свою внутреннюю музыку и сразу</w:t>
      </w:r>
      <w:r w:rsidR="008D59C7" w:rsidRPr="008D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же делать её слышимой - играть, петь, танцевать.</w:t>
      </w:r>
      <w:r w:rsidR="008D59C7" w:rsidRPr="008D59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59C7" w:rsidRPr="008D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Элементарная импровизация начинается для детей с одного</w:t>
      </w:r>
      <w:r w:rsidR="008D59C7" w:rsidRPr="008D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единственного звука, в своём развитии условно проходит некоторые</w:t>
      </w:r>
      <w:r w:rsidR="008D59C7" w:rsidRPr="008D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этапы:</w:t>
      </w:r>
      <w:r w:rsidR="008D59C7" w:rsidRPr="008D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музыкальная импровизация с детьми реально начинается с</w:t>
      </w:r>
      <w:r w:rsidR="008D59C7" w:rsidRPr="008D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исследования и свободного изучения «неокультуренного»</w:t>
      </w:r>
      <w:r w:rsidR="008D59C7" w:rsidRPr="008D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звукового пространства с игры звуками вне каких-либо</w:t>
      </w:r>
      <w:r w:rsidR="008D59C7" w:rsidRPr="008D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музыкальных систем и звукорядов, а также вне регулярного</w:t>
      </w:r>
      <w:r w:rsidR="008D59C7" w:rsidRPr="008D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метра и ритма. Первоначальные инструменты для звуковой игры</w:t>
      </w:r>
      <w:r w:rsidR="008D59C7" w:rsidRPr="008D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его голос, звучащие жесты и шумовые инструменты.</w:t>
      </w:r>
      <w:r w:rsidR="008D59C7" w:rsidRPr="008D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Следующая ступень импровизации доступная детям -</w:t>
      </w:r>
      <w:r w:rsidR="008D59C7" w:rsidRPr="008D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инструментальные вне ладовой импровизации на ксилофонах</w:t>
      </w:r>
      <w:r w:rsidR="008D59C7" w:rsidRPr="008D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или блок - флейте. «Сыграй любые звуки, как хочешь, это будет</w:t>
      </w:r>
      <w:r w:rsidR="008D59C7" w:rsidRPr="008D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твоё звуковое письмо». У данной игры может быть</w:t>
      </w:r>
      <w:r w:rsidR="008D59C7" w:rsidRPr="008D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замечательная образная форма коллективного «музыкального</w:t>
      </w:r>
      <w:r w:rsidR="008D59C7" w:rsidRPr="008D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рисунка»: на морозном стекле, на мокром песке, листе бумаги,</w:t>
      </w:r>
      <w:r w:rsidR="008D59C7" w:rsidRPr="008D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ковре. Дети имитируют в произвольном порядке, каждый</w:t>
      </w:r>
      <w:r w:rsidR="008D59C7" w:rsidRPr="008D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вносит свой музыкальный рисунок в общую композицию.</w:t>
      </w:r>
      <w:r w:rsidR="008D59C7" w:rsidRPr="008D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Импровизации в пентатонике по степени свободы действий в ней</w:t>
      </w:r>
      <w:r w:rsidR="008D59C7" w:rsidRPr="008D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можно вполне сравнить с вне ладовыми. В понимании музыки</w:t>
      </w:r>
      <w:r w:rsidR="008D59C7" w:rsidRPr="008D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D59C7" w:rsidRPr="008D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средства общения, осознание её идеологической природы</w:t>
      </w:r>
      <w:r w:rsidR="008D59C7" w:rsidRPr="008D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кроется возможность для серьёзной и одновременно весёлой</w:t>
      </w:r>
      <w:r w:rsidR="008D59C7" w:rsidRPr="008D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игры музыкальными элементами. «что может звонкая</w:t>
      </w:r>
      <w:r w:rsidR="008D59C7" w:rsidRPr="008D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деревянная коробка сообщить ранним утром хмурому</w:t>
      </w:r>
      <w:r w:rsidR="008D59C7" w:rsidRPr="008D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неразговорчивому маракасу?» - участие в подобном забавном</w:t>
      </w:r>
      <w:r w:rsidR="008D59C7" w:rsidRPr="008D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музыкальном диалоге, который дети будут вынуждены</w:t>
      </w:r>
      <w:r w:rsidR="008D59C7" w:rsidRPr="008D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дополнять мимикой и пантомимой, способно сразу дать им</w:t>
      </w:r>
      <w:r w:rsidR="008D59C7" w:rsidRPr="008D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почувствовать многогранную природу музыкальной интонацией.</w:t>
      </w:r>
      <w:r w:rsidR="008D59C7" w:rsidRPr="008D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«Сыграем вместе» - переходная форма от игр звуками в</w:t>
      </w:r>
      <w:r w:rsidR="008D59C7" w:rsidRPr="008D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свободной ассиметричной форме к импровизациям в заданной</w:t>
      </w:r>
      <w:r w:rsidR="008D59C7" w:rsidRPr="008D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структуре. Используется метод наложения – дети поочерёдно</w:t>
      </w:r>
      <w:r w:rsidR="008D59C7" w:rsidRPr="008D59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59C7" w:rsidRPr="008D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импровизируют на шумовых инструментах. Подводя итог, можно</w:t>
      </w:r>
      <w:r w:rsidR="008D59C7" w:rsidRPr="008D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сказать, что игры звуками, являясь первичной формой</w:t>
      </w:r>
      <w:r w:rsidR="008D59C7" w:rsidRPr="008D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импровизации, базируются на принципах:</w:t>
      </w:r>
      <w:r w:rsidR="008D59C7" w:rsidRPr="008D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D59C7" w:rsidRPr="008D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8D59C7" w:rsidRPr="008D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у детей отношения к звуку, слову, жесту,</w:t>
      </w:r>
      <w:r w:rsidR="008D59C7" w:rsidRPr="008D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движению, как к игровому материалу, которое создаёт</w:t>
      </w:r>
      <w:r w:rsidR="008D59C7" w:rsidRPr="008D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фундамент для творчества;</w:t>
      </w:r>
      <w:r w:rsidR="008D59C7" w:rsidRPr="008D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D59C7" w:rsidRPr="008D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8D59C7" w:rsidRPr="008D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коллективно – распределительный характер элементарной</w:t>
      </w:r>
      <w:r w:rsidR="008D59C7" w:rsidRPr="008D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импровизации, позволяющий принимать в ней участие</w:t>
      </w:r>
      <w:r w:rsidR="008D59C7" w:rsidRPr="008D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каждому;</w:t>
      </w:r>
      <w:r w:rsidR="008D59C7" w:rsidRPr="008D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D59C7" w:rsidRPr="008D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8D59C7" w:rsidRPr="008D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простота и доступность.</w:t>
      </w:r>
    </w:p>
    <w:p w:rsidR="00F82A23" w:rsidRDefault="008D59C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D59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Тема: «Звуки предметов»</w:t>
      </w:r>
      <w:r w:rsidRPr="008D59C7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t xml:space="preserve">Звучит музыка </w:t>
      </w:r>
      <w:proofErr w:type="spellStart"/>
      <w:r w:rsidRPr="008D59C7">
        <w:rPr>
          <w:rFonts w:ascii="Times New Roman" w:hAnsi="Times New Roman" w:cs="Times New Roman"/>
          <w:color w:val="000000"/>
          <w:sz w:val="28"/>
          <w:szCs w:val="28"/>
        </w:rPr>
        <w:t>Д.Б.Кабалевского</w:t>
      </w:r>
      <w:proofErr w:type="spellEnd"/>
      <w:r w:rsidRPr="008D59C7">
        <w:rPr>
          <w:rFonts w:ascii="Times New Roman" w:hAnsi="Times New Roman" w:cs="Times New Roman"/>
          <w:color w:val="000000"/>
          <w:sz w:val="28"/>
          <w:szCs w:val="28"/>
        </w:rPr>
        <w:t xml:space="preserve"> «Клоуны». Появляется Петрушка.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Вопросы: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1. Как одет Петрушка? (пёстро, ярко, нарядно)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2. Как вы догадались, что это Петрушка? (колокольчики на колпаке, в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руках бубен)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 Что любит Петрушка </w:t>
      </w:r>
      <w:proofErr w:type="spellStart"/>
      <w:r w:rsidRPr="008D59C7">
        <w:rPr>
          <w:rFonts w:ascii="Times New Roman" w:hAnsi="Times New Roman" w:cs="Times New Roman"/>
          <w:color w:val="000000"/>
          <w:sz w:val="28"/>
          <w:szCs w:val="28"/>
        </w:rPr>
        <w:t>большк</w:t>
      </w:r>
      <w:proofErr w:type="spellEnd"/>
      <w:r w:rsidRPr="008D59C7">
        <w:rPr>
          <w:rFonts w:ascii="Times New Roman" w:hAnsi="Times New Roman" w:cs="Times New Roman"/>
          <w:color w:val="000000"/>
          <w:sz w:val="28"/>
          <w:szCs w:val="28"/>
        </w:rPr>
        <w:t xml:space="preserve"> всего? (играть, кувыркаться. Детей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веселить)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59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Музыкальный руководитель:</w:t>
      </w:r>
      <w:r w:rsidRPr="008D59C7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t>Оказывается что самое любимое занятие Петрушки - прислушиваться к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разным звукам, которые живут в каждой вещи. Какую бы мы вещь не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затронули, она ответит своим голосом, своим звуком.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t xml:space="preserve"> А вы когда-нибудь обращали внимание на то, о чём «говорят» звуки,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которые живут в вещах?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t xml:space="preserve"> О чём они думают?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t xml:space="preserve"> О чём хотят рассказать?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t xml:space="preserve"> Что переживают?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lastRenderedPageBreak/>
        <w:sym w:font="Symbol" w:char="F0B7"/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t xml:space="preserve"> Чем хотят поделиться? (грустью, радостью)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Нас окружает огромное разнообразие звуков, к которым мы привыкли, и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не обращаем внимание, и не замечаем их. А вот Петрушка умеет и любит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вслушиваться в звуки. И вас хочет научить этому.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59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Петрушка:</w:t>
      </w:r>
      <w:r w:rsidRPr="008D59C7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t>Надо дотронуться до каждой вещи. Только тихо. И если все дети будут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слушать чутко, то звуки оживут.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Музыкальный руководитель предлагает дотронуться до вещи, обращая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внимание на то, что у каждого есть свой голос.</w:t>
      </w:r>
    </w:p>
    <w:p w:rsidR="00F82A23" w:rsidRDefault="008D59C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D59C7">
        <w:rPr>
          <w:rFonts w:ascii="Times New Roman" w:hAnsi="Times New Roman" w:cs="Times New Roman"/>
          <w:sz w:val="28"/>
          <w:szCs w:val="28"/>
        </w:rPr>
        <w:br/>
      </w:r>
      <w:r w:rsidRPr="008D59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Тема: «Мы слушаем лес»</w:t>
      </w:r>
      <w:r w:rsidRPr="008D59C7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t>В гостях у детей Кот Леопольд. Музыкальный руководитель играет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песенку Кота Леопольда, обращая внимание детей на чудесные слова этой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песенки: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Я весь день сижу на крутой бережок,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Надо мной плывут в небе облака.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Ласково жмуриться солнце золотое,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Весело плещется синяя река.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Стебелёк дрожит, надо мной жук жужжит,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Комариный писк слышится с утра.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Ласково жмурится солнце золотое,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Весело плещется синяя река.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Я душой влюблён в голубой небосвод,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В листья и в траву, в каждого зверька,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Ласково жмуриться солнце золотое,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Весело плещется синяя река.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59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Музыкальный руководитель:</w:t>
      </w:r>
      <w:r w:rsidRPr="008D59C7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t>- О чём поёт Кот Леопольд?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- О каком времени года?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- А кто так же сидел когда-нибудь на берегу и слышал, как плещется река, и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от лёгкого ветерка дрожат стебельки и травинки, как жужжат пчёлки над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цветами, как чуть слышно пищат комарики?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-А может, кто-то слышал, как плывут облака или встаёт солнышко?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59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Музыкальный руководитель:</w:t>
      </w:r>
      <w:r w:rsidRPr="008D59C7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t>Давайте представим себе, что мы очутились на залитой солнцем полянке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или на берегу лесной речки. (иллюстрации могут выбрать сами дети) Как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всё красиво кругом, мы зашли в огромный лесной дом. Присядем на травку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и послушаем…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8D59C7">
        <w:rPr>
          <w:rFonts w:ascii="Times New Roman" w:hAnsi="Times New Roman" w:cs="Times New Roman"/>
          <w:color w:val="000000"/>
          <w:sz w:val="28"/>
          <w:szCs w:val="28"/>
        </w:rPr>
        <w:lastRenderedPageBreak/>
        <w:t>_Чьи</w:t>
      </w:r>
      <w:proofErr w:type="spellEnd"/>
      <w:r w:rsidRPr="008D59C7">
        <w:rPr>
          <w:rFonts w:ascii="Times New Roman" w:hAnsi="Times New Roman" w:cs="Times New Roman"/>
          <w:color w:val="000000"/>
          <w:sz w:val="28"/>
          <w:szCs w:val="28"/>
        </w:rPr>
        <w:t xml:space="preserve"> голоса мы слышим? (жужжат пчёлки, стрекочут кузнечики, поют птицы,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дрожат от ветерка листочки)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После ответов музыкальный руководитель предлагает послушать записи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звуков природы: журчание ручейка, пение птиц, шум водопада, раскаты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грома, сильный ливень, завывание ветра, жужжание пчёл, стрекотание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кузнечиков.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59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Музыкальный руководитель:</w:t>
      </w:r>
      <w:r w:rsidRPr="008D59C7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t>Очень много голосов у лета, надо только научиться их слушать. Кот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Леопольд придумал специальные знаки для различных звуков лета,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давайте запишем каждый знак: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«Природа просыпается!-</w:t>
      </w:r>
      <w:r w:rsidRPr="008D59C7">
        <w:rPr>
          <w:rFonts w:ascii="Times New Roman" w:hAnsi="Times New Roman" w:cs="Times New Roman"/>
          <w:sz w:val="28"/>
          <w:szCs w:val="28"/>
        </w:rPr>
        <w:br/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t>«Природа засыпает»-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«Пчела жужжит»-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«бабочка порхает»-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«Водопад шумит»-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«Морской прибой плещет»-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«Шторм»-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«Кузнечики стрекочут»-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«Раскаты грома»-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«Сильный ливень»-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«Урчание ручейка»-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«Пение птиц»-</w:t>
      </w:r>
    </w:p>
    <w:p w:rsidR="00F82A23" w:rsidRDefault="008D59C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D59C7">
        <w:rPr>
          <w:rFonts w:ascii="Times New Roman" w:hAnsi="Times New Roman" w:cs="Times New Roman"/>
          <w:sz w:val="28"/>
          <w:szCs w:val="28"/>
        </w:rPr>
        <w:br/>
      </w:r>
      <w:r w:rsidRPr="008D59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Тема: «Часы»</w:t>
      </w:r>
      <w:r w:rsidRPr="008D59C7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t>Задачи: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t xml:space="preserve"> Закрепление материала, пройденного на предыдущих занятиях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«Звуки часов».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музыкальной композиции.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Ход занятия.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Это занятие – концерт. Ему предшествовала подготовительная работа,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изучалась тема «Звуки, которые звучат в часах».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Каких часов на свете нет,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И в каждых свой секрет…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Музыкальный руководитель обращает внимание на оформление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музыкального зала. Везде нарисованы разнообразные часы.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Есть часы, на полу стоящие,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Басом говорящие: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«Бом! Бом! Бом!» - на весь дом!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Бой имитируется на металлофоне – звучат долгие звуки – удары.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 есть часы </w:t>
      </w:r>
      <w:proofErr w:type="spellStart"/>
      <w:r w:rsidRPr="008D59C7">
        <w:rPr>
          <w:rFonts w:ascii="Times New Roman" w:hAnsi="Times New Roman" w:cs="Times New Roman"/>
          <w:color w:val="000000"/>
          <w:sz w:val="28"/>
          <w:szCs w:val="28"/>
        </w:rPr>
        <w:t>настенныеЧинные</w:t>
      </w:r>
      <w:proofErr w:type="spellEnd"/>
      <w:r w:rsidRPr="008D59C7">
        <w:rPr>
          <w:rFonts w:ascii="Times New Roman" w:hAnsi="Times New Roman" w:cs="Times New Roman"/>
          <w:color w:val="000000"/>
          <w:sz w:val="28"/>
          <w:szCs w:val="28"/>
        </w:rPr>
        <w:t>, степенные.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Не убегают,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Не отстают.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Маятник: туда – сюда…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Сегодня, завтра и всегда!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Звучит произведение «Часики», музыка </w:t>
      </w:r>
      <w:proofErr w:type="spellStart"/>
      <w:r w:rsidRPr="008D59C7">
        <w:rPr>
          <w:rFonts w:ascii="Times New Roman" w:hAnsi="Times New Roman" w:cs="Times New Roman"/>
          <w:color w:val="000000"/>
          <w:sz w:val="28"/>
          <w:szCs w:val="28"/>
        </w:rPr>
        <w:t>С.Вольфензона</w:t>
      </w:r>
      <w:proofErr w:type="spellEnd"/>
      <w:r w:rsidRPr="008D59C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А есть ещё часы – малютки,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Как сердечко бьётся в грудке.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Тики – таки, тики – </w:t>
      </w:r>
      <w:proofErr w:type="spellStart"/>
      <w:r w:rsidRPr="008D59C7">
        <w:rPr>
          <w:rFonts w:ascii="Times New Roman" w:hAnsi="Times New Roman" w:cs="Times New Roman"/>
          <w:color w:val="000000"/>
          <w:sz w:val="28"/>
          <w:szCs w:val="28"/>
        </w:rPr>
        <w:t>такиКруглые</w:t>
      </w:r>
      <w:proofErr w:type="spellEnd"/>
      <w:r w:rsidRPr="008D59C7">
        <w:rPr>
          <w:rFonts w:ascii="Times New Roman" w:hAnsi="Times New Roman" w:cs="Times New Roman"/>
          <w:color w:val="000000"/>
          <w:sz w:val="28"/>
          <w:szCs w:val="28"/>
        </w:rPr>
        <w:t xml:space="preserve"> сутки.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Треугольник изображает тиканье часов.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Эти умные часы на столбе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Знакомы тебе?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Они здесь очень нужны,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Издали видны.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Дети показывают свои рисунки – зарисовки улиц, где можно увидеть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различные часы.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А ходики – избушки!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них живут </w:t>
      </w:r>
      <w:proofErr w:type="spellStart"/>
      <w:r w:rsidRPr="008D59C7">
        <w:rPr>
          <w:rFonts w:ascii="Times New Roman" w:hAnsi="Times New Roman" w:cs="Times New Roman"/>
          <w:color w:val="000000"/>
          <w:sz w:val="28"/>
          <w:szCs w:val="28"/>
        </w:rPr>
        <w:t>кукшки</w:t>
      </w:r>
      <w:proofErr w:type="spellEnd"/>
      <w:r w:rsidRPr="008D59C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Окошко распахнётся, Кукушка встрепенётся.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Ку-ку-ку-ку,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Как в лесу на суку.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Звучит произведение «Часы» В Гаврилина</w:t>
      </w:r>
      <w:r w:rsidRPr="008D59C7">
        <w:rPr>
          <w:rFonts w:ascii="Times New Roman" w:hAnsi="Times New Roman" w:cs="Times New Roman"/>
          <w:sz w:val="28"/>
          <w:szCs w:val="28"/>
        </w:rPr>
        <w:br/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t>А будильник!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С вечера заведёшь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И спокойно спать пойдёшь.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Будильник разбудит –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Не забудет!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Исполняется детьми песенка «Будильник».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Идут часы тик-так, тик-так,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И вдруг забили ровно в такт: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Бом, бом, бом, бом!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Часы мои бегут бегом,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От них отстать я не могу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И тихонечко шепчу: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«Стрелка, стрелка, не спеши.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Дай мне наиграть от души,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А потом, а потом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Я пойду играть с котом!»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Исполняется песенка «Часы», музыка </w:t>
      </w:r>
      <w:proofErr w:type="spellStart"/>
      <w:r w:rsidRPr="008D59C7">
        <w:rPr>
          <w:rFonts w:ascii="Times New Roman" w:hAnsi="Times New Roman" w:cs="Times New Roman"/>
          <w:color w:val="000000"/>
          <w:sz w:val="28"/>
          <w:szCs w:val="28"/>
        </w:rPr>
        <w:t>Арутюмова</w:t>
      </w:r>
      <w:proofErr w:type="spellEnd"/>
      <w:r w:rsidRPr="008D59C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lastRenderedPageBreak/>
        <w:t>А бывают часы песочные –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Точные.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В них песчинки текут –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Секунды бегут!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Как песчинки собрались,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Холмиком улеглись.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В колбочке из стекла –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Так минутка истекла.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Есть и солнечные часы –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Всех часов предки,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Сейчас они редки.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Циферблат на земле лежит,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А по нему солнышко бежит.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Они бывают на площадях,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На лужайке и в саду –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У солнышка на виду.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А есть и новые – электронные,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Часы неугомонные.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Только раз разводи,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Заведёшь и год ходи.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Дети читают стихи, обращают внимание на те рисунки, где изображены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часы.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Кто не слышал,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Как бьют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На Спасской башне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Гиганты-куранты»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Они часы главные – державные!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Звучат куранты, дети исполняют песню «Часы Кремля», музыка </w:t>
      </w:r>
      <w:proofErr w:type="spellStart"/>
      <w:r w:rsidRPr="008D59C7">
        <w:rPr>
          <w:rFonts w:ascii="Times New Roman" w:hAnsi="Times New Roman" w:cs="Times New Roman"/>
          <w:color w:val="000000"/>
          <w:sz w:val="28"/>
          <w:szCs w:val="28"/>
        </w:rPr>
        <w:t>Герчика</w:t>
      </w:r>
      <w:proofErr w:type="spellEnd"/>
      <w:r w:rsidRPr="008D59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82A23" w:rsidRDefault="008D59C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D59C7">
        <w:rPr>
          <w:rFonts w:ascii="Times New Roman" w:hAnsi="Times New Roman" w:cs="Times New Roman"/>
          <w:sz w:val="28"/>
          <w:szCs w:val="28"/>
        </w:rPr>
        <w:br/>
      </w:r>
      <w:r w:rsidRPr="008D59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Прошлое и настоящее</w:t>
      </w:r>
      <w:r w:rsidRPr="008D59C7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8D59C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Конспект занятия с детьми старшей и подготовительной групп</w:t>
      </w:r>
      <w:r w:rsidRPr="008D59C7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t>В программе дошкольных образовательных учреждений есть такая тема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«Прошлое и настоящее», но как объяснить малышу, что такое настоящее,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будущее? Как объяснить ему, что такое время?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Взяв за основу близкие ребёнку временные понятия: утро, день, вечер,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ночь, я стала проводить занятия, беседы, конкретно уточняя их.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Подбирала к занятиям подходящий материал: </w:t>
      </w:r>
      <w:proofErr w:type="spellStart"/>
      <w:r w:rsidRPr="008D59C7">
        <w:rPr>
          <w:rFonts w:ascii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8D59C7">
        <w:rPr>
          <w:rFonts w:ascii="Times New Roman" w:hAnsi="Times New Roman" w:cs="Times New Roman"/>
          <w:color w:val="000000"/>
          <w:sz w:val="28"/>
          <w:szCs w:val="28"/>
        </w:rPr>
        <w:t>, пословицы,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стихи. Постепенно переходила к более сложным для детей формам -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былинам, сказаниям.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Свои занятия строила так, чтобы использование музыкального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сопровождения было органичным и интересным детям.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Ребята с удовольствием слушали музыкальные произведения и словами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описывали воображаемые картины.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Так, очень понравились детям фортепианная пьеса Э.Грига «Утро»,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колыбельные песни В.-А.Моцарта, </w:t>
      </w:r>
      <w:proofErr w:type="spellStart"/>
      <w:r w:rsidRPr="008D59C7">
        <w:rPr>
          <w:rFonts w:ascii="Times New Roman" w:hAnsi="Times New Roman" w:cs="Times New Roman"/>
          <w:color w:val="000000"/>
          <w:sz w:val="28"/>
          <w:szCs w:val="28"/>
        </w:rPr>
        <w:t>Р.Паулса</w:t>
      </w:r>
      <w:proofErr w:type="spellEnd"/>
      <w:r w:rsidRPr="008D59C7">
        <w:rPr>
          <w:rFonts w:ascii="Times New Roman" w:hAnsi="Times New Roman" w:cs="Times New Roman"/>
          <w:color w:val="000000"/>
          <w:sz w:val="28"/>
          <w:szCs w:val="28"/>
        </w:rPr>
        <w:t xml:space="preserve">, «Времена года» </w:t>
      </w:r>
      <w:proofErr w:type="spellStart"/>
      <w:r w:rsidRPr="008D59C7">
        <w:rPr>
          <w:rFonts w:ascii="Times New Roman" w:hAnsi="Times New Roman" w:cs="Times New Roman"/>
          <w:color w:val="000000"/>
          <w:sz w:val="28"/>
          <w:szCs w:val="28"/>
        </w:rPr>
        <w:t>А.Вивальди</w:t>
      </w:r>
      <w:proofErr w:type="spellEnd"/>
      <w:r w:rsidRPr="008D59C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После знакомства с картинами художников В.Васнецова, И.Шишкина,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И.Левитана, А.Васнецова дети выражали свои впечатления в творческих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работах, в рисунках, в пластических этюдах.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Так через синтез отдельных видов искусства мои воспитанники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осваивали временные понятия.</w:t>
      </w:r>
    </w:p>
    <w:p w:rsidR="008D59C7" w:rsidRPr="008D59C7" w:rsidRDefault="008D59C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59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Занятие «Прошлое и настоящее»</w:t>
      </w:r>
      <w:r w:rsidRPr="008D59C7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Цель:</w:t>
      </w:r>
      <w:r w:rsidRPr="008D59C7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t>Дать представление о связи прошлого и настоящего в реальной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действительности и в произведениях искусства различных видов: музыке,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живописи, слове.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59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8D59C7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t>1. Пробудить интерес детей к родному фольклору.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2. Учить их воспринимать на слух звучание русских народных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инструментов, песен. Поддерживать желание спеть самим.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3. Продолжать учить внимательно рассматривать изображение на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картине, вникать в её смысл, составлять рассказ об увиденном.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4. Учить проводить аналогию образов прошлого в искусстве и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настоящего в современной действительности.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59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Материалы:</w:t>
      </w:r>
      <w:r w:rsidRPr="008D59C7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t xml:space="preserve"> Репродукция картины А.Венецианова «На пашне. Весна».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t xml:space="preserve"> Костюмы детские, в русском народном стиле.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t xml:space="preserve"> Взрослый русский народный костюм (по возможности,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этнографический).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t xml:space="preserve"> Музыкальные инструменты: колокольчики. Трещотки, бубны,</w:t>
      </w:r>
      <w:r w:rsidRPr="008D59C7">
        <w:rPr>
          <w:rFonts w:ascii="Times New Roman" w:hAnsi="Times New Roman" w:cs="Times New Roman"/>
          <w:sz w:val="28"/>
          <w:szCs w:val="28"/>
        </w:rPr>
        <w:br/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t xml:space="preserve"> Ложки, треугольники и т.д.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t xml:space="preserve"> Музыка в записи: звучание русских народных инструментов,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песен.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t xml:space="preserve"> Музыка в записи ансамбля «</w:t>
      </w:r>
      <w:proofErr w:type="spellStart"/>
      <w:r w:rsidRPr="008D59C7">
        <w:rPr>
          <w:rFonts w:ascii="Times New Roman" w:hAnsi="Times New Roman" w:cs="Times New Roman"/>
          <w:color w:val="000000"/>
          <w:sz w:val="28"/>
          <w:szCs w:val="28"/>
        </w:rPr>
        <w:t>Ариэль</w:t>
      </w:r>
      <w:proofErr w:type="spellEnd"/>
      <w:r w:rsidRPr="008D59C7">
        <w:rPr>
          <w:rFonts w:ascii="Times New Roman" w:hAnsi="Times New Roman" w:cs="Times New Roman"/>
          <w:color w:val="000000"/>
          <w:sz w:val="28"/>
          <w:szCs w:val="28"/>
        </w:rPr>
        <w:t>», песня «Во поле, полю».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Ход занятия.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59C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Дети входят в зал. Музыкальный руководитель обращает внимание</w:t>
      </w:r>
      <w:r w:rsidRPr="008D59C7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8D59C7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на их одежду. Говорит, что некоторые одеты не так, как всегда,</w:t>
      </w:r>
      <w:r w:rsidRPr="008D59C7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необычно. Спрашивает, на какую одежду похожи сарафаны девочек и</w:t>
      </w:r>
      <w:r w:rsidRPr="008D59C7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рубашки мальчиков. Когда ходили в такой одежде? (ответы детей) Что</w:t>
      </w:r>
      <w:r w:rsidRPr="008D59C7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носили на голове, на ногах? (дети перечисляют) Сравнивают одежду</w:t>
      </w:r>
      <w:r w:rsidRPr="008D59C7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прошлую и настоящую.</w:t>
      </w:r>
      <w:r w:rsidRPr="008D59C7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Звучит мелодия русской народной песни «Во кузнице».</w:t>
      </w:r>
      <w:r w:rsidRPr="008D59C7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8D59C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Музыкальный руководитель:</w:t>
      </w:r>
      <w:r w:rsidRPr="008D59C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t>-Скажите, мелодию какой песни вы сейчас услышали и на каком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инструменте она исполнялась? (</w:t>
      </w:r>
      <w:r w:rsidRPr="008D59C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 рожках)</w:t>
      </w:r>
      <w:r w:rsidRPr="008D59C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8D59C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Музыкальный руководитель предлагает поиграть на бубнах,</w:t>
      </w:r>
      <w:r w:rsidRPr="008D59C7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трещотках. Ложках под запись оркестра русских народных</w:t>
      </w:r>
      <w:r w:rsidRPr="008D59C7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инструментов: вариации «Я с комариком», «Как у наших у ворот».</w:t>
      </w:r>
      <w:r w:rsidRPr="008D59C7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Затем Музыкальный руководитель поёт русскую народную песенку</w:t>
      </w:r>
      <w:r w:rsidRPr="008D59C7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«Ладушки» сначала обычным голосом, а затем более открытым звуком в</w:t>
      </w:r>
      <w:r w:rsidRPr="008D59C7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стиле исполнения народных песен. Спрашивает, чем одно исполнение</w:t>
      </w:r>
      <w:r w:rsidRPr="008D59C7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отличается от другого. Вслед за этим предлагает детям спеть песню</w:t>
      </w:r>
      <w:r w:rsidRPr="008D59C7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«Во кузнице» в русском стиле (как в деревне в те времена). Дети</w:t>
      </w:r>
      <w:r w:rsidRPr="008D59C7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 xml:space="preserve">пытаются спеть, </w:t>
      </w:r>
      <w:proofErr w:type="spellStart"/>
      <w:r w:rsidRPr="008D59C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симитировать</w:t>
      </w:r>
      <w:proofErr w:type="spellEnd"/>
      <w:r w:rsidRPr="008D59C7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Pr="008D59C7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8D59C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Музыкальный руководитель:</w:t>
      </w:r>
      <w:r w:rsidRPr="008D59C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t>Какая это песня по характеру исполнения? О ком и о чём в ней поётся?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(</w:t>
      </w:r>
      <w:r w:rsidRPr="008D59C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ответы детей)</w:t>
      </w:r>
      <w:r w:rsidRPr="008D59C7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8D59C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Музыкальный руководитель:</w:t>
      </w:r>
      <w:r w:rsidRPr="008D59C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t>Всегда популярны в народе были не только песни, но и короткие шуточные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стихи. Они назывались </w:t>
      </w:r>
      <w:proofErr w:type="spellStart"/>
      <w:r w:rsidRPr="008D59C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потешками</w:t>
      </w:r>
      <w:proofErr w:type="spellEnd"/>
      <w:r w:rsidRPr="008D59C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прибаутками. 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t>А вы знаете такие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стихи? Кто хочет рассказать?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59C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Дети читают:</w:t>
      </w:r>
      <w:r w:rsidRPr="008D59C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t>Пошла Дуня из ворот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Во зелёный огород.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Сорвала лопушок,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Да под самый корешок.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Положила в уголок,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</w:t>
      </w:r>
      <w:proofErr w:type="spellStart"/>
      <w:r w:rsidRPr="008D59C7">
        <w:rPr>
          <w:rFonts w:ascii="Times New Roman" w:hAnsi="Times New Roman" w:cs="Times New Roman"/>
          <w:color w:val="000000"/>
          <w:sz w:val="28"/>
          <w:szCs w:val="28"/>
        </w:rPr>
        <w:t>берестяный</w:t>
      </w:r>
      <w:proofErr w:type="spellEnd"/>
      <w:r w:rsidRPr="008D59C7">
        <w:rPr>
          <w:rFonts w:ascii="Times New Roman" w:hAnsi="Times New Roman" w:cs="Times New Roman"/>
          <w:color w:val="000000"/>
          <w:sz w:val="28"/>
          <w:szCs w:val="28"/>
        </w:rPr>
        <w:t xml:space="preserve"> коробок.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Где ни взялся </w:t>
      </w:r>
      <w:proofErr w:type="spellStart"/>
      <w:r w:rsidRPr="008D59C7">
        <w:rPr>
          <w:rFonts w:ascii="Times New Roman" w:hAnsi="Times New Roman" w:cs="Times New Roman"/>
          <w:color w:val="000000"/>
          <w:sz w:val="28"/>
          <w:szCs w:val="28"/>
        </w:rPr>
        <w:t>тараканПоел</w:t>
      </w:r>
      <w:proofErr w:type="spellEnd"/>
      <w:r w:rsidRPr="008D59C7">
        <w:rPr>
          <w:rFonts w:ascii="Times New Roman" w:hAnsi="Times New Roman" w:cs="Times New Roman"/>
          <w:color w:val="000000"/>
          <w:sz w:val="28"/>
          <w:szCs w:val="28"/>
        </w:rPr>
        <w:t xml:space="preserve"> Дунин сарафан.</w:t>
      </w:r>
      <w:r w:rsidRPr="008D59C7">
        <w:rPr>
          <w:rFonts w:ascii="Times New Roman" w:hAnsi="Times New Roman" w:cs="Times New Roman"/>
          <w:sz w:val="28"/>
          <w:szCs w:val="28"/>
        </w:rPr>
        <w:br/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t>Идёт Кузьма из кузницы,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Несёт Кузьма два молота.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Тук-тук, тук-тук,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Как ударит разом вдруг.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Для всех людей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Накуёт гвоздей.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Пошел мужик по воду,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Нашёл мужик солоду,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Заварил он бражку,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Позвал </w:t>
      </w:r>
      <w:proofErr w:type="spellStart"/>
      <w:r w:rsidRPr="008D59C7">
        <w:rPr>
          <w:rFonts w:ascii="Times New Roman" w:hAnsi="Times New Roman" w:cs="Times New Roman"/>
          <w:color w:val="000000"/>
          <w:sz w:val="28"/>
          <w:szCs w:val="28"/>
        </w:rPr>
        <w:t>Дуняшку</w:t>
      </w:r>
      <w:proofErr w:type="spellEnd"/>
      <w:r w:rsidRPr="008D59C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8D59C7">
        <w:rPr>
          <w:rFonts w:ascii="Times New Roman" w:hAnsi="Times New Roman" w:cs="Times New Roman"/>
          <w:color w:val="000000"/>
          <w:sz w:val="28"/>
          <w:szCs w:val="28"/>
        </w:rPr>
        <w:t>Дуняшка</w:t>
      </w:r>
      <w:proofErr w:type="spellEnd"/>
      <w:r w:rsidRPr="008D59C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D59C7">
        <w:rPr>
          <w:rFonts w:ascii="Times New Roman" w:hAnsi="Times New Roman" w:cs="Times New Roman"/>
          <w:color w:val="000000"/>
          <w:sz w:val="28"/>
          <w:szCs w:val="28"/>
        </w:rPr>
        <w:t>Дуняшка</w:t>
      </w:r>
      <w:proofErr w:type="spellEnd"/>
      <w:r w:rsidRPr="008D59C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Хороша ли бражка?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t>Сладкая. Медовая,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Под лавкою стояла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В печи ночевала.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59C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Слышится русская народная песня. Её исполняет гостья – женщина в</w:t>
      </w:r>
      <w:r w:rsidRPr="008D59C7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русском народном костюме (желательно – этнографическом). Гостья</w:t>
      </w:r>
      <w:r w:rsidRPr="008D59C7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обращает внимание детей на свой костюм и рассказывает, из какой</w:t>
      </w:r>
      <w:r w:rsidRPr="008D59C7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области, когда его носили, как называются детали и части одежды.</w:t>
      </w:r>
      <w:r w:rsidRPr="008D59C7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Все вместе поют любую русскую народную песню, предложенную</w:t>
      </w:r>
      <w:r w:rsidRPr="008D59C7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гостьей.</w:t>
      </w:r>
      <w:r w:rsidRPr="008D59C7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8D59C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Музыкальный руководитель:</w:t>
      </w:r>
      <w:r w:rsidRPr="008D59C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t>-Красивая у нашей гостьи одежда?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-А как вы думаете, могли художники пройти мимо такой красоты?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59C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Музыкальный руководитель обращает внимание детей на</w:t>
      </w:r>
      <w:r w:rsidRPr="008D59C7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репродукцию картины А. Венецианова «На пашне. Весна».</w:t>
      </w:r>
      <w:r w:rsidRPr="008D59C7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t>-Кто изображен на полотне?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-Какая одежда на молодой женщине?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Опишите её походку. Почему она так идёт?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-Попробуйте пройти как она.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59C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Музыкальный руководитель:</w:t>
      </w:r>
      <w:r w:rsidRPr="008D59C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t>- Картина написана давно, она рассказывает о прошлом, а рассматриваем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мы её сейчас. Рожок – старый музыкальный инструмент, а слушаем мы его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сейчас. Смеёмся и с удовольствием читаем </w:t>
      </w:r>
      <w:proofErr w:type="spellStart"/>
      <w:r w:rsidRPr="008D59C7">
        <w:rPr>
          <w:rFonts w:ascii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8D59C7">
        <w:rPr>
          <w:rFonts w:ascii="Times New Roman" w:hAnsi="Times New Roman" w:cs="Times New Roman"/>
          <w:color w:val="000000"/>
          <w:sz w:val="28"/>
          <w:szCs w:val="28"/>
        </w:rPr>
        <w:t>, прибаутки. Так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соединяются прошлое и настоящее.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82A2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t>А где ещё можно встретить, увидеть прошлое? (</w:t>
      </w:r>
      <w:r w:rsidRPr="008D59C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ответы детей: в музее,</w:t>
      </w:r>
      <w:r w:rsidRPr="008D59C7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на улице, в театрах, в кино и т.д.)</w:t>
      </w:r>
      <w:r w:rsidRPr="008D59C7">
        <w:rPr>
          <w:rFonts w:ascii="Times New Roman" w:hAnsi="Times New Roman" w:cs="Times New Roman"/>
          <w:sz w:val="28"/>
          <w:szCs w:val="28"/>
        </w:rPr>
        <w:br/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t>-Вспомните песню, где старые слова сочетаются с новым ритмом, с новыми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музыкальными инструментами?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59C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Звучит запись композиции «Во поле, полю» в исполнении ансамбля</w:t>
      </w:r>
      <w:r w:rsidRPr="008D59C7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«</w:t>
      </w:r>
      <w:proofErr w:type="spellStart"/>
      <w:r w:rsidRPr="008D59C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Ариэль</w:t>
      </w:r>
      <w:proofErr w:type="spellEnd"/>
      <w:r w:rsidRPr="008D59C7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 (ил</w:t>
      </w:r>
      <w:r w:rsidR="00F82A2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 любая другая, по </w:t>
      </w:r>
      <w:proofErr w:type="spellStart"/>
      <w:r w:rsidR="00F82A2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усмотрениию</w:t>
      </w:r>
      <w:proofErr w:type="spellEnd"/>
      <w:r w:rsidR="00F82A2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м</w:t>
      </w:r>
      <w:r w:rsidRPr="008D59C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узыкального</w:t>
      </w:r>
      <w:r w:rsidRPr="008D59C7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руководителя).</w:t>
      </w:r>
      <w:r w:rsidRPr="008D59C7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Дети танцуют под знакомую музыку. Движения русского народного</w:t>
      </w:r>
      <w:r w:rsidRPr="008D59C7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t>танца.</w:t>
      </w:r>
    </w:p>
    <w:p w:rsidR="008D59C7" w:rsidRPr="008D59C7" w:rsidRDefault="008D59C7">
      <w:pPr>
        <w:rPr>
          <w:rFonts w:ascii="Times New Roman" w:hAnsi="Times New Roman" w:cs="Times New Roman"/>
          <w:sz w:val="28"/>
          <w:szCs w:val="28"/>
        </w:rPr>
      </w:pPr>
      <w:r w:rsidRPr="008D59C7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8D59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Литература.</w:t>
      </w:r>
      <w:r w:rsidRPr="008D59C7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t>1. Боровик Т. «Звуки, ритмы, слова» Минск, 1999г.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2. Горшкова Е. «Учимся танцевать. Путь к творчеству». 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t>«Психотехника» 1993 г.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3. Мальцев С. «Психология музыкальной импровизации».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t>М. Музыка, 1991 г.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4. </w:t>
      </w:r>
      <w:proofErr w:type="spellStart"/>
      <w:r w:rsidRPr="008D59C7">
        <w:rPr>
          <w:rFonts w:ascii="Times New Roman" w:hAnsi="Times New Roman" w:cs="Times New Roman"/>
          <w:color w:val="000000"/>
          <w:sz w:val="28"/>
          <w:szCs w:val="28"/>
        </w:rPr>
        <w:t>Тютюнникова</w:t>
      </w:r>
      <w:proofErr w:type="spellEnd"/>
      <w:r w:rsidRPr="008D59C7">
        <w:rPr>
          <w:rFonts w:ascii="Times New Roman" w:hAnsi="Times New Roman" w:cs="Times New Roman"/>
          <w:color w:val="000000"/>
          <w:sz w:val="28"/>
          <w:szCs w:val="28"/>
        </w:rPr>
        <w:t xml:space="preserve"> Т. «Уроки музыки» Система Карла </w:t>
      </w:r>
      <w:proofErr w:type="spellStart"/>
      <w:r w:rsidRPr="008D59C7">
        <w:rPr>
          <w:rFonts w:ascii="Times New Roman" w:hAnsi="Times New Roman" w:cs="Times New Roman"/>
          <w:color w:val="000000"/>
          <w:sz w:val="28"/>
          <w:szCs w:val="28"/>
        </w:rPr>
        <w:t>Орбри</w:t>
      </w:r>
      <w:proofErr w:type="spellEnd"/>
      <w:r w:rsidRPr="008D59C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5. Методическое пособие для учителей музыки. М.АСТ.2000 г.</w:t>
      </w:r>
      <w:r w:rsidRPr="008D59C7">
        <w:rPr>
          <w:rFonts w:ascii="Times New Roman" w:hAnsi="Times New Roman" w:cs="Times New Roman"/>
          <w:color w:val="000000"/>
          <w:sz w:val="28"/>
          <w:szCs w:val="28"/>
        </w:rPr>
        <w:br/>
        <w:t>6. Чистякова М. «Психогимнастика» Просвещение1990 г.</w:t>
      </w:r>
    </w:p>
    <w:sectPr w:rsidR="008D59C7" w:rsidRPr="008D59C7" w:rsidSect="00995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D59C7"/>
    <w:rsid w:val="008D59C7"/>
    <w:rsid w:val="0099559F"/>
    <w:rsid w:val="00C64769"/>
    <w:rsid w:val="00DA0F93"/>
    <w:rsid w:val="00EA6F81"/>
    <w:rsid w:val="00F82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D59C7"/>
    <w:rPr>
      <w:rFonts w:ascii="Century" w:hAnsi="Century" w:hint="default"/>
      <w:b w:val="0"/>
      <w:bCs w:val="0"/>
      <w:i w:val="0"/>
      <w:iCs w:val="0"/>
      <w:color w:val="000000"/>
      <w:sz w:val="52"/>
      <w:szCs w:val="52"/>
    </w:rPr>
  </w:style>
  <w:style w:type="character" w:customStyle="1" w:styleId="fontstyle21">
    <w:name w:val="fontstyle21"/>
    <w:basedOn w:val="a0"/>
    <w:rsid w:val="008D59C7"/>
    <w:rPr>
      <w:rFonts w:ascii="Arial" w:hAnsi="Arial" w:cs="Arial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8D59C7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8D59C7"/>
    <w:rPr>
      <w:rFonts w:ascii="Arial" w:hAnsi="Arial" w:cs="Arial" w:hint="default"/>
      <w:b w:val="0"/>
      <w:bCs w:val="0"/>
      <w:i/>
      <w:iCs/>
      <w:color w:val="000000"/>
      <w:sz w:val="28"/>
      <w:szCs w:val="28"/>
    </w:rPr>
  </w:style>
  <w:style w:type="character" w:customStyle="1" w:styleId="fontstyle51">
    <w:name w:val="fontstyle51"/>
    <w:basedOn w:val="a0"/>
    <w:rsid w:val="008D59C7"/>
    <w:rPr>
      <w:rFonts w:ascii="Arial" w:hAnsi="Arial" w:cs="Arial" w:hint="default"/>
      <w:b/>
      <w:bCs/>
      <w:i/>
      <w:iCs/>
      <w:color w:val="000000"/>
      <w:sz w:val="28"/>
      <w:szCs w:val="28"/>
    </w:rPr>
  </w:style>
  <w:style w:type="paragraph" w:styleId="a3">
    <w:name w:val="No Spacing"/>
    <w:uiPriority w:val="1"/>
    <w:qFormat/>
    <w:rsid w:val="00DA0F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</Pages>
  <Words>2408</Words>
  <Characters>13728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3</cp:revision>
  <dcterms:created xsi:type="dcterms:W3CDTF">2023-10-07T16:20:00Z</dcterms:created>
  <dcterms:modified xsi:type="dcterms:W3CDTF">2023-11-12T19:08:00Z</dcterms:modified>
</cp:coreProperties>
</file>