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571" w:rsidRDefault="007C691B">
      <w:pPr>
        <w:widowControl w:val="0"/>
        <w:spacing w:before="100" w:after="176" w:line="240" w:lineRule="auto"/>
        <w:jc w:val="center"/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t>Общеразвивающие упражнения,                                            сочетающиеся с движением глаз</w:t>
      </w:r>
    </w:p>
    <w:p w:rsidR="007C691B" w:rsidRDefault="007C691B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 выполнении этих упражнений голову не поворачивать, 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движения глазами выполнять медленно</w:t>
      </w:r>
    </w:p>
    <w:p w:rsidR="007C691B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691B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5B55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1.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спине, руки в стороны, в правой руке яркий мяч.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Руки соединить перед собой, передать мяч в левую руку. Вернуться в и. п. Смотреть на мяч. Повто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>рить 10 - 12 раз (в зависимости от возраста).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2.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спине, руки опущены вдоль туловища, в пр. руке мяч (султанчик).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Поднять руку с мячом (султанчиком) вверх (за голову) – вдох; опуская, передать мяч (султанчик) в другую руку - выдох.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То же другой рукой. Смотреть на мяч (султанчик). Повторить 5 – 6 раз каждой рукой. 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3.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спине, руки в стороны.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7C691B">
        <w:rPr>
          <w:rFonts w:ascii="Times New Roman" w:eastAsia="Times New Roman" w:hAnsi="Times New Roman" w:cs="Times New Roman"/>
          <w:sz w:val="28"/>
          <w:szCs w:val="32"/>
        </w:rPr>
        <w:t>Скрестные</w:t>
      </w:r>
      <w:proofErr w:type="spell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>движения прямыми руками. Следить за движением кисти. Выполнять 15-20 сек. Дыхание произвольное.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4.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 на полу, упор руками сзади, прямые ноги слегка подняты. </w:t>
      </w:r>
      <w:proofErr w:type="spellStart"/>
      <w:r w:rsidRPr="007C691B">
        <w:rPr>
          <w:rFonts w:ascii="Times New Roman" w:eastAsia="Times New Roman" w:hAnsi="Times New Roman" w:cs="Times New Roman"/>
          <w:sz w:val="28"/>
          <w:szCs w:val="32"/>
        </w:rPr>
        <w:t>Скрестные</w:t>
      </w:r>
      <w:proofErr w:type="spell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движения ногами 15 – 20 сек. Смотреть на носок одной ноги, затем другой. Голо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>ву не поворачивать. Дыхание не задерживать.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5.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то же.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«Ножницы» вверх вниз. Смотреть на носок одной ноги, затем наоборот. Выполнять 15 – 20 сек.</w:t>
      </w:r>
    </w:p>
    <w:p w:rsidR="005B5571" w:rsidRPr="007C691B" w:rsidRDefault="005B5571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6.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 на полу, упор руками сзади.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Мах правой ногой вверх – влево. То же левой ногой вверх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– вправо. Смотреть на носок. Повторить 6 – 8 раз каждой ногой (на носки ног одеваются цветные толстые резинки или ленты).</w:t>
      </w:r>
    </w:p>
    <w:p w:rsidR="005B5571" w:rsidRPr="007C691B" w:rsidRDefault="005B5571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7.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то же, прямая нога слегка поднята (резинки или ленты одеты).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Круговые движения в одном и другом направлении. Смотреть на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носок. То же другой ногой. В течение 10 – 15 сек. каждой ногой.</w:t>
      </w:r>
    </w:p>
    <w:p w:rsidR="005B5571" w:rsidRPr="007C691B" w:rsidRDefault="005B5571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8.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стоя, гимнастическая внизу.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Прогнуться, палка вверх – вдох, опустить палку – выдох. Смотреть на палку. Повторить 6 – 8 раз.</w:t>
      </w:r>
    </w:p>
    <w:p w:rsidR="005B5571" w:rsidRPr="007C691B" w:rsidRDefault="005B5571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9.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стоя, держать кубики впереди.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lastRenderedPageBreak/>
        <w:t>Круговые движения руками в одном и другом направлении 15 – 20 сек. Смотреть то на один, то на другой кубик. Выполнять круговые движения 5 сек. в одном направлении, затем в противоположном направлении.</w:t>
      </w:r>
    </w:p>
    <w:p w:rsidR="005B5571" w:rsidRPr="007C691B" w:rsidRDefault="005B5571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10.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стоя, рука впереди держит обруч. </w:t>
      </w:r>
    </w:p>
    <w:p w:rsidR="005B5571" w:rsidRPr="007C691B" w:rsidRDefault="007C691B">
      <w:pPr>
        <w:widowControl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Вращать обруч в одном и противоположном направлении 20 – 30 сек. Смотреть на кисть. Выполнять одной и другой рукой.</w:t>
      </w:r>
    </w:p>
    <w:p w:rsidR="005B5571" w:rsidRPr="007C691B" w:rsidRDefault="005B5571">
      <w:pPr>
        <w:widowControl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11.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стоя, смотреть вперёд. </w:t>
      </w:r>
    </w:p>
    <w:p w:rsidR="005B5571" w:rsidRPr="007C691B" w:rsidRDefault="007C691B">
      <w:pPr>
        <w:widowControl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Повернуть голову направо, затем налево. Повторить 8 – 10 раз в каждую сторону. Смотреть на какой-либо п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редмет, находящийся на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расстоянии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3 м и более (гимнастическая стойка, метка на стене).</w:t>
      </w:r>
    </w:p>
    <w:p w:rsidR="005B5571" w:rsidRPr="007C691B" w:rsidRDefault="005B5571">
      <w:pPr>
        <w:widowControl w:val="0"/>
        <w:spacing w:before="100" w:after="176"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Default="005B5571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5B5571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5B5571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800080"/>
          <w:sz w:val="48"/>
          <w:szCs w:val="48"/>
        </w:rPr>
        <w:lastRenderedPageBreak/>
        <w:t>Комплексы упражнений при близорукости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У близоруких детей наблюдается сутулость, что говорит о слабости мышц задней поверхности туловища, которая может способствовать</w:t>
      </w: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 появлению и                   прогрессированию близорукости.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Рекомендуем выполнять приведённые ниже  упражнения, 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включая их по 3 – 4 в каждый комплекс.</w:t>
      </w:r>
    </w:p>
    <w:p w:rsidR="007C691B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before="100" w:after="1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Упражнения для укрепления мышц шеи и спины</w:t>
      </w:r>
    </w:p>
    <w:p w:rsidR="005B5571" w:rsidRDefault="005B55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1.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Ходьба обычная, на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носках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>, с небольшой подушечкой (напо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>лненной песком) на голове.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2.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стоя, ноги врозь, руки на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поясе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Наклоны, вперёд прогнувшись, спина прямая, лопатки соединить, смотреть вперёд.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3.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 на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стуле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, руки на спинке внизу.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Подать грудь вперёд, прогнуться, затем вернуться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>п.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4.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 на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стуле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(гимнастической скамейке), кисти на затылке. Наклонить голову вперёд, затем отводить её назад, оказывая руками небольшое сопротивление.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lastRenderedPageBreak/>
        <w:t>5.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стоя, руки сзади в замок. Отводить руки назад, прогибаться (голову не запрокидывать).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6.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стоя, гимнастическая палка сзади.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Палку назад, прогибаться.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7.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спине, ноги согнуты, локти на полу (кровати).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Опираясь затылком, локтями и стопами, поднять туловище (таз), дыхание не задерживать. Вернуться в и. п.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8.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то же. Прогнуться в грудном отделе позвоночника, вернуться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9.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животе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, руки вдоль туловища.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Поднять голову и плечи,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прогнуться, вернуться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в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10.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то же. </w:t>
      </w:r>
    </w:p>
    <w:p w:rsidR="005B5571" w:rsidRPr="007C691B" w:rsidRDefault="007C691B">
      <w:pPr>
        <w:widowControl w:val="0"/>
        <w:spacing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Приподнять голову, плечи и прямые ноги, прогнуться.</w:t>
      </w:r>
    </w:p>
    <w:p w:rsidR="007C691B" w:rsidRDefault="007C691B">
      <w:pPr>
        <w:widowControl w:val="0"/>
        <w:spacing w:line="240" w:lineRule="auto"/>
        <w:ind w:left="360" w:firstLine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C691B" w:rsidRDefault="007C691B">
      <w:pPr>
        <w:widowControl w:val="0"/>
        <w:spacing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before="100" w:after="176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Упражнения для укрепления передней брюшной стенки</w:t>
      </w:r>
    </w:p>
    <w:p w:rsidR="007C691B" w:rsidRDefault="007C691B">
      <w:pPr>
        <w:widowControl w:val="0"/>
        <w:spacing w:before="100" w:after="176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При выполнении упражнений на укрепление передней брюшной стенки при близорукости высокой степени нужно</w:t>
      </w: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 учитывать, что нежелательны продолжительные и напряжённые переходы из положения сидя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положение</w:t>
      </w:r>
      <w:proofErr w:type="gramEnd"/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 лёжа и обратно. 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Степень применяемых усилий не должна быть большой.</w:t>
      </w:r>
    </w:p>
    <w:p w:rsidR="005B5571" w:rsidRDefault="005B55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Наклон туловища вперёд  при близорукости во время стояния, ходьбы и 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сидения способствует расслаблению и ослаблению мышц 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передней брюшной стенки.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 Взгляд должен быть направлен </w:t>
      </w:r>
      <w:proofErr w:type="spellStart"/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вперед</w:t>
      </w:r>
      <w:proofErr w:type="spellEnd"/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.</w:t>
      </w:r>
    </w:p>
    <w:p w:rsidR="005B5571" w:rsidRDefault="005B557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Рекомендуем выполнять приведённые ниже физ.  упражнения, 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включая их по 2 – 3 в каждый комплекс. Вдох выполняется </w:t>
      </w:r>
      <w:proofErr w:type="gramStart"/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 и. п., а </w:t>
      </w:r>
      <w:proofErr w:type="gramStart"/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 напряжении</w:t>
      </w: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 xml:space="preserve"> передней брюшной стенки – выдох. </w:t>
      </w:r>
    </w:p>
    <w:p w:rsidR="005B5571" w:rsidRDefault="005B5571">
      <w:pPr>
        <w:widowControl w:val="0"/>
        <w:spacing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 w:hanging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1.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спине, руки вдоль туловища, на животе стоит кубик. </w:t>
      </w: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Сделать вдох, приподнимая брюшную стенку и кубик, затем выдох, втягивая её.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 w:rsidP="007C691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2.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то же.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Сделав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вдох и не выдыхая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, выпятить и втянуть брюшную 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>стенку. Повторить несколько раз.</w:t>
      </w:r>
    </w:p>
    <w:p w:rsidR="005B5571" w:rsidRPr="007C691B" w:rsidRDefault="005B5571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 w:hanging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3.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спине, руки вдоль туловища. </w:t>
      </w: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Приподнять голову, руки вперёд, тянуться до висящего мячика, затем опуститься.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 w:hanging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4.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спине, руки, на затылке. </w:t>
      </w: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Поднять голову и плечи, затем опустить.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 w:hanging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5.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лёжа на спине. </w:t>
      </w: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Согнуть ноги и подтянуть к груди с помощью рук.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 w:hanging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6.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 на полу, упор рук сзади, прямые ноги в стороны. </w:t>
      </w: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Движение «ножницы», дыхание не задерживать.</w:t>
      </w:r>
    </w:p>
    <w:p w:rsidR="005B5571" w:rsidRPr="007C691B" w:rsidRDefault="005B5571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800080"/>
          <w:sz w:val="28"/>
          <w:szCs w:val="32"/>
        </w:rPr>
        <w:t>7.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 на полу, носками держаться за нижнюю рейку гимнастической стенки, руки вдоль туловища. </w:t>
      </w:r>
    </w:p>
    <w:p w:rsidR="005B5571" w:rsidRP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Слегка наклониться назад и вернуться в и. п.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( 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>Тоже, кисти на затылке, руки подняты вверх).</w:t>
      </w:r>
    </w:p>
    <w:p w:rsid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C691B" w:rsidRDefault="007C691B">
      <w:pPr>
        <w:widowControl w:val="0"/>
        <w:spacing w:line="240" w:lineRule="auto"/>
        <w:ind w:left="357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91B" w:rsidRDefault="007C691B">
      <w:pPr>
        <w:widowControl w:val="0"/>
        <w:spacing w:line="240" w:lineRule="auto"/>
        <w:jc w:val="center"/>
        <w:rPr>
          <w:rFonts w:ascii="Monotype Corsiva" w:eastAsia="Monotype Corsiva" w:hAnsi="Monotype Corsiva" w:cs="Monotype Corsiva"/>
          <w:b/>
          <w:color w:val="000080"/>
          <w:sz w:val="48"/>
          <w:szCs w:val="48"/>
        </w:rPr>
      </w:pPr>
    </w:p>
    <w:p w:rsidR="007C691B" w:rsidRDefault="007C691B">
      <w:pPr>
        <w:widowControl w:val="0"/>
        <w:spacing w:line="240" w:lineRule="auto"/>
        <w:jc w:val="center"/>
        <w:rPr>
          <w:rFonts w:ascii="Monotype Corsiva" w:eastAsia="Monotype Corsiva" w:hAnsi="Monotype Corsiva" w:cs="Monotype Corsiva"/>
          <w:b/>
          <w:color w:val="000080"/>
          <w:sz w:val="48"/>
          <w:szCs w:val="48"/>
        </w:rPr>
      </w:pP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color w:val="000080"/>
          <w:sz w:val="48"/>
          <w:szCs w:val="48"/>
        </w:rPr>
        <w:t>Упражнения для наружных мышц глаз</w:t>
      </w:r>
    </w:p>
    <w:p w:rsidR="005B5571" w:rsidRDefault="005B55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>Приведённые ниже специальны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 xml:space="preserve">е физические упражнения (или их варианты) необходимо выполнять с целью профилактики появления и 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>прогрессирования близорукости).</w:t>
      </w:r>
    </w:p>
    <w:p w:rsidR="005B5571" w:rsidRDefault="005B55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 xml:space="preserve">Для повышения интереса детей к этим упражнения они имеют </w:t>
      </w:r>
    </w:p>
    <w:p w:rsidR="005B5571" w:rsidRDefault="007C6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>образные названия.</w:t>
      </w:r>
    </w:p>
    <w:p w:rsidR="005B5571" w:rsidRDefault="005B55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Упражнение укрепляет мышцы век, способствует рас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слаблению мышц глаз и улучшает кровообращение в них.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000080"/>
          <w:sz w:val="28"/>
          <w:szCs w:val="32"/>
        </w:rPr>
        <w:t>1.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>«Закрываем двери»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: И. п. – сидя. </w:t>
      </w: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Крепко зажмурив глаза на 3 – 5 сек., открыть глаза на 3 – 5 сек. Повторить 6 – 8 раз.</w:t>
      </w: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Способствует улучшению кровообращения.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000080"/>
          <w:sz w:val="28"/>
          <w:szCs w:val="32"/>
        </w:rPr>
        <w:t>2.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>«Крылья бабочки»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: И. п. – сидя. </w:t>
      </w: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Быстро моргать в течение 1 мин. (с перерывами). </w:t>
      </w:r>
    </w:p>
    <w:p w:rsidR="005B5571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Упражнение снижает утомление, облегчает зрительную работу на близком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расстоянии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000080"/>
          <w:sz w:val="28"/>
          <w:szCs w:val="32"/>
        </w:rPr>
        <w:lastRenderedPageBreak/>
        <w:t>3.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>«Катаемся по горке»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: И. п. – стоя.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Смотреть прямо перед собой 2 – 3 сек., держать палец правой руки по средней линии лица на </w:t>
      </w:r>
      <w:proofErr w:type="gramStart"/>
      <w:r w:rsidRPr="007C691B">
        <w:rPr>
          <w:rFonts w:ascii="Times New Roman" w:eastAsia="Times New Roman" w:hAnsi="Times New Roman" w:cs="Times New Roman"/>
          <w:sz w:val="28"/>
          <w:szCs w:val="32"/>
        </w:rPr>
        <w:t>расстоянии</w:t>
      </w:r>
      <w:proofErr w:type="gramEnd"/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25 – 30 см от глаз, перевести взгляд на кончик пальца и смотреть на него 3 – 5 сек., опустить руку. Повторять 10 – 12 раз.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Упражнение облегчает зрительну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ю работу на близком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расстоянии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000080"/>
          <w:sz w:val="28"/>
          <w:szCs w:val="32"/>
        </w:rPr>
        <w:t>4.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>«Качели»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стоя.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Руку </w:t>
      </w:r>
      <w:proofErr w:type="spellStart"/>
      <w:r w:rsidRPr="007C691B">
        <w:rPr>
          <w:rFonts w:ascii="Times New Roman" w:eastAsia="Times New Roman" w:hAnsi="Times New Roman" w:cs="Times New Roman"/>
          <w:sz w:val="28"/>
          <w:szCs w:val="32"/>
        </w:rPr>
        <w:t>вперед</w:t>
      </w:r>
      <w:proofErr w:type="spellEnd"/>
      <w:r w:rsidRPr="007C691B">
        <w:rPr>
          <w:rFonts w:ascii="Times New Roman" w:eastAsia="Times New Roman" w:hAnsi="Times New Roman" w:cs="Times New Roman"/>
          <w:sz w:val="28"/>
          <w:szCs w:val="32"/>
        </w:rPr>
        <w:t>, смотреть на кончик пальца, расположенный по средней линии лица, медленно приближать палец, не сводя с него глаз до тех пор, пока палец не начнёт двоиться. Повторить 6 – 8 раз.</w:t>
      </w: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B5571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Упражн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ение расслабляет мышцы и улучшает кровообращение.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000080"/>
          <w:sz w:val="28"/>
          <w:szCs w:val="32"/>
        </w:rPr>
        <w:t>5.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>«</w:t>
      </w:r>
      <w:proofErr w:type="gramStart"/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>Моем</w:t>
      </w:r>
      <w:proofErr w:type="gramEnd"/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 xml:space="preserve"> окно»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Закрыть веки, массировать их с помощью круговых движений пальца. Повторять в течение 1 мин.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000080"/>
          <w:sz w:val="28"/>
          <w:szCs w:val="32"/>
        </w:rPr>
        <w:t>6.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>«Красим забор»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сидя. </w:t>
      </w: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Медленно переводить взгляд с пола на потолок и об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>ратно, голова неподвижна. Повторять 8 – 12 раз.</w:t>
      </w:r>
    </w:p>
    <w:p w:rsidR="005B5571" w:rsidRPr="007C691B" w:rsidRDefault="005B557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5B5571" w:rsidRPr="007C691B" w:rsidRDefault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7C691B">
        <w:rPr>
          <w:rFonts w:ascii="Times New Roman" w:eastAsia="Times New Roman" w:hAnsi="Times New Roman" w:cs="Times New Roman"/>
          <w:color w:val="000080"/>
          <w:sz w:val="28"/>
          <w:szCs w:val="32"/>
        </w:rPr>
        <w:t>7.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C691B">
        <w:rPr>
          <w:rFonts w:ascii="Times New Roman" w:eastAsia="Times New Roman" w:hAnsi="Times New Roman" w:cs="Times New Roman"/>
          <w:i/>
          <w:color w:val="000080"/>
          <w:sz w:val="28"/>
          <w:szCs w:val="32"/>
        </w:rPr>
        <w:t>«На колесе обозрения»</w:t>
      </w:r>
      <w:r w:rsidRPr="007C691B">
        <w:rPr>
          <w:rFonts w:ascii="Times New Roman" w:eastAsia="Times New Roman" w:hAnsi="Times New Roman" w:cs="Times New Roman"/>
          <w:sz w:val="28"/>
          <w:szCs w:val="32"/>
        </w:rPr>
        <w:t xml:space="preserve"> И. п. – сидя. </w:t>
      </w:r>
    </w:p>
    <w:p w:rsidR="005B5571" w:rsidRDefault="007C691B" w:rsidP="007C691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91B">
        <w:rPr>
          <w:rFonts w:ascii="Times New Roman" w:eastAsia="Times New Roman" w:hAnsi="Times New Roman" w:cs="Times New Roman"/>
          <w:sz w:val="28"/>
          <w:szCs w:val="32"/>
        </w:rPr>
        <w:t>Медленные круговые движения глазами в одном, а затем в другом направлении (4 – 6 раз).</w:t>
      </w:r>
      <w:bookmarkStart w:id="0" w:name="_GoBack"/>
      <w:bookmarkEnd w:id="0"/>
    </w:p>
    <w:sectPr w:rsidR="005B5571">
      <w:pgSz w:w="11906" w:h="8419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571"/>
    <w:rsid w:val="005B5571"/>
    <w:rsid w:val="007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2018-11-02T10:37:00Z</dcterms:created>
  <dcterms:modified xsi:type="dcterms:W3CDTF">2018-11-02T10:40:00Z</dcterms:modified>
</cp:coreProperties>
</file>