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</w:p>
    <w:p w:rsidR="00376DE4" w:rsidRDefault="00376DE4" w:rsidP="00C47596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</w:p>
    <w:p w:rsidR="00C47596" w:rsidRDefault="00C47596" w:rsidP="00C47596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C47596">
        <w:rPr>
          <w:rFonts w:ascii="Times New Roman" w:hAnsi="Times New Roman" w:cs="Times New Roman"/>
          <w:color w:val="FF0000"/>
          <w:sz w:val="96"/>
          <w:szCs w:val="96"/>
        </w:rPr>
        <w:t>Математические</w:t>
      </w:r>
      <w:r w:rsidRPr="00C47596">
        <w:rPr>
          <w:rFonts w:ascii="Bernard MT Condensed" w:hAnsi="Bernard MT Condensed" w:cs="Times New Roman"/>
          <w:color w:val="FF0000"/>
          <w:sz w:val="96"/>
          <w:szCs w:val="96"/>
        </w:rPr>
        <w:t xml:space="preserve"> </w:t>
      </w:r>
      <w:r w:rsidRPr="00C47596">
        <w:rPr>
          <w:rFonts w:ascii="Times New Roman" w:hAnsi="Times New Roman" w:cs="Times New Roman"/>
          <w:color w:val="FF0000"/>
          <w:sz w:val="96"/>
          <w:szCs w:val="96"/>
        </w:rPr>
        <w:t>игры</w:t>
      </w:r>
      <w:r w:rsidRPr="00C47596">
        <w:rPr>
          <w:rFonts w:ascii="Bernard MT Condensed" w:hAnsi="Bernard MT Condensed" w:cs="Times New Roman"/>
          <w:color w:val="FF0000"/>
          <w:sz w:val="96"/>
          <w:szCs w:val="96"/>
        </w:rPr>
        <w:t xml:space="preserve"> </w:t>
      </w:r>
      <w:r w:rsidRPr="00C47596">
        <w:rPr>
          <w:rFonts w:ascii="Times New Roman" w:hAnsi="Times New Roman" w:cs="Times New Roman"/>
          <w:color w:val="FF0000"/>
          <w:sz w:val="96"/>
          <w:szCs w:val="96"/>
        </w:rPr>
        <w:t>для</w:t>
      </w:r>
      <w:r w:rsidRPr="00C47596">
        <w:rPr>
          <w:rFonts w:ascii="Bernard MT Condensed" w:hAnsi="Bernard MT Condensed" w:cs="Times New Roman"/>
          <w:color w:val="FF0000"/>
          <w:sz w:val="96"/>
          <w:szCs w:val="96"/>
        </w:rPr>
        <w:t xml:space="preserve"> </w:t>
      </w:r>
      <w:r w:rsidRPr="00C47596">
        <w:rPr>
          <w:rFonts w:ascii="Times New Roman" w:hAnsi="Times New Roman" w:cs="Times New Roman"/>
          <w:color w:val="FF0000"/>
          <w:sz w:val="96"/>
          <w:szCs w:val="96"/>
        </w:rPr>
        <w:t>детей</w:t>
      </w:r>
      <w:r w:rsidRPr="00C47596">
        <w:rPr>
          <w:rFonts w:ascii="Bernard MT Condensed" w:hAnsi="Bernard MT Condensed" w:cs="Times New Roman"/>
          <w:color w:val="FF0000"/>
          <w:sz w:val="96"/>
          <w:szCs w:val="96"/>
        </w:rPr>
        <w:t xml:space="preserve"> 3, 4 </w:t>
      </w:r>
      <w:r w:rsidRPr="00C47596">
        <w:rPr>
          <w:rFonts w:ascii="Times New Roman" w:hAnsi="Times New Roman" w:cs="Times New Roman"/>
          <w:color w:val="FF0000"/>
          <w:sz w:val="96"/>
          <w:szCs w:val="96"/>
        </w:rPr>
        <w:t>лет</w:t>
      </w:r>
    </w:p>
    <w:p w:rsidR="00C47596" w:rsidRPr="00C47596" w:rsidRDefault="00C47596" w:rsidP="00C47596">
      <w:pPr>
        <w:jc w:val="center"/>
        <w:rPr>
          <w:rFonts w:ascii="Bernard MT Condensed" w:hAnsi="Bernard MT Condensed" w:cs="Times New Roman"/>
          <w:color w:val="FF0000"/>
          <w:sz w:val="96"/>
          <w:szCs w:val="96"/>
        </w:rPr>
      </w:pPr>
    </w:p>
    <w:p w:rsid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</w:p>
    <w:p w:rsid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</w:p>
    <w:p w:rsid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</w:p>
    <w:p w:rsid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Bernard MT Condensed" w:hAnsi="Bernard MT Condensed" w:cs="Times New Roman"/>
          <w:noProof/>
          <w:color w:val="FF0000"/>
          <w:sz w:val="96"/>
          <w:szCs w:val="96"/>
          <w:lang w:eastAsia="ru-RU"/>
        </w:rPr>
        <w:drawing>
          <wp:inline distT="0" distB="0" distL="0" distR="0" wp14:anchorId="01DD3A92" wp14:editId="1F1C9E6D">
            <wp:extent cx="5943600" cy="3819454"/>
            <wp:effectExtent l="0" t="0" r="0" b="0"/>
            <wp:docPr id="1" name="Рисунок 1" descr="http://4.bp.blogspot.com/-C-mg84DT_5c/UfTxoDMhQ6I/AAAAAAAASz0/iquOqQ3snX4/w1200-h630-p-k-no-nu/%D0%9F%D0%B0%D0%B7%D0%BB-%D0%9B%D0%B0%D0%B4%D0%BE%D1%88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C-mg84DT_5c/UfTxoDMhQ6I/AAAAAAAASz0/iquOqQ3snX4/w1200-h630-p-k-no-nu/%D0%9F%D0%B0%D0%B7%D0%BB-%D0%9B%D0%B0%D0%B4%D0%BE%D1%88%D0%BA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96" w:rsidRPr="00C47596" w:rsidRDefault="00C47596" w:rsidP="00C4759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 w:rsidRPr="00C47596">
        <w:rPr>
          <w:rFonts w:ascii="Times New Roman" w:hAnsi="Times New Roman" w:cs="Times New Roman"/>
          <w:color w:val="FF0000"/>
          <w:sz w:val="40"/>
          <w:szCs w:val="40"/>
        </w:rPr>
        <w:lastRenderedPageBreak/>
        <w:t>«Кто ходит в гости по утрам»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 xml:space="preserve">Игра на составление множества из двух подмножеств, на закрепление </w:t>
      </w:r>
      <w:proofErr w:type="gramStart"/>
      <w:r w:rsidRPr="00C47596">
        <w:rPr>
          <w:rFonts w:ascii="Times New Roman" w:hAnsi="Times New Roman" w:cs="Times New Roman"/>
          <w:sz w:val="32"/>
          <w:szCs w:val="32"/>
        </w:rPr>
        <w:t>понятии</w:t>
      </w:r>
      <w:proofErr w:type="gramEnd"/>
      <w:r w:rsidRPr="00C47596">
        <w:rPr>
          <w:rFonts w:ascii="Times New Roman" w:hAnsi="Times New Roman" w:cs="Times New Roman"/>
          <w:sz w:val="32"/>
          <w:szCs w:val="32"/>
        </w:rPr>
        <w:t xml:space="preserve"> «один», «много», «ни одного»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 xml:space="preserve">Необходимый инвентарь: сюжетные игрушки, кружочки двух цветов: красного и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желтого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Как играем: «Кто ходит в гости по утрам, тот поступает мудро, тарам-парам, тарам-парам, на то оно и утро». Поиграйте с игрушками, скажите, что к нам утром пришли гости и нужно угостить их яблоками (кружочками). На тарелке лежат яблоки: сколько их? (Много.) А гостей? (Мало.) Раздайте сначала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желтые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яблоки и спросите: «Сколько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еще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яблок осталось?» (Много.) «Каких?» (Красных.) Раздайте и их тоже. «Сколько яблок на тарелке?» (Ни одного не осталось.) «Сколько яблок дали каждому гостю? (По одному.) «Сколько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желтых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, красных яблок?» (Много). «Сколько всего яблок?» (Яблок много, среди них есть и красные, и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желтые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.)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Закрепляем: если вы на кухне моете яблоки, предложите разложить их в тарелки по цветам. Отметьте, что яблок много, но среди них есть много, например, яблок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зеленых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желтых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(множество яблок состоит из подмножества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желтых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зеленых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).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Убирая игрушки в коробку, задавайте те же вопросы.</w:t>
      </w:r>
      <w:proofErr w:type="gramEnd"/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➣</w:t>
      </w:r>
      <w:r w:rsidRPr="00C47596">
        <w:rPr>
          <w:rFonts w:ascii="Times New Roman" w:hAnsi="Times New Roman" w:cs="Times New Roman"/>
          <w:sz w:val="32"/>
          <w:szCs w:val="32"/>
        </w:rPr>
        <w:t xml:space="preserve"> Внимание: А что такое мало, как его определить? Посмейтесь с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ребенком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: если конфеты вкусные, мы говорим, что их мало. Получается, что «мало» — понятие относительное.</w:t>
      </w:r>
    </w:p>
    <w:p w:rsidR="00C47596" w:rsidRPr="00C47596" w:rsidRDefault="00C47596" w:rsidP="00C4759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47596">
        <w:rPr>
          <w:rFonts w:ascii="Times New Roman" w:hAnsi="Times New Roman" w:cs="Times New Roman"/>
          <w:color w:val="FF0000"/>
          <w:sz w:val="40"/>
          <w:szCs w:val="40"/>
        </w:rPr>
        <w:t>«Один — много»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 xml:space="preserve">«Каких предметов много на кухне?» (Тарелок, ложек.) «А один предмет?» </w:t>
      </w:r>
      <w:proofErr w:type="gramStart"/>
      <w:r w:rsidRPr="00C47596">
        <w:rPr>
          <w:rFonts w:ascii="Times New Roman" w:hAnsi="Times New Roman" w:cs="Times New Roman"/>
          <w:sz w:val="32"/>
          <w:szCs w:val="32"/>
        </w:rPr>
        <w:t>(Ваза, картина и т. д.) В ванной: одно зеркало, ванна, коврик, много тюбиков с шампунем, полотенец и т. д. На улице: много домов, листьев и т. д.</w:t>
      </w:r>
      <w:proofErr w:type="gramEnd"/>
    </w:p>
    <w:p w:rsidR="00C47596" w:rsidRPr="00C47596" w:rsidRDefault="00C47596" w:rsidP="00C4759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47596">
        <w:rPr>
          <w:rFonts w:ascii="Times New Roman" w:hAnsi="Times New Roman" w:cs="Times New Roman"/>
          <w:color w:val="FF0000"/>
          <w:sz w:val="40"/>
          <w:szCs w:val="40"/>
        </w:rPr>
        <w:lastRenderedPageBreak/>
        <w:t>Покупатель пуговиц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Игра учит пользоваться опосредованным множеством; развивает наглядно-образное мышление.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Необходимый инвентарь: пальто с петлями для пуговиц, пуговицы, кружочки или фишки.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Как играем: как купить нужное количество пуговиц, если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еще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не умеет считать? Очень просто! Обыграйте эту ситуацию: пусть малыш положит фишки на петельки пальто, затем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соберет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их и попросит «продавца» в магазине (взрослого): «Дайте мне столько же пуговиц, сколько у меня фишек». «Продавец» подкладывает каждую фишку к пуговице и считает, сколько пуговиц нужно продать. А «покупатель» дома должен проверить, хватило ли ему пуговиц, не ошибся ли он? Поменяйтесь ролями.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Закрепляем: на листе бумаги наклейте или нарисуйте две группы геометрических фигур — одну под другой. Отметьте, чего больше, меньше или поровну. Фантазируйте вместе с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ребенком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, придумывайте, чем могут быть фигурки, сравнивайте бабочек и цветочки, гусениц и листочки и т. п.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Усложняем: от каждой верхней фигуры проведите дорожку к нижней фигуре — это знак равенства (сам знак можно не называть).</w:t>
      </w:r>
    </w:p>
    <w:p w:rsidR="00C47596" w:rsidRPr="00C47596" w:rsidRDefault="00C47596" w:rsidP="00C4759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47596">
        <w:rPr>
          <w:rFonts w:ascii="Times New Roman" w:hAnsi="Times New Roman" w:cs="Times New Roman"/>
          <w:color w:val="FF0000"/>
          <w:sz w:val="40"/>
          <w:szCs w:val="40"/>
        </w:rPr>
        <w:t>Пуговицы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Игра закрепляет ужение сравнивать две группы предметов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Необходимый инвентарь: пуговицы разного цвета, размера и формы.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Как играем: у всех дома есть пуговицы. С их помощью можно придумать самые разные игры. Положить, например, вверх круглые пуговицы (они могут быть разного цвета и размера), а вниз под них — квадратные. Поровну ли их, каких больше, меньше? Или </w:t>
      </w:r>
      <w:r w:rsidRPr="00C47596">
        <w:rPr>
          <w:rFonts w:ascii="Times New Roman" w:hAnsi="Times New Roman" w:cs="Times New Roman"/>
          <w:sz w:val="32"/>
          <w:szCs w:val="32"/>
        </w:rPr>
        <w:lastRenderedPageBreak/>
        <w:t>положить вверх красные круглые пуговицы, а вниз синие квадратные.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Закрепляем: считать можно листочки, камешки: на улице, на реке.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</w:p>
    <w:p w:rsidR="00C47596" w:rsidRPr="00C47596" w:rsidRDefault="00C47596" w:rsidP="00C4759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47596">
        <w:rPr>
          <w:rFonts w:ascii="Times New Roman" w:hAnsi="Times New Roman" w:cs="Times New Roman"/>
          <w:color w:val="FF0000"/>
          <w:sz w:val="40"/>
          <w:szCs w:val="40"/>
        </w:rPr>
        <w:t>«Где обедал воробей?»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 xml:space="preserve">Игра помогает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ребенку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понять, что Величина — понятие относительное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 xml:space="preserve">Необходимый инвентарь: вырезанные из любых книжек, журналов слон, волк, медведь, заяц,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еж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, по масштабу они должны быть пропорциональны своему реальному размеру, пять квадратов — «клеток» для животных соответствующего разного размера.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Как играем: покажите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ребенку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картинки медведя, волка и зайца, выясните, кто из животных самый большой, кто маленький, какой поменьше и т. п. Их нужно посадить в клетки соответствующего размера.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В зоопарк привезли слона.</w:t>
      </w:r>
      <w:proofErr w:type="gramEnd"/>
      <w:r w:rsidRPr="00C47596">
        <w:rPr>
          <w:rFonts w:ascii="Times New Roman" w:hAnsi="Times New Roman" w:cs="Times New Roman"/>
          <w:sz w:val="32"/>
          <w:szCs w:val="32"/>
        </w:rPr>
        <w:t xml:space="preserve"> Ему нужно отвести самую большую клетку. Отметьте, что самым большим был медведь, а теперь стал слон. Затем в зоопарк привезли самого маленького животного — ежа. Обратите внимание на то, как изменилось соотношение величин: самым маленьким был заяц, теперь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еж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Еще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раз сравните, кто самый большой, кто поменьше и т. д.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Закрепляем: сравните обувь по размеру: мамину, папину, обувь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и кукольную. Меняйтесь ролями: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спрашивает, а вы показываете. Сравнивайте все что угодно: одежду, мебель. Не забудьте про посуду на кухне. А если сравнить арбуз и редиску? А кто больше: великан или дядя Степа? А кто меньше: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или гномики, а может, Мальчик-с-пальчик? На улице сравнивайте по высоте дома, деревья и т. д. Это развивает глазомер.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</w:p>
    <w:p w:rsidR="00C47596" w:rsidRPr="00C47596" w:rsidRDefault="00C47596" w:rsidP="00C4759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47596">
        <w:rPr>
          <w:rFonts w:ascii="Times New Roman" w:hAnsi="Times New Roman" w:cs="Times New Roman"/>
          <w:color w:val="FF0000"/>
          <w:sz w:val="40"/>
          <w:szCs w:val="40"/>
        </w:rPr>
        <w:lastRenderedPageBreak/>
        <w:t>Первые шаги в математике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Игра учит сравнивать две группы предметов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Необходимый инвентарь: куклы или другие игрушки, чашки.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Как играем: посадите пять игрушек и поставьте перед ними четыре чашки. «Сейчас угостим их чаем. А почему одна игрушка заплакала? Как ей помочь?».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Закрепляем: в дальнейшем можно доводить количество игрушек до 10.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Усложняем: сравнивать количество предметов можно на глаз — реальные предметы в комнате, например, бокалы и чашки и т. п. Чего больше, меньше? Если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затрудняется, протяните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веревочки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или положите палочки от одного предмета к другому (это знак равенства).</w:t>
      </w:r>
    </w:p>
    <w:p w:rsidR="00C47596" w:rsidRPr="00C47596" w:rsidRDefault="00C47596" w:rsidP="00C4759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47596">
        <w:rPr>
          <w:rFonts w:ascii="Times New Roman" w:hAnsi="Times New Roman" w:cs="Times New Roman"/>
          <w:color w:val="FF0000"/>
          <w:sz w:val="40"/>
          <w:szCs w:val="40"/>
        </w:rPr>
        <w:t>Малыши-карандаши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 xml:space="preserve">Игра знакомит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с количественным составом числа из единиц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Необходимый инвентарь: цветные карандаши разного цвета.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Как играем: положите карандаш на стол, обратите внимание на то, что он один — красный. Справа от него положите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еще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один, но другого цвета. Теперь их два: один красного цвета, другой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зеленого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. Значит, число два состоит из двух единиц. Положите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еще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один карандаш, например,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желтого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цвета. Проговорите, что число три состоит из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трех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единиц. Аналогично доведите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счет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до 5-10. Вспомните </w:t>
      </w:r>
      <w:proofErr w:type="gramStart"/>
      <w:r w:rsidRPr="00C47596">
        <w:rPr>
          <w:rFonts w:ascii="Times New Roman" w:hAnsi="Times New Roman" w:cs="Times New Roman"/>
          <w:sz w:val="32"/>
          <w:szCs w:val="32"/>
        </w:rPr>
        <w:t>сказку про Козленка</w:t>
      </w:r>
      <w:proofErr w:type="gramEnd"/>
      <w:r w:rsidRPr="00C47596">
        <w:rPr>
          <w:rFonts w:ascii="Times New Roman" w:hAnsi="Times New Roman" w:cs="Times New Roman"/>
          <w:sz w:val="32"/>
          <w:szCs w:val="32"/>
        </w:rPr>
        <w:t xml:space="preserve">, который умел считать до 10. Как он спас животных. Подчеркните: «Как хорошо уметь считать!». А как думает ваш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? А если всех, кого спас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Козленок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, изобразить в виде кружочков? Наклеить их и посчитать, то получится, что ваш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спасает героев сказки. Похвалите его.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Закрепляем: поиграйте в игру «Угадай-ка». Из скольких единиц состоит число 3, 4? Показывайте цифры, если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знает их. </w:t>
      </w:r>
      <w:proofErr w:type="gramStart"/>
      <w:r w:rsidRPr="00C47596">
        <w:rPr>
          <w:rFonts w:ascii="Times New Roman" w:hAnsi="Times New Roman" w:cs="Times New Roman"/>
          <w:sz w:val="32"/>
          <w:szCs w:val="32"/>
        </w:rPr>
        <w:t xml:space="preserve">Возьмите в следующий раз разные игрушки: машинку, ежа, собаку, зайца и т. д. Число четыре состоит из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четырех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единиц (один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еж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, одна машинка, одна собака, один заяц).</w:t>
      </w:r>
      <w:proofErr w:type="gramEnd"/>
      <w:r w:rsidRPr="00C47596">
        <w:rPr>
          <w:rFonts w:ascii="Times New Roman" w:hAnsi="Times New Roman" w:cs="Times New Roman"/>
          <w:sz w:val="32"/>
          <w:szCs w:val="32"/>
        </w:rPr>
        <w:t xml:space="preserve"> Посчитайте слева направо и наоборот, подчеркните, что количество от этого не изменится. А если игрушки поставить в круг, как же запомнить, от какой начали считать?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Меняйтесь ролями.</w:t>
      </w:r>
      <w:proofErr w:type="gramEnd"/>
      <w:r w:rsidRPr="00C47596">
        <w:rPr>
          <w:rFonts w:ascii="Times New Roman" w:hAnsi="Times New Roman" w:cs="Times New Roman"/>
          <w:sz w:val="32"/>
          <w:szCs w:val="32"/>
        </w:rPr>
        <w:t xml:space="preserve"> Постоянно поощряйте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</w:p>
    <w:p w:rsidR="00C47596" w:rsidRPr="00C47596" w:rsidRDefault="00C47596" w:rsidP="00C4759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47596">
        <w:rPr>
          <w:rFonts w:ascii="Times New Roman" w:hAnsi="Times New Roman" w:cs="Times New Roman"/>
          <w:color w:val="FF0000"/>
          <w:sz w:val="40"/>
          <w:szCs w:val="40"/>
        </w:rPr>
        <w:t>Пиф-паф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Игра знакомит детей с цифрами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Необходимый инвентарь: два зайца, две морковки, цифры 1 и 2.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Как играем: возьмите из коробки с игрушками двух зайчиков или другие игрушки и расскажите историю про их дружбу. Про то, как однажды им принесли посылки. В одной коробке лежала одна морковка, а в другой — две. Почему же их не поровну? Выясните, что на одной коробке нарисована цифра «1», поэтому в коробке одна морковка, на другой — цифра «2», поэтому в ней две морковки. Познакомьте детей с этими цифрами. Не забудьте уравнять подарки для зайчиков, чтобы не обидеть их.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Закрепляем: так можно познакомить и с другими цифрами (до 10).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Напишите эти цифры в тетради.</w:t>
      </w:r>
      <w:proofErr w:type="gramEnd"/>
      <w:r w:rsidRPr="00C47596">
        <w:rPr>
          <w:rFonts w:ascii="Times New Roman" w:hAnsi="Times New Roman" w:cs="Times New Roman"/>
          <w:sz w:val="32"/>
          <w:szCs w:val="32"/>
        </w:rPr>
        <w:t xml:space="preserve"> А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еще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можно вылепить их из пластилина.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</w:p>
    <w:p w:rsid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</w:p>
    <w:p w:rsidR="00C47596" w:rsidRPr="00C47596" w:rsidRDefault="00C47596" w:rsidP="00C4759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47596">
        <w:rPr>
          <w:rFonts w:ascii="Times New Roman" w:hAnsi="Times New Roman" w:cs="Times New Roman"/>
          <w:color w:val="FF0000"/>
          <w:sz w:val="40"/>
          <w:szCs w:val="40"/>
        </w:rPr>
        <w:lastRenderedPageBreak/>
        <w:t>Школа Мудрой Совы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Игра учит соотносить количество предметов с их цифровым обозначением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Необходимый инвентарь: карточки с цифрами, предметные картинки или игрушки, Мудрая Сова (игрушечная или нарисованная).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Как играем: скажите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ребенку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, что к вам в гости будет приходить Мудрая Сова. Сегодня она принесла картинки и к ним карточки с цифрами от 1 до 5. Покажите картинку, на которой нарисовано, например, четыре машинки. Пусть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найдет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карточку с цифрой «4». Аналогично обыграйте и остальные картинки. Справится ли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сам, без помощи Совы? Похвалите его за старание.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Закрепляем: играем наоборот — вы показываете карточку с цифрой «3», а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должен подать картинку, на которой нарисовано три яблока, и т. п. Меняйтесь ролями: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показывает карточки с цифрами, а вы ищете нужную картинку. А может, ему поможет Мудрая Сова?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Играем на кухне в игру «Вкусные цифры».</w:t>
      </w:r>
      <w:proofErr w:type="gramEnd"/>
      <w:r w:rsidRPr="00C475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Берем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три мандарина и находим карточку с цифрой «3» и т. п. Не забывайте приглашать Мудрую Сову — пусть полакомится.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А если прикрепить цифру «1» на холодильник, а цифру «2» на шторы?</w:t>
      </w:r>
      <w:proofErr w:type="gramEnd"/>
      <w:r w:rsidRPr="00C47596">
        <w:rPr>
          <w:rFonts w:ascii="Times New Roman" w:hAnsi="Times New Roman" w:cs="Times New Roman"/>
          <w:sz w:val="32"/>
          <w:szCs w:val="32"/>
        </w:rPr>
        <w:t xml:space="preserve"> А остальные? Подумайте. Разрешите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ребенку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это сделать. Если у него возник интерес к цифрам, он будет рад наклеить их на все, что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найдет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, а вы?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</w:p>
    <w:p w:rsidR="00C47596" w:rsidRDefault="00C47596" w:rsidP="00C4759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47596" w:rsidRDefault="00C47596" w:rsidP="00C4759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47596" w:rsidRPr="00C47596" w:rsidRDefault="00C47596" w:rsidP="00C4759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47596">
        <w:rPr>
          <w:rFonts w:ascii="Times New Roman" w:hAnsi="Times New Roman" w:cs="Times New Roman"/>
          <w:color w:val="FF0000"/>
          <w:sz w:val="40"/>
          <w:szCs w:val="40"/>
        </w:rPr>
        <w:lastRenderedPageBreak/>
        <w:t>Считалочки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 xml:space="preserve">Игра знакомит с порядковым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счетом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Необходимый инвентарь: игрушки.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Как играем: поставьте на столе в ряд игрушки. Скажите, что к вам опять пришла в гости Мудрая Сова. Она поиграет с вами в игру. Нужно правильно ответить, кто стоит на первом (втором и т. д.) месте. Считаем слева направо. «Кто стоит между зайцем и медведем?» — «Тут стоит белка. Она вторая» и т. д. Обратите внимание на то, что если игрушки считать справа налево, то те игрушки, которые были первыми, станут последними.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Закрепляем: игрушки можно ставить друг за другом — паровозиком. Вы все дома? Поиграйте в паровозик. Кто будет первым: мама, папа? Решать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ребенку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. Обязательно обращайте внимание на то, откуда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ведется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счет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Выясните, кто стоит на втором месте — мама или бабушка, а кто на третьем?</w:t>
      </w:r>
      <w:proofErr w:type="gramEnd"/>
      <w:r w:rsidRPr="00C47596">
        <w:rPr>
          <w:rFonts w:ascii="Times New Roman" w:hAnsi="Times New Roman" w:cs="Times New Roman"/>
          <w:sz w:val="32"/>
          <w:szCs w:val="32"/>
        </w:rPr>
        <w:t xml:space="preserve"> А если паровозом станет последний вагон? Изменится ли порядковый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счет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?</w:t>
      </w:r>
    </w:p>
    <w:p w:rsidR="00C47596" w:rsidRPr="00C47596" w:rsidRDefault="00C47596" w:rsidP="00C4759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47596">
        <w:rPr>
          <w:rFonts w:ascii="Times New Roman" w:hAnsi="Times New Roman" w:cs="Times New Roman"/>
          <w:color w:val="FF0000"/>
          <w:sz w:val="40"/>
          <w:szCs w:val="40"/>
        </w:rPr>
        <w:t>Вы заняты на кухне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 xml:space="preserve">Поиграйте в эту игру на новый лад: поставьте на стол разную посуду — тарелку, Чашку, ложку и т. д. Спрашивайте, что стоит на первом, втором, третьем месте. Меняйте местами посуду. Теперь они и по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счету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другие.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➣</w:t>
      </w:r>
      <w:r w:rsidRPr="00C47596">
        <w:rPr>
          <w:rFonts w:ascii="Times New Roman" w:hAnsi="Times New Roman" w:cs="Times New Roman"/>
          <w:sz w:val="32"/>
          <w:szCs w:val="32"/>
        </w:rPr>
        <w:t xml:space="preserve"> Внимание: количественный состав — это состав из единиц, он не меняется. А порядковый состав может меняться, если считать в другом направлении. Не перепутайте!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</w:p>
    <w:p w:rsidR="00C47596" w:rsidRDefault="00C47596" w:rsidP="00C4759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47596" w:rsidRDefault="00C47596" w:rsidP="00C4759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47596" w:rsidRPr="00C47596" w:rsidRDefault="00C47596" w:rsidP="00C4759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47596">
        <w:rPr>
          <w:rFonts w:ascii="Times New Roman" w:hAnsi="Times New Roman" w:cs="Times New Roman"/>
          <w:color w:val="FF0000"/>
          <w:sz w:val="40"/>
          <w:szCs w:val="40"/>
        </w:rPr>
        <w:lastRenderedPageBreak/>
        <w:t xml:space="preserve">Паровозик из </w:t>
      </w:r>
      <w:proofErr w:type="spellStart"/>
      <w:r w:rsidRPr="00C47596">
        <w:rPr>
          <w:rFonts w:ascii="Times New Roman" w:hAnsi="Times New Roman" w:cs="Times New Roman"/>
          <w:color w:val="FF0000"/>
          <w:sz w:val="40"/>
          <w:szCs w:val="40"/>
        </w:rPr>
        <w:t>Ромашково</w:t>
      </w:r>
      <w:proofErr w:type="spellEnd"/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 xml:space="preserve">Игра знакомит с порядковым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счетом</w:t>
      </w:r>
      <w:proofErr w:type="spellEnd"/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Необходимый инвентарь: стулья.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Как играем: поставьте стулья друг за другом – это паровозик из Ромашкова. Пригласите детей или взрослых поиграть вместе с вами. Можно спеть песенку Паровозика из этого мультипликационного фильма: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 xml:space="preserve">Проехал мост мой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веселый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паровоз;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Он сейчас притормозит,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На посадку пригласит.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«Эй, друзья, сюда скорей!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Не толкайтесь у дверей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Не мяукайте, не лайте,</w:t>
      </w:r>
    </w:p>
    <w:p w:rsid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Быстро место занимайте».</w:t>
      </w:r>
    </w:p>
    <w:p w:rsidR="00C10FFD" w:rsidRPr="00C10FFD" w:rsidRDefault="00C10FFD" w:rsidP="00C10FF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10FFD">
        <w:rPr>
          <w:rFonts w:ascii="Times New Roman" w:hAnsi="Times New Roman" w:cs="Times New Roman"/>
          <w:color w:val="FF0000"/>
          <w:sz w:val="40"/>
          <w:szCs w:val="40"/>
        </w:rPr>
        <w:t>Куда едем?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Куда едем?</w:t>
      </w:r>
      <w:proofErr w:type="gramEnd"/>
      <w:r w:rsidRPr="00C47596">
        <w:rPr>
          <w:rFonts w:ascii="Times New Roman" w:hAnsi="Times New Roman" w:cs="Times New Roman"/>
          <w:sz w:val="32"/>
          <w:szCs w:val="32"/>
        </w:rPr>
        <w:t xml:space="preserve"> А хоть куда: в зоопарк, на дачу и т. д. Но обязательно обыграйте.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Закрепляем: ехать могут и игрушки, машинист —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Усложняем: если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умеет считать, наклейте на стульчики их порядковые номера.</w:t>
      </w:r>
    </w:p>
    <w:p w:rsidR="00C10FFD" w:rsidRDefault="00C10FFD" w:rsidP="00C10FF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10FFD" w:rsidRDefault="00C10FFD" w:rsidP="00C10FF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10FFD" w:rsidRDefault="00C10FFD" w:rsidP="00C10FF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10FFD" w:rsidRDefault="00C10FFD" w:rsidP="00C10FF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47596" w:rsidRPr="00C10FFD" w:rsidRDefault="00C47596" w:rsidP="00C10FF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10FFD">
        <w:rPr>
          <w:rFonts w:ascii="Times New Roman" w:hAnsi="Times New Roman" w:cs="Times New Roman"/>
          <w:color w:val="FF0000"/>
          <w:sz w:val="40"/>
          <w:szCs w:val="40"/>
        </w:rPr>
        <w:lastRenderedPageBreak/>
        <w:t>Умница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Игра учит решать простейшие задачи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Необходимый инвентарь: ваза с фруктами.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Как играем: скажите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ребенку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: «У нас в вазе лежат два яблока, одно я отдам тебе. Сколько яблок останется? Почему их станет меньше?». Обязательно все покажите на наглядном примере. «А как сделать, чтобы их стало больше?» —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должен положить в вазу одно яблоко. Придумывайте аналогичные задачи про все, что у вас есть под рукой. Используйте любую ситуацию для этого: вы купили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ребенку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новые шорты, третьи по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счету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? Спросите, например: «Сколько шорт у тебя теперь стало?». Отметьте, что если мы отнимаем, то говорим «осталось», ес</w:t>
      </w:r>
      <w:r w:rsidR="00C10FFD">
        <w:rPr>
          <w:rFonts w:ascii="Times New Roman" w:hAnsi="Times New Roman" w:cs="Times New Roman"/>
          <w:sz w:val="32"/>
          <w:szCs w:val="32"/>
        </w:rPr>
        <w:t>ли прибавляем, говорим «стало».</w:t>
      </w: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Закрепляем: на улице вы увидели сидящих детей, один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ушел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. Предложите придумать про них задачу и решить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ее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. Если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знает цифры, то можно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ее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записать.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Усложняем: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должен сам придумать устную задачу, а вы решите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ее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и обязательно ошибитесь. Доставьте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ребенку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удовольствие в</w:t>
      </w:r>
      <w:r w:rsidR="00C10FFD">
        <w:rPr>
          <w:rFonts w:ascii="Times New Roman" w:hAnsi="Times New Roman" w:cs="Times New Roman"/>
          <w:sz w:val="32"/>
          <w:szCs w:val="32"/>
        </w:rPr>
        <w:t>ас поправить.</w:t>
      </w:r>
    </w:p>
    <w:p w:rsidR="00C47596" w:rsidRPr="00C10FFD" w:rsidRDefault="00C47596" w:rsidP="00C10FF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10FFD">
        <w:rPr>
          <w:rFonts w:ascii="Times New Roman" w:hAnsi="Times New Roman" w:cs="Times New Roman"/>
          <w:color w:val="FF0000"/>
          <w:sz w:val="40"/>
          <w:szCs w:val="40"/>
        </w:rPr>
        <w:t>Сказочная математика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 xml:space="preserve">Игра закрепляет умение считать (количественный, порядковый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счет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)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Необходимый инвентарь: книжки сказок с картинками.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Как играем: вспомните сказки «Теремок», «Колобок», «Репка». Предложите посчитать, сколько героев сказки тянули репку, встретили Колобка, жили в теремке. А если персонажей «Теремка» сравнить по росту, по величине? Кто самый большой, маленький? Кто меньше медведя, но больше зайки? И т. д. А если их «превратить» в кружочки, наклеить в тетрадь и подписать под ними </w:t>
      </w:r>
      <w:r w:rsidRPr="00C47596">
        <w:rPr>
          <w:rFonts w:ascii="Times New Roman" w:hAnsi="Times New Roman" w:cs="Times New Roman"/>
          <w:sz w:val="32"/>
          <w:szCs w:val="32"/>
        </w:rPr>
        <w:lastRenderedPageBreak/>
        <w:t xml:space="preserve">цифры? </w:t>
      </w:r>
      <w:proofErr w:type="gramStart"/>
      <w:r w:rsidRPr="00C47596">
        <w:rPr>
          <w:rFonts w:ascii="Times New Roman" w:hAnsi="Times New Roman" w:cs="Times New Roman"/>
          <w:sz w:val="32"/>
          <w:szCs w:val="32"/>
        </w:rPr>
        <w:t xml:space="preserve">Например: мышка — серый кружочек, лягушка —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зеленый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, зайка — белый, волчок — большой серый кружок.</w:t>
      </w:r>
      <w:proofErr w:type="gramEnd"/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MS Mincho" w:eastAsia="MS Mincho" w:hAnsi="MS Mincho" w:cs="MS Mincho" w:hint="eastAsia"/>
          <w:sz w:val="32"/>
          <w:szCs w:val="32"/>
        </w:rPr>
        <w:t>◈</w:t>
      </w:r>
      <w:r w:rsidRPr="00C47596">
        <w:rPr>
          <w:rFonts w:ascii="Times New Roman" w:hAnsi="Times New Roman" w:cs="Times New Roman"/>
          <w:sz w:val="32"/>
          <w:szCs w:val="32"/>
        </w:rPr>
        <w:t xml:space="preserve"> Закрепляем: вспомните сказки В.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Сутеева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 xml:space="preserve"> «Разные колеса» и «Под грибом». Как могли звери спрятаться под грибом, что с ним произошло? Почему не катилась телега в сказке «Разные колеса»? (Колеса были разного размера.) А если все сказки зарисовать? Получится целая Страна сказочной математики.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</w:p>
    <w:p w:rsidR="00C47596" w:rsidRPr="00C10FFD" w:rsidRDefault="00C47596" w:rsidP="00C10FF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10FFD">
        <w:rPr>
          <w:rFonts w:ascii="Times New Roman" w:hAnsi="Times New Roman" w:cs="Times New Roman"/>
          <w:color w:val="FF0000"/>
          <w:sz w:val="40"/>
          <w:szCs w:val="40"/>
        </w:rPr>
        <w:t>Полезные стихи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 xml:space="preserve">В снег упал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Сережка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,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 xml:space="preserve">А за ним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Алешка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,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 xml:space="preserve">А за ним </w:t>
      </w:r>
      <w:proofErr w:type="spellStart"/>
      <w:r w:rsidRPr="00C47596">
        <w:rPr>
          <w:rFonts w:ascii="Times New Roman" w:hAnsi="Times New Roman" w:cs="Times New Roman"/>
          <w:sz w:val="32"/>
          <w:szCs w:val="32"/>
        </w:rPr>
        <w:t>Иринка</w:t>
      </w:r>
      <w:proofErr w:type="spellEnd"/>
      <w:r w:rsidRPr="00C47596">
        <w:rPr>
          <w:rFonts w:ascii="Times New Roman" w:hAnsi="Times New Roman" w:cs="Times New Roman"/>
          <w:sz w:val="32"/>
          <w:szCs w:val="32"/>
        </w:rPr>
        <w:t>,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А за ней Маринка.</w:t>
      </w:r>
    </w:p>
    <w:p w:rsidR="00C10FFD" w:rsidRDefault="00C10FFD" w:rsidP="00C475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потом упал 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Сколько на снегу ребят?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Х</w:t>
      </w:r>
      <w:r w:rsidR="00C10FFD">
        <w:rPr>
          <w:rFonts w:ascii="Times New Roman" w:hAnsi="Times New Roman" w:cs="Times New Roman"/>
          <w:sz w:val="32"/>
          <w:szCs w:val="32"/>
        </w:rPr>
        <w:t>озяйка однажды с базара пришла.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Х</w:t>
      </w:r>
      <w:r w:rsidR="00C10FFD">
        <w:rPr>
          <w:rFonts w:ascii="Times New Roman" w:hAnsi="Times New Roman" w:cs="Times New Roman"/>
          <w:sz w:val="32"/>
          <w:szCs w:val="32"/>
        </w:rPr>
        <w:t>озяйка с базара домой принесла:</w:t>
      </w:r>
    </w:p>
    <w:p w:rsidR="00C47596" w:rsidRPr="00C47596" w:rsidRDefault="00C10FFD" w:rsidP="00C475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Картошку, капусту, морковку,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Г</w:t>
      </w:r>
      <w:r w:rsidR="00C10FFD">
        <w:rPr>
          <w:rFonts w:ascii="Times New Roman" w:hAnsi="Times New Roman" w:cs="Times New Roman"/>
          <w:sz w:val="32"/>
          <w:szCs w:val="32"/>
        </w:rPr>
        <w:t xml:space="preserve">орох, петрушку и </w:t>
      </w:r>
      <w:proofErr w:type="spellStart"/>
      <w:r w:rsidR="00C10FFD">
        <w:rPr>
          <w:rFonts w:ascii="Times New Roman" w:hAnsi="Times New Roman" w:cs="Times New Roman"/>
          <w:sz w:val="32"/>
          <w:szCs w:val="32"/>
        </w:rPr>
        <w:t>свеклу</w:t>
      </w:r>
      <w:proofErr w:type="spellEnd"/>
      <w:r w:rsidR="00C10FFD">
        <w:rPr>
          <w:rFonts w:ascii="Times New Roman" w:hAnsi="Times New Roman" w:cs="Times New Roman"/>
          <w:sz w:val="32"/>
          <w:szCs w:val="32"/>
        </w:rPr>
        <w:t xml:space="preserve"> — </w:t>
      </w:r>
      <w:proofErr w:type="gramStart"/>
      <w:r w:rsidR="00C10FFD">
        <w:rPr>
          <w:rFonts w:ascii="Times New Roman" w:hAnsi="Times New Roman" w:cs="Times New Roman"/>
          <w:sz w:val="32"/>
          <w:szCs w:val="32"/>
        </w:rPr>
        <w:t>ох</w:t>
      </w:r>
      <w:proofErr w:type="gramEnd"/>
      <w:r w:rsidR="00C10FFD">
        <w:rPr>
          <w:rFonts w:ascii="Times New Roman" w:hAnsi="Times New Roman" w:cs="Times New Roman"/>
          <w:sz w:val="32"/>
          <w:szCs w:val="32"/>
        </w:rPr>
        <w:t>!**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(Ск</w:t>
      </w:r>
      <w:r w:rsidR="00C10FFD">
        <w:rPr>
          <w:rFonts w:ascii="Times New Roman" w:hAnsi="Times New Roman" w:cs="Times New Roman"/>
          <w:sz w:val="32"/>
          <w:szCs w:val="32"/>
        </w:rPr>
        <w:t>олько овощей принесла хозяйка?)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* * *</w:t>
      </w:r>
    </w:p>
    <w:p w:rsidR="00C10FFD" w:rsidRDefault="00C10FFD" w:rsidP="00C47596">
      <w:pPr>
        <w:rPr>
          <w:rFonts w:ascii="Times New Roman" w:hAnsi="Times New Roman" w:cs="Times New Roman"/>
          <w:sz w:val="32"/>
          <w:szCs w:val="32"/>
        </w:rPr>
      </w:pPr>
    </w:p>
    <w:p w:rsidR="00C10FFD" w:rsidRDefault="00C10FFD" w:rsidP="00C47596">
      <w:pPr>
        <w:rPr>
          <w:rFonts w:ascii="Times New Roman" w:hAnsi="Times New Roman" w:cs="Times New Roman"/>
          <w:sz w:val="32"/>
          <w:szCs w:val="32"/>
        </w:rPr>
      </w:pPr>
    </w:p>
    <w:p w:rsidR="00C10FFD" w:rsidRDefault="00C10FFD" w:rsidP="00C47596">
      <w:pPr>
        <w:rPr>
          <w:rFonts w:ascii="Times New Roman" w:hAnsi="Times New Roman" w:cs="Times New Roman"/>
          <w:sz w:val="32"/>
          <w:szCs w:val="32"/>
        </w:rPr>
      </w:pPr>
    </w:p>
    <w:p w:rsidR="00C47596" w:rsidRPr="00C47596" w:rsidRDefault="00C10FFD" w:rsidP="00C475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Дама сдавала в багаж</w:t>
      </w:r>
    </w:p>
    <w:p w:rsidR="00C47596" w:rsidRPr="00C47596" w:rsidRDefault="00C10FFD" w:rsidP="00C475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Диван, чемодан, саквояж,</w:t>
      </w:r>
    </w:p>
    <w:p w:rsidR="00C47596" w:rsidRPr="00C47596" w:rsidRDefault="00C10FFD" w:rsidP="00C475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Картину, корзину, картонку</w:t>
      </w:r>
    </w:p>
    <w:p w:rsidR="00C47596" w:rsidRPr="00C47596" w:rsidRDefault="00C10FFD" w:rsidP="00C475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маленькую собачонку*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(Сколько п</w:t>
      </w:r>
      <w:r w:rsidR="00C10FFD">
        <w:rPr>
          <w:rFonts w:ascii="Times New Roman" w:hAnsi="Times New Roman" w:cs="Times New Roman"/>
          <w:sz w:val="32"/>
          <w:szCs w:val="32"/>
        </w:rPr>
        <w:t>редметов дама сдавала в багаж?)</w:t>
      </w:r>
    </w:p>
    <w:p w:rsidR="00C47596" w:rsidRPr="00C47596" w:rsidRDefault="00C10FFD" w:rsidP="00C475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* *</w:t>
      </w:r>
    </w:p>
    <w:p w:rsidR="00C47596" w:rsidRPr="00C47596" w:rsidRDefault="00C10FFD" w:rsidP="00C475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утрам у Айболита,</w:t>
      </w:r>
    </w:p>
    <w:p w:rsidR="00C47596" w:rsidRPr="00C47596" w:rsidRDefault="00C10FFD" w:rsidP="00C475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обеденной поры,</w:t>
      </w:r>
    </w:p>
    <w:p w:rsidR="00C47596" w:rsidRPr="00C47596" w:rsidRDefault="00C10FFD" w:rsidP="00C475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Лечат зубы:</w:t>
      </w:r>
    </w:p>
    <w:p w:rsidR="00C47596" w:rsidRPr="00C47596" w:rsidRDefault="00C10FFD" w:rsidP="00C475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Зебры, зубры,</w:t>
      </w:r>
    </w:p>
    <w:p w:rsidR="00C47596" w:rsidRPr="00C47596" w:rsidRDefault="00C10FFD" w:rsidP="00C475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Тигры, выдры и бобры.</w:t>
      </w:r>
    </w:p>
    <w:p w:rsidR="00C47596" w:rsidRPr="00C47596" w:rsidRDefault="00C47596" w:rsidP="00C47596">
      <w:pPr>
        <w:rPr>
          <w:rFonts w:ascii="Times New Roman" w:hAnsi="Times New Roman" w:cs="Times New Roman"/>
          <w:sz w:val="32"/>
          <w:szCs w:val="32"/>
        </w:rPr>
      </w:pPr>
      <w:r w:rsidRPr="00C47596">
        <w:rPr>
          <w:rFonts w:ascii="Times New Roman" w:hAnsi="Times New Roman" w:cs="Times New Roman"/>
          <w:sz w:val="32"/>
          <w:szCs w:val="32"/>
        </w:rPr>
        <w:t>(Сколько разных зверей вылечил Айболит?)</w:t>
      </w:r>
    </w:p>
    <w:p w:rsidR="00D143B2" w:rsidRPr="00C47596" w:rsidRDefault="00376DE4">
      <w:pPr>
        <w:rPr>
          <w:rFonts w:ascii="Times New Roman" w:hAnsi="Times New Roman" w:cs="Times New Roman"/>
          <w:sz w:val="32"/>
          <w:szCs w:val="32"/>
        </w:rPr>
      </w:pPr>
    </w:p>
    <w:sectPr w:rsidR="00D143B2" w:rsidRPr="00C47596" w:rsidSect="00C47596">
      <w:pgSz w:w="11906" w:h="16838"/>
      <w:pgMar w:top="1134" w:right="850" w:bottom="1134" w:left="1701" w:header="708" w:footer="708" w:gutter="0"/>
      <w:pgBorders w:offsetFrom="page">
        <w:top w:val="classicalWave" w:sz="20" w:space="24" w:color="auto"/>
        <w:left w:val="classicalWave" w:sz="20" w:space="24" w:color="auto"/>
        <w:bottom w:val="classicalWave" w:sz="20" w:space="24" w:color="auto"/>
        <w:right w:val="classicalWav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96"/>
    <w:rsid w:val="00376DE4"/>
    <w:rsid w:val="00376EA0"/>
    <w:rsid w:val="00B71894"/>
    <w:rsid w:val="00C10FFD"/>
    <w:rsid w:val="00C4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F099-86B4-455E-849F-CF856A4F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4</cp:revision>
  <dcterms:created xsi:type="dcterms:W3CDTF">2020-06-19T07:50:00Z</dcterms:created>
  <dcterms:modified xsi:type="dcterms:W3CDTF">2020-06-19T08:07:00Z</dcterms:modified>
</cp:coreProperties>
</file>