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269" w:before="269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</w:rPr>
        <w:t>Муниципальное автономное дошкольное образовательное учреждение детский сад комбинированного вида «Югорка»</w:t>
      </w:r>
    </w:p>
    <w:p w14:paraId="02000000">
      <w:pPr>
        <w:spacing w:after="269" w:before="269"/>
        <w:ind w:firstLine="0" w:left="6378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</w:rPr>
        <w:t>Подготовил: воспитатель</w:t>
      </w:r>
    </w:p>
    <w:p w14:paraId="03000000">
      <w:pPr>
        <w:spacing w:after="269" w:before="269"/>
        <w:ind w:firstLine="0" w:left="6378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</w:rPr>
        <w:t>МАДОУ ДСКВ «Югорка»</w:t>
      </w:r>
    </w:p>
    <w:p w14:paraId="04000000">
      <w:pPr>
        <w:spacing w:after="269" w:before="269"/>
        <w:ind w:firstLine="0" w:left="6378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</w:rPr>
        <w:t>Усманова З. Ш.</w:t>
      </w:r>
    </w:p>
    <w:p w14:paraId="05000000">
      <w:pPr>
        <w:pStyle w:val="Style_1"/>
        <w:spacing w:after="0" w:before="0"/>
        <w:ind w:firstLine="360" w:left="0"/>
        <w:rPr>
          <w:rStyle w:val="Style_2_ch"/>
          <w:rFonts w:ascii="Arial" w:hAnsi="Arial"/>
          <w:color w:val="111111"/>
          <w:sz w:val="27"/>
        </w:rPr>
      </w:pPr>
    </w:p>
    <w:p w14:paraId="06000000">
      <w:pPr>
        <w:pStyle w:val="Style_1"/>
        <w:spacing w:after="0" w:before="0"/>
        <w:ind w:firstLine="360" w:left="0"/>
        <w:rPr>
          <w:rStyle w:val="Style_2_ch"/>
          <w:rFonts w:ascii="Arial" w:hAnsi="Arial"/>
          <w:color w:val="111111"/>
          <w:sz w:val="27"/>
        </w:rPr>
      </w:pPr>
    </w:p>
    <w:p w14:paraId="07000000">
      <w:pPr>
        <w:pStyle w:val="Style_1"/>
        <w:spacing w:after="0" w:before="0"/>
        <w:ind w:firstLine="360" w:left="0"/>
        <w:rPr>
          <w:rStyle w:val="Style_2_ch"/>
          <w:rFonts w:ascii="Arial" w:hAnsi="Arial"/>
          <w:color w:val="111111"/>
          <w:sz w:val="27"/>
        </w:rPr>
      </w:pPr>
    </w:p>
    <w:p w14:paraId="08000000">
      <w:pPr>
        <w:pStyle w:val="Style_1"/>
        <w:spacing w:after="0" w:before="0"/>
        <w:ind w:firstLine="360" w:left="0"/>
        <w:rPr>
          <w:rStyle w:val="Style_2_ch"/>
          <w:rFonts w:ascii="Arial" w:hAnsi="Arial"/>
          <w:color w:val="111111"/>
          <w:sz w:val="27"/>
        </w:rPr>
      </w:pPr>
    </w:p>
    <w:p w14:paraId="09000000">
      <w:pPr>
        <w:pStyle w:val="Style_1"/>
        <w:spacing w:after="0" w:before="0"/>
        <w:ind w:firstLine="360" w:left="0"/>
        <w:rPr>
          <w:rStyle w:val="Style_2_ch"/>
          <w:color w:val="111111"/>
          <w:sz w:val="72"/>
        </w:rPr>
      </w:pPr>
      <w:r>
        <w:rPr>
          <w:rStyle w:val="Style_2_ch"/>
          <w:color w:val="111111"/>
          <w:sz w:val="72"/>
        </w:rPr>
        <w:t>Проект «В мире друзей»</w:t>
      </w:r>
    </w:p>
    <w:p w14:paraId="0A000000">
      <w:pPr>
        <w:pStyle w:val="Style_1"/>
        <w:spacing w:after="0" w:before="0"/>
        <w:ind w:firstLine="360" w:left="0"/>
        <w:rPr>
          <w:rStyle w:val="Style_2_ch"/>
          <w:color w:val="111111"/>
          <w:sz w:val="72"/>
        </w:rPr>
      </w:pPr>
    </w:p>
    <w:p w14:paraId="0B000000">
      <w:pPr>
        <w:pStyle w:val="Style_1"/>
        <w:spacing w:after="0" w:before="0"/>
        <w:ind w:firstLine="360" w:left="0"/>
        <w:rPr>
          <w:rStyle w:val="Style_2_ch"/>
          <w:rFonts w:ascii="Arial" w:hAnsi="Arial"/>
          <w:color w:val="111111"/>
          <w:sz w:val="27"/>
        </w:rPr>
      </w:pPr>
      <w:r>
        <w:drawing>
          <wp:inline>
            <wp:extent cx="4867274" cy="501014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4867274" cy="50101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C000000">
      <w:pPr>
        <w:pStyle w:val="Style_1"/>
        <w:spacing w:after="0" w:before="0"/>
        <w:ind w:firstLine="360" w:left="0"/>
        <w:rPr>
          <w:rStyle w:val="Style_2_ch"/>
          <w:rFonts w:ascii="Arial" w:hAnsi="Arial"/>
          <w:color w:val="111111"/>
          <w:sz w:val="27"/>
        </w:rPr>
      </w:pPr>
    </w:p>
    <w:p w14:paraId="0D000000">
      <w:pPr>
        <w:pStyle w:val="Style_1"/>
        <w:spacing w:after="0" w:before="0"/>
        <w:ind w:firstLine="360" w:left="0"/>
        <w:rPr>
          <w:rStyle w:val="Style_2_ch"/>
          <w:rFonts w:ascii="Arial" w:hAnsi="Arial"/>
          <w:color w:val="111111"/>
          <w:sz w:val="27"/>
        </w:rPr>
      </w:pPr>
    </w:p>
    <w:p w14:paraId="0E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bookmarkStart w:id="1" w:name="_GoBack"/>
      <w:bookmarkEnd w:id="1"/>
      <w:r>
        <w:rPr>
          <w:rStyle w:val="Style_2_ch"/>
          <w:rFonts w:ascii="Arial" w:hAnsi="Arial"/>
          <w:color w:val="111111"/>
          <w:sz w:val="27"/>
        </w:rPr>
        <w:t>Проект </w:t>
      </w:r>
      <w:r>
        <w:rPr>
          <w:rFonts w:ascii="Arial" w:hAnsi="Arial"/>
          <w:i w:val="1"/>
          <w:color w:val="111111"/>
          <w:sz w:val="27"/>
        </w:rPr>
        <w:t>«В </w:t>
      </w:r>
      <w:r>
        <w:rPr>
          <w:rStyle w:val="Style_2_ch"/>
          <w:rFonts w:ascii="Arial" w:hAnsi="Arial"/>
          <w:i w:val="1"/>
          <w:color w:val="111111"/>
          <w:sz w:val="27"/>
        </w:rPr>
        <w:t>мире друзей</w:t>
      </w:r>
      <w:r>
        <w:rPr>
          <w:rFonts w:ascii="Arial" w:hAnsi="Arial"/>
          <w:i w:val="1"/>
          <w:color w:val="111111"/>
          <w:sz w:val="27"/>
        </w:rPr>
        <w:t>»</w:t>
      </w:r>
    </w:p>
    <w:p w14:paraId="0F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1Образовательная область</w:t>
      </w:r>
      <w:r>
        <w:rPr>
          <w:rFonts w:ascii="Arial" w:hAnsi="Arial"/>
          <w:color w:val="111111"/>
          <w:sz w:val="27"/>
        </w:rPr>
        <w:t>:</w:t>
      </w:r>
    </w:p>
    <w:p w14:paraId="10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i w:val="1"/>
          <w:color w:val="111111"/>
          <w:sz w:val="27"/>
        </w:rPr>
        <w:t>«Социализация»</w:t>
      </w:r>
    </w:p>
    <w:p w14:paraId="11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2 Возраст</w:t>
      </w:r>
      <w:r>
        <w:rPr>
          <w:rFonts w:ascii="Arial" w:hAnsi="Arial"/>
          <w:color w:val="111111"/>
          <w:sz w:val="27"/>
        </w:rPr>
        <w:t>:</w:t>
      </w:r>
    </w:p>
    <w:p w14:paraId="12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Style w:val="Style_2_ch"/>
          <w:rFonts w:ascii="Arial" w:hAnsi="Arial"/>
          <w:color w:val="111111"/>
          <w:sz w:val="27"/>
        </w:rPr>
        <w:t>Старшая группа</w:t>
      </w:r>
      <w:r>
        <w:rPr>
          <w:rFonts w:ascii="Arial" w:hAnsi="Arial"/>
          <w:color w:val="111111"/>
          <w:sz w:val="27"/>
        </w:rPr>
        <w:t>, 5 -6 лет</w:t>
      </w:r>
    </w:p>
    <w:p w14:paraId="13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3 Продолжительность</w:t>
      </w:r>
      <w:r>
        <w:rPr>
          <w:rFonts w:ascii="Arial" w:hAnsi="Arial"/>
          <w:color w:val="111111"/>
          <w:sz w:val="27"/>
        </w:rPr>
        <w:t>:</w:t>
      </w:r>
    </w:p>
    <w:p w14:paraId="14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Сентябрь - май</w:t>
      </w:r>
    </w:p>
    <w:p w14:paraId="15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4 Актуальность</w:t>
      </w:r>
      <w:r>
        <w:rPr>
          <w:rFonts w:ascii="Arial" w:hAnsi="Arial"/>
          <w:color w:val="111111"/>
          <w:sz w:val="27"/>
        </w:rPr>
        <w:t>:</w:t>
      </w:r>
    </w:p>
    <w:p w14:paraId="16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 xml:space="preserve">В последнее время педагоги и родители все чаще с тревогой отмечают, что многие дошкольники испытывают </w:t>
      </w:r>
      <w:r>
        <w:rPr>
          <w:rFonts w:ascii="Arial" w:hAnsi="Arial"/>
          <w:color w:val="111111"/>
          <w:sz w:val="27"/>
        </w:rPr>
        <w:t>серьезные</w:t>
      </w:r>
      <w:r>
        <w:rPr>
          <w:rFonts w:ascii="Arial" w:hAnsi="Arial"/>
          <w:color w:val="111111"/>
          <w:sz w:val="27"/>
        </w:rPr>
        <w:t xml:space="preserve"> трудности в общении со сверстниками. Как правило, </w:t>
      </w:r>
      <w:r>
        <w:rPr>
          <w:rFonts w:ascii="Arial" w:hAnsi="Arial"/>
          <w:color w:val="111111"/>
          <w:sz w:val="27"/>
          <w:u w:val="single"/>
        </w:rPr>
        <w:t>это выражается</w:t>
      </w:r>
      <w:r>
        <w:rPr>
          <w:rFonts w:ascii="Arial" w:hAnsi="Arial"/>
          <w:color w:val="111111"/>
          <w:sz w:val="27"/>
        </w:rPr>
        <w:t xml:space="preserve">: в неумении находить подход к </w:t>
      </w:r>
      <w:r>
        <w:rPr>
          <w:rFonts w:ascii="Arial" w:hAnsi="Arial"/>
          <w:color w:val="111111"/>
          <w:sz w:val="27"/>
        </w:rPr>
        <w:t>партнеру</w:t>
      </w:r>
      <w:r>
        <w:rPr>
          <w:rFonts w:ascii="Arial" w:hAnsi="Arial"/>
          <w:color w:val="111111"/>
          <w:sz w:val="27"/>
        </w:rPr>
        <w:t xml:space="preserve"> по общению; поддерживать и развивать установленный контакт; согласовывать свои действия в процессе любой деятельности; адекватно реагировать и выражать свою симпатию к конкретному </w:t>
      </w:r>
      <w:r>
        <w:rPr>
          <w:rFonts w:ascii="Arial" w:hAnsi="Arial"/>
          <w:color w:val="111111"/>
          <w:sz w:val="27"/>
        </w:rPr>
        <w:t>ребенку</w:t>
      </w:r>
      <w:r>
        <w:rPr>
          <w:rFonts w:ascii="Arial" w:hAnsi="Arial"/>
          <w:color w:val="111111"/>
          <w:sz w:val="27"/>
        </w:rPr>
        <w:t>. Отмечаются также сложности в умении сопереживать в печали и радоваться успеху другого человека. Всё это приводит к конфликтам и непониманию собеседников.</w:t>
      </w:r>
    </w:p>
    <w:p w14:paraId="17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Умение общаться, строить и поддерживать дружеские взаимоотношения и взаимодействовать, сотрудничать и сосуществовать с людьми, в целом, это необходимые составляющие полноценно развитой личности, это залог успешного психического здоровья человека.</w:t>
      </w:r>
    </w:p>
    <w:p w14:paraId="18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 xml:space="preserve">Дошкольное детство - важнейший период в нравственном становлении личности. Нравственное воспитание происходит благодаря целенаправленным педагогическим воздействиям, ознакомлению </w:t>
      </w:r>
      <w:r>
        <w:rPr>
          <w:rFonts w:ascii="Arial" w:hAnsi="Arial"/>
          <w:color w:val="111111"/>
          <w:sz w:val="27"/>
        </w:rPr>
        <w:t>ребенка</w:t>
      </w:r>
      <w:r>
        <w:rPr>
          <w:rFonts w:ascii="Arial" w:hAnsi="Arial"/>
          <w:color w:val="111111"/>
          <w:sz w:val="27"/>
        </w:rPr>
        <w:t xml:space="preserve"> с нравственными нормами поведения в процессе различной деятельности; имеющей морально ценную значимость. Все это является для </w:t>
      </w:r>
      <w:r>
        <w:rPr>
          <w:rFonts w:ascii="Arial" w:hAnsi="Arial"/>
          <w:color w:val="111111"/>
          <w:sz w:val="27"/>
        </w:rPr>
        <w:t>ребенка</w:t>
      </w:r>
      <w:r>
        <w:rPr>
          <w:rFonts w:ascii="Arial" w:hAnsi="Arial"/>
          <w:color w:val="111111"/>
          <w:sz w:val="27"/>
        </w:rPr>
        <w:t xml:space="preserve"> своеобразной школой, где он приобретает опыт моральных отношений, усваивает правила поведения, элементарную культуру деятельности, культуру речи, и, главное, у него сформируется эмоционально нравственное отношение к окружающему миру.</w:t>
      </w:r>
    </w:p>
    <w:p w14:paraId="19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Ребенок</w:t>
      </w:r>
      <w:r>
        <w:rPr>
          <w:rFonts w:ascii="Arial" w:hAnsi="Arial"/>
          <w:color w:val="111111"/>
          <w:sz w:val="27"/>
        </w:rPr>
        <w:t xml:space="preserve"> дошкольного возраста, приобретая в дошкольном образовательном учреждении важное умение, создавать доброжелательные взаимоотношения с людьми, родными и близкими, сверстниками и детьми </w:t>
      </w:r>
      <w:r>
        <w:rPr>
          <w:rStyle w:val="Style_2_ch"/>
          <w:rFonts w:ascii="Arial" w:hAnsi="Arial"/>
          <w:color w:val="111111"/>
          <w:sz w:val="27"/>
        </w:rPr>
        <w:t>постарше</w:t>
      </w:r>
      <w:r>
        <w:rPr>
          <w:rFonts w:ascii="Arial" w:hAnsi="Arial"/>
          <w:color w:val="111111"/>
          <w:sz w:val="27"/>
        </w:rPr>
        <w:t>, знакомыми и незнакомыми, - должен уметь это делать красиво и правильно, чтобы он и его собеседник получали удовольствие от общения. </w:t>
      </w:r>
      <w:r>
        <w:rPr>
          <w:rFonts w:ascii="Arial" w:hAnsi="Arial"/>
          <w:color w:val="111111"/>
          <w:sz w:val="27"/>
          <w:u w:val="single"/>
        </w:rPr>
        <w:t>Актуальность проблемы воспитания культуры поведения обусловлена следующими причинами</w:t>
      </w:r>
      <w:r>
        <w:rPr>
          <w:rFonts w:ascii="Arial" w:hAnsi="Arial"/>
          <w:color w:val="111111"/>
          <w:sz w:val="27"/>
        </w:rPr>
        <w:t>:</w:t>
      </w:r>
    </w:p>
    <w:p w14:paraId="1A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1. Дошкольный возраст отличается повышенной восприимчивостью к социальным воздействиям, </w:t>
      </w:r>
      <w:r>
        <w:rPr>
          <w:rFonts w:ascii="Arial" w:hAnsi="Arial"/>
          <w:color w:val="111111"/>
          <w:sz w:val="27"/>
          <w:u w:val="single"/>
        </w:rPr>
        <w:t>формируется в целом механизм нравственного становления личности и каждый его компонент</w:t>
      </w:r>
      <w:r>
        <w:rPr>
          <w:rFonts w:ascii="Arial" w:hAnsi="Arial"/>
          <w:color w:val="111111"/>
          <w:sz w:val="27"/>
        </w:rPr>
        <w:t xml:space="preserve">: чувства и отношения, мотивы навыки и привычки, поступки, знания и </w:t>
      </w:r>
      <w:r>
        <w:rPr>
          <w:rFonts w:ascii="Arial" w:hAnsi="Arial"/>
          <w:color w:val="111111"/>
          <w:sz w:val="27"/>
        </w:rPr>
        <w:t>представления, обуславливающие формирование качеств личности, как положительных, так и отрицательных.</w:t>
      </w:r>
    </w:p>
    <w:p w14:paraId="1B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2. Особенностью психического развития </w:t>
      </w:r>
      <w:r>
        <w:rPr>
          <w:rStyle w:val="Style_2_ch"/>
          <w:rFonts w:ascii="Arial" w:hAnsi="Arial"/>
          <w:color w:val="111111"/>
          <w:sz w:val="27"/>
        </w:rPr>
        <w:t>детей старшего</w:t>
      </w:r>
      <w:r>
        <w:rPr>
          <w:rFonts w:ascii="Arial" w:hAnsi="Arial"/>
          <w:color w:val="111111"/>
          <w:sz w:val="27"/>
        </w:rPr>
        <w:t xml:space="preserve"> дошкольного возраста является произвольность, что способствует формированию </w:t>
      </w:r>
      <w:r>
        <w:rPr>
          <w:rFonts w:ascii="Arial" w:hAnsi="Arial"/>
          <w:color w:val="111111"/>
          <w:sz w:val="27"/>
        </w:rPr>
        <w:t>саморегуляции</w:t>
      </w:r>
      <w:r>
        <w:rPr>
          <w:rFonts w:ascii="Arial" w:hAnsi="Arial"/>
          <w:color w:val="111111"/>
          <w:sz w:val="27"/>
        </w:rPr>
        <w:t>, самоконтроля, в большей степени обеспечивающие устойчивость нравственного поведения.</w:t>
      </w:r>
    </w:p>
    <w:p w14:paraId="1C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 xml:space="preserve">3. Привычки нравственного поведения дошкольников носят неустойчивый, ситуативный характер, поэтому необходима целенаправленная, систематическая работа с </w:t>
      </w:r>
      <w:r>
        <w:rPr>
          <w:rFonts w:ascii="Arial" w:hAnsi="Arial"/>
          <w:color w:val="111111"/>
          <w:sz w:val="27"/>
        </w:rPr>
        <w:t>учетом</w:t>
      </w:r>
      <w:r>
        <w:rPr>
          <w:rFonts w:ascii="Arial" w:hAnsi="Arial"/>
          <w:color w:val="111111"/>
          <w:sz w:val="27"/>
        </w:rPr>
        <w:t xml:space="preserve"> индивидуальных особенностей </w:t>
      </w:r>
      <w:r>
        <w:rPr>
          <w:rStyle w:val="Style_2_ch"/>
          <w:rFonts w:ascii="Arial" w:hAnsi="Arial"/>
          <w:color w:val="111111"/>
          <w:sz w:val="27"/>
        </w:rPr>
        <w:t>детей</w:t>
      </w:r>
      <w:r>
        <w:rPr>
          <w:rFonts w:ascii="Arial" w:hAnsi="Arial"/>
          <w:color w:val="111111"/>
          <w:sz w:val="27"/>
        </w:rPr>
        <w:t>.</w:t>
      </w:r>
    </w:p>
    <w:p w14:paraId="1D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 xml:space="preserve">4. Формирование дружеских взаимоотношений - сложный деятельный процесс, нельзя рассчитывать на моментальный и постоянный результат, поэтому воспитателям надо терпеливо повторять использованные методы и подбирать новые, с пониманием относится к тому, что результат </w:t>
      </w:r>
      <w:r>
        <w:rPr>
          <w:rFonts w:ascii="Arial" w:hAnsi="Arial"/>
          <w:color w:val="111111"/>
          <w:sz w:val="27"/>
        </w:rPr>
        <w:t>будет</w:t>
      </w:r>
      <w:r>
        <w:rPr>
          <w:rFonts w:ascii="Arial" w:hAnsi="Arial"/>
          <w:color w:val="111111"/>
          <w:sz w:val="27"/>
        </w:rPr>
        <w:t xml:space="preserve"> достигнут не сразу, и может не совсем в той форме, к какой мы ожидаем.</w:t>
      </w:r>
    </w:p>
    <w:p w14:paraId="1E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5 Цель</w:t>
      </w:r>
      <w:r>
        <w:rPr>
          <w:rFonts w:ascii="Arial" w:hAnsi="Arial"/>
          <w:color w:val="111111"/>
          <w:sz w:val="27"/>
        </w:rPr>
        <w:t>:</w:t>
      </w:r>
    </w:p>
    <w:p w14:paraId="1F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Формирование и стимулирование мотивированного отношения </w:t>
      </w:r>
      <w:r>
        <w:rPr>
          <w:rStyle w:val="Style_2_ch"/>
          <w:rFonts w:ascii="Arial" w:hAnsi="Arial"/>
          <w:color w:val="111111"/>
          <w:sz w:val="27"/>
        </w:rPr>
        <w:t>детей</w:t>
      </w:r>
      <w:r>
        <w:rPr>
          <w:rFonts w:ascii="Arial" w:hAnsi="Arial"/>
          <w:color w:val="111111"/>
          <w:sz w:val="27"/>
        </w:rPr>
        <w:t> к дружеским чувствам</w:t>
      </w:r>
    </w:p>
    <w:p w14:paraId="20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6 Задачи</w:t>
      </w:r>
      <w:r>
        <w:rPr>
          <w:rFonts w:ascii="Arial" w:hAnsi="Arial"/>
          <w:color w:val="111111"/>
          <w:sz w:val="27"/>
        </w:rPr>
        <w:t>:</w:t>
      </w:r>
    </w:p>
    <w:p w14:paraId="21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1. Воспитать культуру межличностных отношений между детьми</w:t>
      </w:r>
    </w:p>
    <w:p w14:paraId="22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2. Обогатить гуманные чувства </w:t>
      </w:r>
      <w:r>
        <w:rPr>
          <w:rStyle w:val="Style_2_ch"/>
          <w:rFonts w:ascii="Arial" w:hAnsi="Arial"/>
          <w:color w:val="111111"/>
          <w:sz w:val="27"/>
        </w:rPr>
        <w:t>детей</w:t>
      </w:r>
    </w:p>
    <w:p w14:paraId="23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3. Сформировать коммуникативные навыки</w:t>
      </w:r>
    </w:p>
    <w:p w14:paraId="24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4. Обогатить и активизировать словарь </w:t>
      </w:r>
      <w:r>
        <w:rPr>
          <w:rStyle w:val="Style_2_ch"/>
          <w:rFonts w:ascii="Arial" w:hAnsi="Arial"/>
          <w:color w:val="111111"/>
          <w:sz w:val="27"/>
        </w:rPr>
        <w:t>детей по теме </w:t>
      </w:r>
      <w:r>
        <w:rPr>
          <w:rFonts w:ascii="Arial" w:hAnsi="Arial"/>
          <w:i w:val="1"/>
          <w:color w:val="111111"/>
          <w:sz w:val="27"/>
        </w:rPr>
        <w:t>«Дружба»</w:t>
      </w:r>
    </w:p>
    <w:p w14:paraId="25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5. Учить видеть, понимать и оценивать свои поступки и поступки сверстников</w:t>
      </w:r>
    </w:p>
    <w:p w14:paraId="26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6. Развивать умения в продуктивной и других видах деятельности</w:t>
      </w:r>
    </w:p>
    <w:p w14:paraId="27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7. Развивать семейное творчество, способность к сотрудничеству семьи и детского сада</w:t>
      </w:r>
    </w:p>
    <w:p w14:paraId="28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7 Предполагаемые результаты</w:t>
      </w:r>
      <w:r>
        <w:rPr>
          <w:rFonts w:ascii="Arial" w:hAnsi="Arial"/>
          <w:color w:val="111111"/>
          <w:sz w:val="27"/>
        </w:rPr>
        <w:t>:</w:t>
      </w:r>
    </w:p>
    <w:p w14:paraId="29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Формирование общего и речевого поведения.</w:t>
      </w:r>
    </w:p>
    <w:p w14:paraId="2A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В ходе </w:t>
      </w:r>
      <w:r>
        <w:rPr>
          <w:rStyle w:val="Style_2_ch"/>
          <w:rFonts w:ascii="Arial" w:hAnsi="Arial"/>
          <w:color w:val="111111"/>
          <w:sz w:val="27"/>
        </w:rPr>
        <w:t>проекта</w:t>
      </w:r>
      <w:r>
        <w:rPr>
          <w:rFonts w:ascii="Arial" w:hAnsi="Arial"/>
          <w:color w:val="111111"/>
          <w:sz w:val="27"/>
        </w:rPr>
        <w:t> дети начнут осознанно выполнять правила общения, оказывать друг другу помощь, сообща играть, заниматься, трудиться. В </w:t>
      </w:r>
      <w:r>
        <w:rPr>
          <w:rStyle w:val="Style_2_ch"/>
          <w:rFonts w:ascii="Arial" w:hAnsi="Arial"/>
          <w:color w:val="111111"/>
          <w:sz w:val="27"/>
        </w:rPr>
        <w:t>группе</w:t>
      </w:r>
      <w:r>
        <w:rPr>
          <w:rFonts w:ascii="Arial" w:hAnsi="Arial"/>
          <w:color w:val="111111"/>
          <w:sz w:val="27"/>
        </w:rPr>
        <w:t> будет царить благоприятная атмосфера, коллектив </w:t>
      </w:r>
      <w:r>
        <w:rPr>
          <w:rStyle w:val="Style_2_ch"/>
          <w:rFonts w:ascii="Arial" w:hAnsi="Arial"/>
          <w:color w:val="111111"/>
          <w:sz w:val="27"/>
        </w:rPr>
        <w:t>детей станет дружным</w:t>
      </w:r>
      <w:r>
        <w:rPr>
          <w:rFonts w:ascii="Arial" w:hAnsi="Arial"/>
          <w:color w:val="111111"/>
          <w:sz w:val="27"/>
        </w:rPr>
        <w:t xml:space="preserve">, </w:t>
      </w:r>
      <w:r>
        <w:rPr>
          <w:rFonts w:ascii="Arial" w:hAnsi="Arial"/>
          <w:color w:val="111111"/>
          <w:sz w:val="27"/>
        </w:rPr>
        <w:t>сплоченным</w:t>
      </w:r>
      <w:r>
        <w:rPr>
          <w:rFonts w:ascii="Arial" w:hAnsi="Arial"/>
          <w:color w:val="111111"/>
          <w:sz w:val="27"/>
        </w:rPr>
        <w:t>.</w:t>
      </w:r>
    </w:p>
    <w:p w14:paraId="2B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8 Содержание предполагаемой деятельности</w:t>
      </w:r>
      <w:r>
        <w:rPr>
          <w:rFonts w:ascii="Arial" w:hAnsi="Arial"/>
          <w:color w:val="111111"/>
          <w:sz w:val="27"/>
        </w:rPr>
        <w:t>:</w:t>
      </w:r>
    </w:p>
    <w:p w14:paraId="2C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Дети познакомятся с произведениями писателей, рассмотрят картины, создадут альбом рисунков на заданную тему, выучат стихи, песни, пословицы, поговорки о дружбе, поиграют в игры.</w:t>
      </w:r>
    </w:p>
    <w:p w14:paraId="2D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9 Вопросы, направляющие </w:t>
      </w:r>
      <w:r>
        <w:rPr>
          <w:rStyle w:val="Style_2_ch"/>
          <w:rFonts w:ascii="Arial" w:hAnsi="Arial"/>
          <w:color w:val="111111"/>
          <w:sz w:val="27"/>
        </w:rPr>
        <w:t>проект</w:t>
      </w:r>
      <w:r>
        <w:rPr>
          <w:rFonts w:ascii="Arial" w:hAnsi="Arial"/>
          <w:color w:val="111111"/>
          <w:sz w:val="27"/>
        </w:rPr>
        <w:t> :</w:t>
      </w:r>
    </w:p>
    <w:p w14:paraId="2E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Проблемный вопрос</w:t>
      </w:r>
      <w:r>
        <w:rPr>
          <w:rFonts w:ascii="Arial" w:hAnsi="Arial"/>
          <w:color w:val="111111"/>
          <w:sz w:val="27"/>
        </w:rPr>
        <w:t>:</w:t>
      </w:r>
    </w:p>
    <w:p w14:paraId="2F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-Что будет, если со мной не будут играть?</w:t>
      </w:r>
    </w:p>
    <w:p w14:paraId="30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Вопросы по теме</w:t>
      </w:r>
      <w:r>
        <w:rPr>
          <w:rFonts w:ascii="Arial" w:hAnsi="Arial"/>
          <w:color w:val="111111"/>
          <w:sz w:val="27"/>
        </w:rPr>
        <w:t>:</w:t>
      </w:r>
    </w:p>
    <w:p w14:paraId="31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-Что такое дружба?</w:t>
      </w:r>
    </w:p>
    <w:p w14:paraId="32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-Что такое ссора?</w:t>
      </w:r>
    </w:p>
    <w:p w14:paraId="33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-Кого можно назвать другом?</w:t>
      </w:r>
    </w:p>
    <w:p w14:paraId="34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Содержание работы</w:t>
      </w:r>
      <w:r>
        <w:rPr>
          <w:rFonts w:ascii="Arial" w:hAnsi="Arial"/>
          <w:color w:val="111111"/>
          <w:sz w:val="27"/>
        </w:rPr>
        <w:t>:</w:t>
      </w:r>
    </w:p>
    <w:p w14:paraId="35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1 Подготовительный этап</w:t>
      </w:r>
    </w:p>
    <w:p w14:paraId="36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Наблюдения за поведением </w:t>
      </w:r>
      <w:r>
        <w:rPr>
          <w:rStyle w:val="Style_2_ch"/>
          <w:rFonts w:ascii="Arial" w:hAnsi="Arial"/>
          <w:color w:val="111111"/>
          <w:sz w:val="27"/>
        </w:rPr>
        <w:t>детей</w:t>
      </w:r>
    </w:p>
    <w:p w14:paraId="37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Диагностика </w:t>
      </w:r>
      <w:r>
        <w:rPr>
          <w:rFonts w:ascii="Arial" w:hAnsi="Arial"/>
          <w:i w:val="1"/>
          <w:color w:val="111111"/>
          <w:sz w:val="27"/>
        </w:rPr>
        <w:t>«Подарок»</w:t>
      </w:r>
      <w:r>
        <w:rPr>
          <w:rFonts w:ascii="Arial" w:hAnsi="Arial"/>
          <w:color w:val="111111"/>
          <w:sz w:val="27"/>
        </w:rPr>
        <w:t> </w:t>
      </w:r>
      <w:r>
        <w:rPr>
          <w:rFonts w:ascii="Arial" w:hAnsi="Arial"/>
          <w:i w:val="1"/>
          <w:color w:val="111111"/>
          <w:sz w:val="27"/>
        </w:rPr>
        <w:t>(автор Т. А. Репина)</w:t>
      </w:r>
    </w:p>
    <w:p w14:paraId="38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Цель</w:t>
      </w:r>
      <w:r>
        <w:rPr>
          <w:rFonts w:ascii="Arial" w:hAnsi="Arial"/>
          <w:color w:val="111111"/>
          <w:sz w:val="27"/>
        </w:rPr>
        <w:t>: выявление положения </w:t>
      </w:r>
      <w:r>
        <w:rPr>
          <w:rFonts w:ascii="Arial" w:hAnsi="Arial"/>
          <w:i w:val="1"/>
          <w:color w:val="111111"/>
          <w:sz w:val="27"/>
        </w:rPr>
        <w:t>(социометрического статуса)</w:t>
      </w:r>
      <w:r>
        <w:rPr>
          <w:rFonts w:ascii="Arial" w:hAnsi="Arial"/>
          <w:color w:val="111111"/>
          <w:sz w:val="27"/>
        </w:rPr>
        <w:t> </w:t>
      </w:r>
      <w:r>
        <w:rPr>
          <w:rFonts w:ascii="Arial" w:hAnsi="Arial"/>
          <w:color w:val="111111"/>
          <w:sz w:val="27"/>
        </w:rPr>
        <w:t>ребенка</w:t>
      </w:r>
      <w:r>
        <w:rPr>
          <w:rFonts w:ascii="Arial" w:hAnsi="Arial"/>
          <w:color w:val="111111"/>
          <w:sz w:val="27"/>
        </w:rPr>
        <w:t xml:space="preserve"> в </w:t>
      </w:r>
      <w:r>
        <w:rPr>
          <w:rStyle w:val="Style_2_ch"/>
          <w:rFonts w:ascii="Arial" w:hAnsi="Arial"/>
          <w:color w:val="111111"/>
          <w:sz w:val="27"/>
        </w:rPr>
        <w:t>группе детского сада</w:t>
      </w:r>
      <w:r>
        <w:rPr>
          <w:rFonts w:ascii="Arial" w:hAnsi="Arial"/>
          <w:color w:val="111111"/>
          <w:sz w:val="27"/>
        </w:rPr>
        <w:t>, его отношения к детям, а также представления об отношении сверстников к нему; степени доброжелательности </w:t>
      </w:r>
      <w:r>
        <w:rPr>
          <w:rStyle w:val="Style_2_ch"/>
          <w:rFonts w:ascii="Arial" w:hAnsi="Arial"/>
          <w:color w:val="111111"/>
          <w:sz w:val="27"/>
        </w:rPr>
        <w:t>детей друг к другу</w:t>
      </w:r>
      <w:r>
        <w:rPr>
          <w:rFonts w:ascii="Arial" w:hAnsi="Arial"/>
          <w:color w:val="111111"/>
          <w:sz w:val="27"/>
        </w:rPr>
        <w:t>, их эмоционального благополучия.</w:t>
      </w:r>
    </w:p>
    <w:p w14:paraId="39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Беседы на тему </w:t>
      </w:r>
      <w:r>
        <w:rPr>
          <w:rFonts w:ascii="Arial" w:hAnsi="Arial"/>
          <w:i w:val="1"/>
          <w:color w:val="111111"/>
          <w:sz w:val="27"/>
        </w:rPr>
        <w:t>«Что такое дружба?»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«Кого можно назвать другом?»</w:t>
      </w:r>
    </w:p>
    <w:p w14:paraId="3A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2 Основной этап</w:t>
      </w:r>
    </w:p>
    <w:p w14:paraId="3B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Познавательно-речевое направление</w:t>
      </w:r>
    </w:p>
    <w:p w14:paraId="3C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i w:val="1"/>
          <w:color w:val="111111"/>
          <w:sz w:val="27"/>
        </w:rPr>
        <w:t>«Коммуникация»</w:t>
      </w:r>
    </w:p>
    <w:p w14:paraId="3D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Беседы на темы </w:t>
      </w:r>
      <w:r>
        <w:rPr>
          <w:rFonts w:ascii="Arial" w:hAnsi="Arial"/>
          <w:i w:val="1"/>
          <w:color w:val="111111"/>
          <w:sz w:val="27"/>
        </w:rPr>
        <w:t>«Уроки доброты»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«В </w:t>
      </w:r>
      <w:r>
        <w:rPr>
          <w:rStyle w:val="Style_2_ch"/>
          <w:rFonts w:ascii="Arial" w:hAnsi="Arial"/>
          <w:i w:val="1"/>
          <w:color w:val="111111"/>
          <w:sz w:val="27"/>
        </w:rPr>
        <w:t>мире доброты</w:t>
      </w:r>
      <w:r>
        <w:rPr>
          <w:rFonts w:ascii="Arial" w:hAnsi="Arial"/>
          <w:i w:val="1"/>
          <w:color w:val="111111"/>
          <w:sz w:val="27"/>
        </w:rPr>
        <w:t>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 xml:space="preserve">«Дружба </w:t>
      </w:r>
      <w:r>
        <w:rPr>
          <w:rFonts w:ascii="Arial" w:hAnsi="Arial"/>
          <w:i w:val="1"/>
          <w:color w:val="111111"/>
          <w:sz w:val="27"/>
        </w:rPr>
        <w:t>живет</w:t>
      </w:r>
      <w:r>
        <w:rPr>
          <w:rFonts w:ascii="Arial" w:hAnsi="Arial"/>
          <w:i w:val="1"/>
          <w:color w:val="111111"/>
          <w:sz w:val="27"/>
        </w:rPr>
        <w:t xml:space="preserve"> среди нас»</w:t>
      </w:r>
    </w:p>
    <w:p w14:paraId="3E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i w:val="1"/>
          <w:color w:val="111111"/>
          <w:sz w:val="27"/>
        </w:rPr>
        <w:t>«Познание»</w:t>
      </w:r>
    </w:p>
    <w:p w14:paraId="3F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Рассказ воспитателя </w:t>
      </w:r>
      <w:r>
        <w:rPr>
          <w:rFonts w:ascii="Arial" w:hAnsi="Arial"/>
          <w:i w:val="1"/>
          <w:color w:val="111111"/>
          <w:sz w:val="27"/>
        </w:rPr>
        <w:t>«С чего начинается дружба?»</w:t>
      </w:r>
    </w:p>
    <w:p w14:paraId="40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 xml:space="preserve">Заучивание стихов, пословиц, поговорок, считалок, </w:t>
      </w:r>
      <w:r>
        <w:rPr>
          <w:rFonts w:ascii="Arial" w:hAnsi="Arial"/>
          <w:color w:val="111111"/>
          <w:sz w:val="27"/>
        </w:rPr>
        <w:t>чистоговорок</w:t>
      </w:r>
      <w:r>
        <w:rPr>
          <w:rFonts w:ascii="Arial" w:hAnsi="Arial"/>
          <w:color w:val="111111"/>
          <w:sz w:val="27"/>
        </w:rPr>
        <w:t xml:space="preserve">, </w:t>
      </w:r>
      <w:r>
        <w:rPr>
          <w:rFonts w:ascii="Arial" w:hAnsi="Arial"/>
          <w:color w:val="111111"/>
          <w:sz w:val="27"/>
        </w:rPr>
        <w:t>мирилок</w:t>
      </w:r>
      <w:r>
        <w:rPr>
          <w:rFonts w:ascii="Arial" w:hAnsi="Arial"/>
          <w:color w:val="111111"/>
          <w:sz w:val="27"/>
        </w:rPr>
        <w:t>, скороговорок.</w:t>
      </w:r>
    </w:p>
    <w:p w14:paraId="41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Рассматривание иллюстраций к прочитанным книгам, картинок из пособия Р. Буре </w:t>
      </w:r>
      <w:r>
        <w:rPr>
          <w:rFonts w:ascii="Arial" w:hAnsi="Arial"/>
          <w:i w:val="1"/>
          <w:color w:val="111111"/>
          <w:sz w:val="27"/>
        </w:rPr>
        <w:t>«Как поступают </w:t>
      </w:r>
      <w:r>
        <w:rPr>
          <w:rStyle w:val="Style_2_ch"/>
          <w:rFonts w:ascii="Arial" w:hAnsi="Arial"/>
          <w:i w:val="1"/>
          <w:color w:val="111111"/>
          <w:sz w:val="27"/>
        </w:rPr>
        <w:t>друзья</w:t>
      </w:r>
      <w:r>
        <w:rPr>
          <w:rFonts w:ascii="Arial" w:hAnsi="Arial"/>
          <w:i w:val="1"/>
          <w:color w:val="111111"/>
          <w:sz w:val="27"/>
        </w:rPr>
        <w:t>»</w:t>
      </w:r>
      <w:r>
        <w:rPr>
          <w:rFonts w:ascii="Arial" w:hAnsi="Arial"/>
          <w:color w:val="111111"/>
          <w:sz w:val="27"/>
        </w:rPr>
        <w:t>, из пособия </w:t>
      </w:r>
      <w:r>
        <w:rPr>
          <w:rFonts w:ascii="Arial" w:hAnsi="Arial"/>
          <w:i w:val="1"/>
          <w:color w:val="111111"/>
          <w:sz w:val="27"/>
        </w:rPr>
        <w:t>«Уроки вежливости»</w:t>
      </w:r>
      <w:r>
        <w:rPr>
          <w:rFonts w:ascii="Arial" w:hAnsi="Arial"/>
          <w:color w:val="111111"/>
          <w:sz w:val="27"/>
        </w:rPr>
        <w:t>.</w:t>
      </w:r>
    </w:p>
    <w:p w14:paraId="42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Дидактические, познавательно-речевые, пальчиковые игры</w:t>
      </w:r>
    </w:p>
    <w:p w14:paraId="43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Дидактические игры</w:t>
      </w:r>
      <w:r>
        <w:rPr>
          <w:rFonts w:ascii="Arial" w:hAnsi="Arial"/>
          <w:color w:val="111111"/>
          <w:sz w:val="27"/>
        </w:rPr>
        <w:t>: </w:t>
      </w:r>
      <w:r>
        <w:rPr>
          <w:rFonts w:ascii="Arial" w:hAnsi="Arial"/>
          <w:i w:val="1"/>
          <w:color w:val="111111"/>
          <w:sz w:val="27"/>
        </w:rPr>
        <w:t>«Хорошо - плохо»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«Не забывай о товарищах»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«Найди друга»</w:t>
      </w:r>
    </w:p>
    <w:p w14:paraId="44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Речевые игры</w:t>
      </w:r>
      <w:r>
        <w:rPr>
          <w:rFonts w:ascii="Arial" w:hAnsi="Arial"/>
          <w:color w:val="111111"/>
          <w:sz w:val="27"/>
        </w:rPr>
        <w:t>: </w:t>
      </w:r>
      <w:r>
        <w:rPr>
          <w:rFonts w:ascii="Arial" w:hAnsi="Arial"/>
          <w:i w:val="1"/>
          <w:color w:val="111111"/>
          <w:sz w:val="27"/>
        </w:rPr>
        <w:t>«Я начну, а вы закончите»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«Доскажи словечко»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«Сложи слово»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«Назови волшебное слово»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«Здравствуйте»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«Пожалуйста»</w:t>
      </w:r>
    </w:p>
    <w:p w14:paraId="45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Пальчиковые игры</w:t>
      </w:r>
      <w:r>
        <w:rPr>
          <w:rFonts w:ascii="Arial" w:hAnsi="Arial"/>
          <w:color w:val="111111"/>
          <w:sz w:val="27"/>
        </w:rPr>
        <w:t>: </w:t>
      </w:r>
      <w:r>
        <w:rPr>
          <w:rFonts w:ascii="Arial" w:hAnsi="Arial"/>
          <w:i w:val="1"/>
          <w:color w:val="111111"/>
          <w:sz w:val="27"/>
        </w:rPr>
        <w:t>«Дружба»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«У меня </w:t>
      </w:r>
      <w:r>
        <w:rPr>
          <w:rStyle w:val="Style_2_ch"/>
          <w:rFonts w:ascii="Arial" w:hAnsi="Arial"/>
          <w:i w:val="1"/>
          <w:color w:val="111111"/>
          <w:sz w:val="27"/>
        </w:rPr>
        <w:t>друзья кругом</w:t>
      </w:r>
      <w:r>
        <w:rPr>
          <w:rFonts w:ascii="Arial" w:hAnsi="Arial"/>
          <w:i w:val="1"/>
          <w:color w:val="111111"/>
          <w:sz w:val="27"/>
        </w:rPr>
        <w:t>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«Дружные ребята»</w:t>
      </w:r>
    </w:p>
    <w:p w14:paraId="46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Чтение художественной литературы</w:t>
      </w:r>
      <w:r>
        <w:rPr>
          <w:rFonts w:ascii="Arial" w:hAnsi="Arial"/>
          <w:color w:val="111111"/>
          <w:sz w:val="27"/>
        </w:rPr>
        <w:t>: рассказов В. Осеевой </w:t>
      </w:r>
      <w:r>
        <w:rPr>
          <w:rFonts w:ascii="Arial" w:hAnsi="Arial"/>
          <w:i w:val="1"/>
          <w:color w:val="111111"/>
          <w:sz w:val="27"/>
        </w:rPr>
        <w:t>«Три товарища»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«До первого дождя»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«Хороши»</w:t>
      </w:r>
      <w:r>
        <w:rPr>
          <w:rFonts w:ascii="Arial" w:hAnsi="Arial"/>
          <w:color w:val="111111"/>
          <w:sz w:val="27"/>
        </w:rPr>
        <w:t>, Л. Толстого </w:t>
      </w:r>
      <w:r>
        <w:rPr>
          <w:rFonts w:ascii="Arial" w:hAnsi="Arial"/>
          <w:i w:val="1"/>
          <w:color w:val="111111"/>
          <w:sz w:val="27"/>
        </w:rPr>
        <w:t>«Два товарища»</w:t>
      </w:r>
      <w:r>
        <w:rPr>
          <w:rFonts w:ascii="Arial" w:hAnsi="Arial"/>
          <w:color w:val="111111"/>
          <w:sz w:val="27"/>
        </w:rPr>
        <w:t xml:space="preserve">, </w:t>
      </w:r>
      <w:r>
        <w:rPr>
          <w:rFonts w:ascii="Arial" w:hAnsi="Arial"/>
          <w:color w:val="111111"/>
          <w:sz w:val="27"/>
        </w:rPr>
        <w:t>В</w:t>
      </w:r>
      <w:r>
        <w:rPr>
          <w:rFonts w:ascii="Arial" w:hAnsi="Arial"/>
          <w:color w:val="111111"/>
          <w:sz w:val="27"/>
        </w:rPr>
        <w:t>,К</w:t>
      </w:r>
      <w:r>
        <w:rPr>
          <w:rFonts w:ascii="Arial" w:hAnsi="Arial"/>
          <w:color w:val="111111"/>
          <w:sz w:val="27"/>
        </w:rPr>
        <w:t>атаева</w:t>
      </w:r>
      <w:r>
        <w:rPr>
          <w:rFonts w:ascii="Arial" w:hAnsi="Arial"/>
          <w:color w:val="111111"/>
          <w:sz w:val="27"/>
        </w:rPr>
        <w:t> </w:t>
      </w:r>
      <w:r>
        <w:rPr>
          <w:rFonts w:ascii="Arial" w:hAnsi="Arial"/>
          <w:i w:val="1"/>
          <w:color w:val="111111"/>
          <w:sz w:val="27"/>
        </w:rPr>
        <w:t>«Цветик-</w:t>
      </w:r>
      <w:r>
        <w:rPr>
          <w:rFonts w:ascii="Arial" w:hAnsi="Arial"/>
          <w:i w:val="1"/>
          <w:color w:val="111111"/>
          <w:sz w:val="27"/>
        </w:rPr>
        <w:t>семицветик</w:t>
      </w:r>
      <w:r>
        <w:rPr>
          <w:rFonts w:ascii="Arial" w:hAnsi="Arial"/>
          <w:i w:val="1"/>
          <w:color w:val="111111"/>
          <w:sz w:val="27"/>
        </w:rPr>
        <w:t>»</w:t>
      </w:r>
      <w:r>
        <w:rPr>
          <w:rFonts w:ascii="Arial" w:hAnsi="Arial"/>
          <w:color w:val="111111"/>
          <w:sz w:val="27"/>
        </w:rPr>
        <w:t>, Н. Носова «Приключения Незнайки и его </w:t>
      </w:r>
      <w:r>
        <w:rPr>
          <w:rStyle w:val="Style_2_ch"/>
          <w:rFonts w:ascii="Arial" w:hAnsi="Arial"/>
          <w:color w:val="111111"/>
          <w:sz w:val="27"/>
        </w:rPr>
        <w:t>друзей</w:t>
      </w:r>
      <w:r>
        <w:rPr>
          <w:rFonts w:ascii="Arial" w:hAnsi="Arial"/>
          <w:color w:val="111111"/>
          <w:sz w:val="27"/>
        </w:rPr>
        <w:t>, Г. Андерсена </w:t>
      </w:r>
      <w:r>
        <w:rPr>
          <w:rFonts w:ascii="Arial" w:hAnsi="Arial"/>
          <w:i w:val="1"/>
          <w:color w:val="111111"/>
          <w:sz w:val="27"/>
        </w:rPr>
        <w:t>«Снежная королева»</w:t>
      </w:r>
      <w:r>
        <w:rPr>
          <w:rFonts w:ascii="Arial" w:hAnsi="Arial"/>
          <w:color w:val="111111"/>
          <w:sz w:val="27"/>
        </w:rPr>
        <w:t>.</w:t>
      </w:r>
    </w:p>
    <w:p w14:paraId="47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Познавательно-исследовательская деятельность</w:t>
      </w:r>
      <w:r>
        <w:rPr>
          <w:rFonts w:ascii="Arial" w:hAnsi="Arial"/>
          <w:color w:val="111111"/>
          <w:sz w:val="27"/>
        </w:rPr>
        <w:t>: изготовление презентации </w:t>
      </w:r>
      <w:r>
        <w:rPr>
          <w:rFonts w:ascii="Arial" w:hAnsi="Arial"/>
          <w:i w:val="1"/>
          <w:color w:val="111111"/>
          <w:sz w:val="27"/>
        </w:rPr>
        <w:t>«Вместе весело шагать»</w:t>
      </w:r>
      <w:r>
        <w:rPr>
          <w:rFonts w:ascii="Arial" w:hAnsi="Arial"/>
          <w:color w:val="111111"/>
          <w:sz w:val="27"/>
        </w:rPr>
        <w:t>.</w:t>
      </w:r>
    </w:p>
    <w:p w14:paraId="48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Социально - личностное развитие</w:t>
      </w:r>
    </w:p>
    <w:p w14:paraId="49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i w:val="1"/>
          <w:color w:val="111111"/>
          <w:sz w:val="27"/>
        </w:rPr>
        <w:t>«Социализация»</w:t>
      </w:r>
    </w:p>
    <w:p w14:paraId="4A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Игры, </w:t>
      </w:r>
      <w:r>
        <w:rPr>
          <w:rFonts w:ascii="Arial" w:hAnsi="Arial"/>
          <w:color w:val="111111"/>
          <w:sz w:val="27"/>
          <w:u w:val="single"/>
        </w:rPr>
        <w:t>направленные на сплочение коллектива</w:t>
      </w:r>
      <w:r>
        <w:rPr>
          <w:rFonts w:ascii="Arial" w:hAnsi="Arial"/>
          <w:color w:val="111111"/>
          <w:sz w:val="27"/>
        </w:rPr>
        <w:t>: </w:t>
      </w:r>
      <w:r>
        <w:rPr>
          <w:rFonts w:ascii="Arial" w:hAnsi="Arial"/>
          <w:i w:val="1"/>
          <w:color w:val="111111"/>
          <w:sz w:val="27"/>
        </w:rPr>
        <w:t>«Мои </w:t>
      </w:r>
      <w:r>
        <w:rPr>
          <w:rStyle w:val="Style_2_ch"/>
          <w:rFonts w:ascii="Arial" w:hAnsi="Arial"/>
          <w:i w:val="1"/>
          <w:color w:val="111111"/>
          <w:sz w:val="27"/>
        </w:rPr>
        <w:t>друзья</w:t>
      </w:r>
      <w:r>
        <w:rPr>
          <w:rFonts w:ascii="Arial" w:hAnsi="Arial"/>
          <w:i w:val="1"/>
          <w:color w:val="111111"/>
          <w:sz w:val="27"/>
        </w:rPr>
        <w:t>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«Собрались все дети в круг»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«Солнышко»</w:t>
      </w:r>
      <w:r>
        <w:rPr>
          <w:rFonts w:ascii="Arial" w:hAnsi="Arial"/>
          <w:color w:val="111111"/>
          <w:sz w:val="27"/>
        </w:rPr>
        <w:t>.</w:t>
      </w:r>
    </w:p>
    <w:p w14:paraId="4B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Сюжетно-ролевые игры</w:t>
      </w:r>
      <w:r>
        <w:rPr>
          <w:rFonts w:ascii="Arial" w:hAnsi="Arial"/>
          <w:color w:val="111111"/>
          <w:sz w:val="27"/>
        </w:rPr>
        <w:t>: </w:t>
      </w:r>
      <w:r>
        <w:rPr>
          <w:rFonts w:ascii="Arial" w:hAnsi="Arial"/>
          <w:i w:val="1"/>
          <w:color w:val="111111"/>
          <w:sz w:val="27"/>
        </w:rPr>
        <w:t>«День рождение»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«В гости к другу»</w:t>
      </w:r>
      <w:r>
        <w:rPr>
          <w:rFonts w:ascii="Arial" w:hAnsi="Arial"/>
          <w:color w:val="111111"/>
          <w:sz w:val="27"/>
        </w:rPr>
        <w:t>.</w:t>
      </w:r>
    </w:p>
    <w:p w14:paraId="4C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Оформление </w:t>
      </w:r>
      <w:r>
        <w:rPr>
          <w:rFonts w:ascii="Arial" w:hAnsi="Arial"/>
          <w:i w:val="1"/>
          <w:color w:val="111111"/>
          <w:sz w:val="27"/>
        </w:rPr>
        <w:t>«Экрана добрых дел»</w:t>
      </w:r>
    </w:p>
    <w:p w14:paraId="4D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i w:val="1"/>
          <w:color w:val="111111"/>
          <w:sz w:val="27"/>
        </w:rPr>
        <w:t>«Труд»</w:t>
      </w:r>
    </w:p>
    <w:p w14:paraId="4E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Совместная уборка </w:t>
      </w:r>
      <w:r>
        <w:rPr>
          <w:rStyle w:val="Style_2_ch"/>
          <w:rFonts w:ascii="Arial" w:hAnsi="Arial"/>
          <w:color w:val="111111"/>
          <w:sz w:val="27"/>
        </w:rPr>
        <w:t>групповой комнаты </w:t>
      </w:r>
      <w:r>
        <w:rPr>
          <w:rFonts w:ascii="Arial" w:hAnsi="Arial"/>
          <w:i w:val="1"/>
          <w:color w:val="111111"/>
          <w:sz w:val="27"/>
        </w:rPr>
        <w:t>(взаимопомощь, умение договариваться)</w:t>
      </w:r>
    </w:p>
    <w:p w14:paraId="4F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Устранение непорядка во внешнем виде товарища.</w:t>
      </w:r>
    </w:p>
    <w:p w14:paraId="50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Изготовление атрибутов к сюжетно - ролевым играм.</w:t>
      </w:r>
    </w:p>
    <w:p w14:paraId="51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i w:val="1"/>
          <w:color w:val="111111"/>
          <w:sz w:val="27"/>
        </w:rPr>
        <w:t>«Безопасность»</w:t>
      </w:r>
    </w:p>
    <w:p w14:paraId="52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Беседы</w:t>
      </w:r>
      <w:r>
        <w:rPr>
          <w:rFonts w:ascii="Arial" w:hAnsi="Arial"/>
          <w:color w:val="111111"/>
          <w:sz w:val="27"/>
        </w:rPr>
        <w:t>: </w:t>
      </w:r>
      <w:r>
        <w:rPr>
          <w:rFonts w:ascii="Arial" w:hAnsi="Arial"/>
          <w:i w:val="1"/>
          <w:color w:val="111111"/>
          <w:sz w:val="27"/>
        </w:rPr>
        <w:t>«Почему нельзя играть с </w:t>
      </w:r>
      <w:r>
        <w:rPr>
          <w:rStyle w:val="Style_2_ch"/>
          <w:rFonts w:ascii="Arial" w:hAnsi="Arial"/>
          <w:i w:val="1"/>
          <w:color w:val="111111"/>
          <w:sz w:val="27"/>
        </w:rPr>
        <w:t>друзьями у проезжей части</w:t>
      </w:r>
      <w:r>
        <w:rPr>
          <w:rFonts w:ascii="Arial" w:hAnsi="Arial"/>
          <w:i w:val="1"/>
          <w:color w:val="111111"/>
          <w:sz w:val="27"/>
        </w:rPr>
        <w:t>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«Если друг попал в беду, помоги ему»</w:t>
      </w:r>
      <w:r>
        <w:rPr>
          <w:rFonts w:ascii="Arial" w:hAnsi="Arial"/>
          <w:color w:val="111111"/>
          <w:sz w:val="27"/>
        </w:rPr>
        <w:t>.</w:t>
      </w:r>
    </w:p>
    <w:p w14:paraId="53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Художественно - эстетическое развитие</w:t>
      </w:r>
    </w:p>
    <w:p w14:paraId="54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i w:val="1"/>
          <w:color w:val="111111"/>
          <w:sz w:val="27"/>
        </w:rPr>
        <w:t>«Художественное творчество»</w:t>
      </w:r>
    </w:p>
    <w:p w14:paraId="55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Рисование на тему </w:t>
      </w:r>
      <w:r>
        <w:rPr>
          <w:rFonts w:ascii="Arial" w:hAnsi="Arial"/>
          <w:i w:val="1"/>
          <w:color w:val="111111"/>
          <w:sz w:val="27"/>
        </w:rPr>
        <w:t>«Портрет моего друга»</w:t>
      </w:r>
      <w:r>
        <w:rPr>
          <w:rFonts w:ascii="Arial" w:hAnsi="Arial"/>
          <w:color w:val="111111"/>
          <w:sz w:val="27"/>
        </w:rPr>
        <w:t>.</w:t>
      </w:r>
    </w:p>
    <w:p w14:paraId="56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Изготовление поделок </w:t>
      </w:r>
      <w:r>
        <w:rPr>
          <w:rFonts w:ascii="Arial" w:hAnsi="Arial"/>
          <w:i w:val="1"/>
          <w:color w:val="111111"/>
          <w:sz w:val="27"/>
        </w:rPr>
        <w:t>«Мастерская </w:t>
      </w:r>
      <w:r>
        <w:rPr>
          <w:rStyle w:val="Style_2_ch"/>
          <w:rFonts w:ascii="Arial" w:hAnsi="Arial"/>
          <w:i w:val="1"/>
          <w:color w:val="111111"/>
          <w:sz w:val="27"/>
        </w:rPr>
        <w:t>друзей</w:t>
      </w:r>
      <w:r>
        <w:rPr>
          <w:rFonts w:ascii="Arial" w:hAnsi="Arial"/>
          <w:i w:val="1"/>
          <w:color w:val="111111"/>
          <w:sz w:val="27"/>
        </w:rPr>
        <w:t>»</w:t>
      </w:r>
      <w:r>
        <w:rPr>
          <w:rFonts w:ascii="Arial" w:hAnsi="Arial"/>
          <w:color w:val="111111"/>
          <w:sz w:val="27"/>
        </w:rPr>
        <w:t>.</w:t>
      </w:r>
    </w:p>
    <w:p w14:paraId="57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i w:val="1"/>
          <w:color w:val="111111"/>
          <w:sz w:val="27"/>
        </w:rPr>
        <w:t>«Музыка»</w:t>
      </w:r>
    </w:p>
    <w:p w14:paraId="58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 xml:space="preserve">Слушание и обсуждение песен В. </w:t>
      </w:r>
      <w:r>
        <w:rPr>
          <w:rFonts w:ascii="Arial" w:hAnsi="Arial"/>
          <w:color w:val="111111"/>
          <w:sz w:val="27"/>
        </w:rPr>
        <w:t>Шаинского</w:t>
      </w:r>
      <w:r>
        <w:rPr>
          <w:rFonts w:ascii="Arial" w:hAnsi="Arial"/>
          <w:color w:val="111111"/>
          <w:sz w:val="27"/>
        </w:rPr>
        <w:t> </w:t>
      </w:r>
      <w:r>
        <w:rPr>
          <w:rFonts w:ascii="Arial" w:hAnsi="Arial"/>
          <w:i w:val="1"/>
          <w:color w:val="111111"/>
          <w:sz w:val="27"/>
        </w:rPr>
        <w:t>«Если с другом вышел в путь»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«Мы все делим пополам»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 xml:space="preserve">«Ничего на свете лучше </w:t>
      </w:r>
      <w:r>
        <w:rPr>
          <w:rFonts w:ascii="Arial" w:hAnsi="Arial"/>
          <w:i w:val="1"/>
          <w:color w:val="111111"/>
          <w:sz w:val="27"/>
        </w:rPr>
        <w:t>нету</w:t>
      </w:r>
      <w:r>
        <w:rPr>
          <w:rFonts w:ascii="Arial" w:hAnsi="Arial"/>
          <w:i w:val="1"/>
          <w:color w:val="111111"/>
          <w:sz w:val="27"/>
        </w:rPr>
        <w:t>»</w:t>
      </w:r>
      <w:r>
        <w:rPr>
          <w:rFonts w:ascii="Arial" w:hAnsi="Arial"/>
          <w:color w:val="111111"/>
          <w:sz w:val="27"/>
        </w:rPr>
        <w:t>.</w:t>
      </w:r>
    </w:p>
    <w:p w14:paraId="59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 xml:space="preserve">Разучивание песни В. </w:t>
      </w:r>
      <w:r>
        <w:rPr>
          <w:rFonts w:ascii="Arial" w:hAnsi="Arial"/>
          <w:color w:val="111111"/>
          <w:sz w:val="27"/>
        </w:rPr>
        <w:t>Шаинского</w:t>
      </w:r>
      <w:r>
        <w:rPr>
          <w:rFonts w:ascii="Arial" w:hAnsi="Arial"/>
          <w:color w:val="111111"/>
          <w:sz w:val="27"/>
        </w:rPr>
        <w:t> </w:t>
      </w:r>
      <w:r>
        <w:rPr>
          <w:rFonts w:ascii="Arial" w:hAnsi="Arial"/>
          <w:i w:val="1"/>
          <w:color w:val="111111"/>
          <w:sz w:val="27"/>
        </w:rPr>
        <w:t>«Настоящий друг»</w:t>
      </w:r>
    </w:p>
    <w:p w14:paraId="5A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Музыкальные игры</w:t>
      </w:r>
      <w:r>
        <w:rPr>
          <w:rFonts w:ascii="Arial" w:hAnsi="Arial"/>
          <w:color w:val="111111"/>
          <w:sz w:val="27"/>
        </w:rPr>
        <w:t>: </w:t>
      </w:r>
      <w:r>
        <w:rPr>
          <w:rFonts w:ascii="Arial" w:hAnsi="Arial"/>
          <w:i w:val="1"/>
          <w:color w:val="111111"/>
          <w:sz w:val="27"/>
        </w:rPr>
        <w:t>«Выходи, подружка»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«Добрый день, дружок»</w:t>
      </w:r>
    </w:p>
    <w:p w14:paraId="5B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i w:val="1"/>
          <w:color w:val="111111"/>
          <w:sz w:val="27"/>
        </w:rPr>
        <w:t>«Физическое развитие»</w:t>
      </w:r>
    </w:p>
    <w:p w14:paraId="5C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i w:val="1"/>
          <w:color w:val="111111"/>
          <w:sz w:val="27"/>
        </w:rPr>
        <w:t>«Физкультура»</w:t>
      </w:r>
    </w:p>
    <w:p w14:paraId="5D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Подвижные игры</w:t>
      </w:r>
      <w:r>
        <w:rPr>
          <w:rFonts w:ascii="Arial" w:hAnsi="Arial"/>
          <w:color w:val="111111"/>
          <w:sz w:val="27"/>
        </w:rPr>
        <w:t>: </w:t>
      </w:r>
      <w:r>
        <w:rPr>
          <w:rFonts w:ascii="Arial" w:hAnsi="Arial"/>
          <w:i w:val="1"/>
          <w:color w:val="111111"/>
          <w:sz w:val="27"/>
        </w:rPr>
        <w:t xml:space="preserve">«Мы </w:t>
      </w:r>
      <w:r>
        <w:rPr>
          <w:rFonts w:ascii="Arial" w:hAnsi="Arial"/>
          <w:i w:val="1"/>
          <w:color w:val="111111"/>
          <w:sz w:val="27"/>
        </w:rPr>
        <w:t>веселые</w:t>
      </w:r>
      <w:r>
        <w:rPr>
          <w:rFonts w:ascii="Arial" w:hAnsi="Arial"/>
          <w:i w:val="1"/>
          <w:color w:val="111111"/>
          <w:sz w:val="27"/>
        </w:rPr>
        <w:t xml:space="preserve"> ребята»</w:t>
      </w:r>
    </w:p>
    <w:p w14:paraId="5E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Физкультурное развлечение </w:t>
      </w:r>
      <w:r>
        <w:rPr>
          <w:rFonts w:ascii="Arial" w:hAnsi="Arial"/>
          <w:i w:val="1"/>
          <w:color w:val="111111"/>
          <w:sz w:val="27"/>
        </w:rPr>
        <w:t>«</w:t>
      </w:r>
      <w:r>
        <w:rPr>
          <w:rFonts w:ascii="Arial" w:hAnsi="Arial"/>
          <w:i w:val="1"/>
          <w:color w:val="111111"/>
          <w:sz w:val="27"/>
        </w:rPr>
        <w:t>Веселые</w:t>
      </w:r>
      <w:r>
        <w:rPr>
          <w:rFonts w:ascii="Arial" w:hAnsi="Arial"/>
          <w:i w:val="1"/>
          <w:color w:val="111111"/>
          <w:sz w:val="27"/>
        </w:rPr>
        <w:t> </w:t>
      </w:r>
      <w:r>
        <w:rPr>
          <w:rStyle w:val="Style_2_ch"/>
          <w:rFonts w:ascii="Arial" w:hAnsi="Arial"/>
          <w:i w:val="1"/>
          <w:color w:val="111111"/>
          <w:sz w:val="27"/>
        </w:rPr>
        <w:t>старты</w:t>
      </w:r>
      <w:r>
        <w:rPr>
          <w:rFonts w:ascii="Arial" w:hAnsi="Arial"/>
          <w:i w:val="1"/>
          <w:color w:val="111111"/>
          <w:sz w:val="27"/>
        </w:rPr>
        <w:t>»</w:t>
      </w:r>
    </w:p>
    <w:p w14:paraId="5F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i w:val="1"/>
          <w:color w:val="111111"/>
          <w:sz w:val="27"/>
        </w:rPr>
        <w:t>«Здоровье»</w:t>
      </w:r>
    </w:p>
    <w:p w14:paraId="60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Физминутки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color w:val="111111"/>
          <w:sz w:val="27"/>
          <w:u w:val="single"/>
        </w:rPr>
        <w:t>динамические паузы</w:t>
      </w:r>
      <w:r>
        <w:rPr>
          <w:rFonts w:ascii="Arial" w:hAnsi="Arial"/>
          <w:color w:val="111111"/>
          <w:sz w:val="27"/>
        </w:rPr>
        <w:t>: </w:t>
      </w:r>
      <w:r>
        <w:rPr>
          <w:rFonts w:ascii="Arial" w:hAnsi="Arial"/>
          <w:i w:val="1"/>
          <w:color w:val="111111"/>
          <w:sz w:val="27"/>
        </w:rPr>
        <w:t>«Если ты хороший друг»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«Дружно встали»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«Дружно встали на разминку»</w:t>
      </w:r>
      <w:r>
        <w:rPr>
          <w:rFonts w:ascii="Arial" w:hAnsi="Arial"/>
          <w:color w:val="111111"/>
          <w:sz w:val="27"/>
        </w:rPr>
        <w:t>.</w:t>
      </w:r>
    </w:p>
    <w:p w14:paraId="61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3. Заключительный этап</w:t>
      </w:r>
    </w:p>
    <w:p w14:paraId="62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Итоговое мероприятие</w:t>
      </w:r>
      <w:r>
        <w:rPr>
          <w:rFonts w:ascii="Arial" w:hAnsi="Arial"/>
          <w:color w:val="111111"/>
          <w:sz w:val="27"/>
        </w:rPr>
        <w:t>: Викторина </w:t>
      </w:r>
      <w:r>
        <w:rPr>
          <w:rFonts w:ascii="Arial" w:hAnsi="Arial"/>
          <w:i w:val="1"/>
          <w:color w:val="111111"/>
          <w:sz w:val="27"/>
        </w:rPr>
        <w:t>«В дружбе наша сила»</w:t>
      </w:r>
    </w:p>
    <w:p w14:paraId="63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Создание условий для самостоятельной деятельности.</w:t>
      </w:r>
    </w:p>
    <w:p w14:paraId="64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Книжный уголок</w:t>
      </w:r>
    </w:p>
    <w:p w14:paraId="65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Картины и картинки по теме </w:t>
      </w:r>
      <w:r>
        <w:rPr>
          <w:rFonts w:ascii="Arial" w:hAnsi="Arial"/>
          <w:i w:val="1"/>
          <w:color w:val="111111"/>
          <w:sz w:val="27"/>
        </w:rPr>
        <w:t>«</w:t>
      </w:r>
      <w:r>
        <w:rPr>
          <w:rStyle w:val="Style_2_ch"/>
          <w:rFonts w:ascii="Arial" w:hAnsi="Arial"/>
          <w:i w:val="1"/>
          <w:color w:val="111111"/>
          <w:sz w:val="27"/>
        </w:rPr>
        <w:t>Друзья</w:t>
      </w:r>
      <w:r>
        <w:rPr>
          <w:rFonts w:ascii="Arial" w:hAnsi="Arial"/>
          <w:i w:val="1"/>
          <w:color w:val="111111"/>
          <w:sz w:val="27"/>
        </w:rPr>
        <w:t>»</w:t>
      </w:r>
    </w:p>
    <w:p w14:paraId="66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Демонстрационный материал </w:t>
      </w:r>
      <w:r>
        <w:rPr>
          <w:rFonts w:ascii="Arial" w:hAnsi="Arial"/>
          <w:i w:val="1"/>
          <w:color w:val="111111"/>
          <w:sz w:val="27"/>
        </w:rPr>
        <w:t>«Уроки вежливости»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«Как поступают </w:t>
      </w:r>
      <w:r>
        <w:rPr>
          <w:rStyle w:val="Style_2_ch"/>
          <w:rFonts w:ascii="Arial" w:hAnsi="Arial"/>
          <w:i w:val="1"/>
          <w:color w:val="111111"/>
          <w:sz w:val="27"/>
        </w:rPr>
        <w:t>друзья</w:t>
      </w:r>
      <w:r>
        <w:rPr>
          <w:rFonts w:ascii="Arial" w:hAnsi="Arial"/>
          <w:i w:val="1"/>
          <w:color w:val="111111"/>
          <w:sz w:val="27"/>
        </w:rPr>
        <w:t>»</w:t>
      </w:r>
    </w:p>
    <w:p w14:paraId="67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Книги</w:t>
      </w:r>
      <w:r>
        <w:rPr>
          <w:rFonts w:ascii="Arial" w:hAnsi="Arial"/>
          <w:color w:val="111111"/>
          <w:sz w:val="27"/>
        </w:rPr>
        <w:t xml:space="preserve">: </w:t>
      </w:r>
      <w:r>
        <w:rPr>
          <w:rFonts w:ascii="Arial" w:hAnsi="Arial"/>
          <w:color w:val="111111"/>
          <w:sz w:val="27"/>
        </w:rPr>
        <w:t>В. Катаев </w:t>
      </w:r>
      <w:r>
        <w:rPr>
          <w:rFonts w:ascii="Arial" w:hAnsi="Arial"/>
          <w:i w:val="1"/>
          <w:color w:val="111111"/>
          <w:sz w:val="27"/>
        </w:rPr>
        <w:t>«Цветик-</w:t>
      </w:r>
      <w:r>
        <w:rPr>
          <w:rFonts w:ascii="Arial" w:hAnsi="Arial"/>
          <w:i w:val="1"/>
          <w:color w:val="111111"/>
          <w:sz w:val="27"/>
        </w:rPr>
        <w:t>семицветик</w:t>
      </w:r>
      <w:r>
        <w:rPr>
          <w:rFonts w:ascii="Arial" w:hAnsi="Arial"/>
          <w:i w:val="1"/>
          <w:color w:val="111111"/>
          <w:sz w:val="27"/>
        </w:rPr>
        <w:t>»</w:t>
      </w:r>
      <w:r>
        <w:rPr>
          <w:rFonts w:ascii="Arial" w:hAnsi="Arial"/>
          <w:color w:val="111111"/>
          <w:sz w:val="27"/>
        </w:rPr>
        <w:t>, Г. Андерсен </w:t>
      </w:r>
      <w:r>
        <w:rPr>
          <w:rFonts w:ascii="Arial" w:hAnsi="Arial"/>
          <w:i w:val="1"/>
          <w:color w:val="111111"/>
          <w:sz w:val="27"/>
        </w:rPr>
        <w:t>«Снежная королева»</w:t>
      </w:r>
      <w:r>
        <w:rPr>
          <w:rFonts w:ascii="Arial" w:hAnsi="Arial"/>
          <w:color w:val="111111"/>
          <w:sz w:val="27"/>
        </w:rPr>
        <w:t>, Н. Носов </w:t>
      </w:r>
      <w:r>
        <w:rPr>
          <w:rFonts w:ascii="Arial" w:hAnsi="Arial"/>
          <w:i w:val="1"/>
          <w:color w:val="111111"/>
          <w:sz w:val="27"/>
        </w:rPr>
        <w:t>«Приключения Незнайки и его </w:t>
      </w:r>
      <w:r>
        <w:rPr>
          <w:rStyle w:val="Style_2_ch"/>
          <w:rFonts w:ascii="Arial" w:hAnsi="Arial"/>
          <w:i w:val="1"/>
          <w:color w:val="111111"/>
          <w:sz w:val="27"/>
        </w:rPr>
        <w:t>друзей</w:t>
      </w:r>
      <w:r>
        <w:rPr>
          <w:rFonts w:ascii="Arial" w:hAnsi="Arial"/>
          <w:i w:val="1"/>
          <w:color w:val="111111"/>
          <w:sz w:val="27"/>
        </w:rPr>
        <w:t>»</w:t>
      </w:r>
      <w:r>
        <w:rPr>
          <w:rFonts w:ascii="Arial" w:hAnsi="Arial"/>
          <w:color w:val="111111"/>
          <w:sz w:val="27"/>
        </w:rPr>
        <w:t>, Л. Толстой </w:t>
      </w:r>
      <w:r>
        <w:rPr>
          <w:rFonts w:ascii="Arial" w:hAnsi="Arial"/>
          <w:i w:val="1"/>
          <w:color w:val="111111"/>
          <w:sz w:val="27"/>
        </w:rPr>
        <w:t>«Два товарища»</w:t>
      </w:r>
      <w:r>
        <w:rPr>
          <w:rFonts w:ascii="Arial" w:hAnsi="Arial"/>
          <w:color w:val="111111"/>
          <w:sz w:val="27"/>
        </w:rPr>
        <w:t>, В. Осеева </w:t>
      </w:r>
      <w:r>
        <w:rPr>
          <w:rFonts w:ascii="Arial" w:hAnsi="Arial"/>
          <w:i w:val="1"/>
          <w:color w:val="111111"/>
          <w:sz w:val="27"/>
        </w:rPr>
        <w:t>«Три товарища»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«До первого дождя»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«Хороши»</w:t>
      </w:r>
      <w:r>
        <w:rPr>
          <w:rFonts w:ascii="Arial" w:hAnsi="Arial"/>
          <w:color w:val="111111"/>
          <w:sz w:val="27"/>
        </w:rPr>
        <w:t xml:space="preserve">, А. </w:t>
      </w:r>
      <w:r>
        <w:rPr>
          <w:rFonts w:ascii="Arial" w:hAnsi="Arial"/>
          <w:color w:val="111111"/>
          <w:sz w:val="27"/>
        </w:rPr>
        <w:t>Седулин</w:t>
      </w:r>
      <w:r>
        <w:rPr>
          <w:rFonts w:ascii="Arial" w:hAnsi="Arial"/>
          <w:color w:val="111111"/>
          <w:sz w:val="27"/>
        </w:rPr>
        <w:t> </w:t>
      </w:r>
      <w:r>
        <w:rPr>
          <w:rFonts w:ascii="Arial" w:hAnsi="Arial"/>
          <w:i w:val="1"/>
          <w:color w:val="111111"/>
          <w:sz w:val="27"/>
        </w:rPr>
        <w:t>«Речные камешки»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«До первого дождя»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«Хорошее»</w:t>
      </w:r>
    </w:p>
    <w:p w14:paraId="68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Стихи</w:t>
      </w:r>
      <w:r>
        <w:rPr>
          <w:rFonts w:ascii="Arial" w:hAnsi="Arial"/>
          <w:color w:val="111111"/>
          <w:sz w:val="27"/>
        </w:rPr>
        <w:t>: А. Кузнецова </w:t>
      </w:r>
      <w:r>
        <w:rPr>
          <w:rFonts w:ascii="Arial" w:hAnsi="Arial"/>
          <w:i w:val="1"/>
          <w:color w:val="111111"/>
          <w:sz w:val="27"/>
        </w:rPr>
        <w:t>«Подружки»</w:t>
      </w:r>
      <w:r>
        <w:rPr>
          <w:rFonts w:ascii="Arial" w:hAnsi="Arial"/>
          <w:color w:val="111111"/>
          <w:sz w:val="27"/>
        </w:rPr>
        <w:t>, Я. Аким </w:t>
      </w:r>
      <w:r>
        <w:rPr>
          <w:rFonts w:ascii="Arial" w:hAnsi="Arial"/>
          <w:i w:val="1"/>
          <w:color w:val="111111"/>
          <w:sz w:val="27"/>
        </w:rPr>
        <w:t>«Яблоко»</w:t>
      </w:r>
      <w:r>
        <w:rPr>
          <w:rFonts w:ascii="Arial" w:hAnsi="Arial"/>
          <w:color w:val="111111"/>
          <w:sz w:val="27"/>
        </w:rPr>
        <w:t>, </w:t>
      </w:r>
      <w:r>
        <w:rPr>
          <w:rFonts w:ascii="Arial" w:hAnsi="Arial"/>
          <w:i w:val="1"/>
          <w:color w:val="111111"/>
          <w:sz w:val="27"/>
        </w:rPr>
        <w:t>«Пишу тебе письмо»</w:t>
      </w:r>
      <w:r>
        <w:rPr>
          <w:rFonts w:ascii="Arial" w:hAnsi="Arial"/>
          <w:color w:val="111111"/>
          <w:sz w:val="27"/>
        </w:rPr>
        <w:t xml:space="preserve">, Е. </w:t>
      </w:r>
      <w:r>
        <w:rPr>
          <w:rFonts w:ascii="Arial" w:hAnsi="Arial"/>
          <w:color w:val="111111"/>
          <w:sz w:val="27"/>
        </w:rPr>
        <w:t>Стеквашова</w:t>
      </w:r>
      <w:r>
        <w:rPr>
          <w:rFonts w:ascii="Arial" w:hAnsi="Arial"/>
          <w:color w:val="111111"/>
          <w:sz w:val="27"/>
        </w:rPr>
        <w:t> </w:t>
      </w:r>
      <w:r>
        <w:rPr>
          <w:rFonts w:ascii="Arial" w:hAnsi="Arial"/>
          <w:i w:val="1"/>
          <w:color w:val="111111"/>
          <w:sz w:val="27"/>
        </w:rPr>
        <w:t>«</w:t>
      </w:r>
      <w:r>
        <w:rPr>
          <w:rStyle w:val="Style_2_ch"/>
          <w:rFonts w:ascii="Arial" w:hAnsi="Arial"/>
          <w:i w:val="1"/>
          <w:color w:val="111111"/>
          <w:sz w:val="27"/>
        </w:rPr>
        <w:t>Друзья</w:t>
      </w:r>
      <w:r>
        <w:rPr>
          <w:rFonts w:ascii="Arial" w:hAnsi="Arial"/>
          <w:i w:val="1"/>
          <w:color w:val="111111"/>
          <w:sz w:val="27"/>
        </w:rPr>
        <w:t>»</w:t>
      </w:r>
      <w:r>
        <w:rPr>
          <w:rFonts w:ascii="Arial" w:hAnsi="Arial"/>
          <w:color w:val="111111"/>
          <w:sz w:val="27"/>
        </w:rPr>
        <w:t xml:space="preserve">, Т. </w:t>
      </w:r>
      <w:r>
        <w:rPr>
          <w:rFonts w:ascii="Arial" w:hAnsi="Arial"/>
          <w:color w:val="111111"/>
          <w:sz w:val="27"/>
        </w:rPr>
        <w:t>Маршалова</w:t>
      </w:r>
      <w:r>
        <w:rPr>
          <w:rFonts w:ascii="Arial" w:hAnsi="Arial"/>
          <w:color w:val="111111"/>
          <w:sz w:val="27"/>
        </w:rPr>
        <w:t> </w:t>
      </w:r>
      <w:r>
        <w:rPr>
          <w:rFonts w:ascii="Arial" w:hAnsi="Arial"/>
          <w:i w:val="1"/>
          <w:color w:val="111111"/>
          <w:sz w:val="27"/>
        </w:rPr>
        <w:t>«Заиньк</w:t>
      </w:r>
      <w:r>
        <w:rPr>
          <w:rFonts w:ascii="Arial" w:hAnsi="Arial"/>
          <w:i w:val="1"/>
          <w:color w:val="111111"/>
          <w:sz w:val="27"/>
        </w:rPr>
        <w:t>а-</w:t>
      </w:r>
      <w:r>
        <w:rPr>
          <w:rFonts w:ascii="Arial" w:hAnsi="Arial"/>
          <w:i w:val="1"/>
          <w:color w:val="111111"/>
          <w:sz w:val="27"/>
        </w:rPr>
        <w:t xml:space="preserve"> трусишка»</w:t>
      </w:r>
      <w:r>
        <w:rPr>
          <w:rFonts w:ascii="Arial" w:hAnsi="Arial"/>
          <w:color w:val="111111"/>
          <w:sz w:val="27"/>
        </w:rPr>
        <w:t xml:space="preserve">, Л. </w:t>
      </w:r>
      <w:r>
        <w:rPr>
          <w:rFonts w:ascii="Arial" w:hAnsi="Arial"/>
          <w:color w:val="111111"/>
          <w:sz w:val="27"/>
        </w:rPr>
        <w:t>Квитко</w:t>
      </w:r>
      <w:r>
        <w:rPr>
          <w:rFonts w:ascii="Arial" w:hAnsi="Arial"/>
          <w:color w:val="111111"/>
          <w:sz w:val="27"/>
        </w:rPr>
        <w:t> </w:t>
      </w:r>
      <w:r>
        <w:rPr>
          <w:rFonts w:ascii="Arial" w:hAnsi="Arial"/>
          <w:i w:val="1"/>
          <w:color w:val="111111"/>
          <w:sz w:val="27"/>
        </w:rPr>
        <w:t>«Два друга»</w:t>
      </w:r>
      <w:r>
        <w:rPr>
          <w:rFonts w:ascii="Arial" w:hAnsi="Arial"/>
          <w:color w:val="111111"/>
          <w:sz w:val="27"/>
        </w:rPr>
        <w:t>, В. Викторов </w:t>
      </w:r>
      <w:r>
        <w:rPr>
          <w:rFonts w:ascii="Arial" w:hAnsi="Arial"/>
          <w:i w:val="1"/>
          <w:color w:val="111111"/>
          <w:sz w:val="27"/>
        </w:rPr>
        <w:t>«Дружат дети всей земли»</w:t>
      </w:r>
      <w:r>
        <w:rPr>
          <w:rFonts w:ascii="Arial" w:hAnsi="Arial"/>
          <w:color w:val="111111"/>
          <w:sz w:val="27"/>
        </w:rPr>
        <w:t>.</w:t>
      </w:r>
    </w:p>
    <w:p w14:paraId="69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Центр сюжетно-ролевых игр</w:t>
      </w:r>
    </w:p>
    <w:p w14:paraId="6A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Создание предметно-развивающей среды и совместное изготовление атрибутов</w:t>
      </w:r>
      <w:r>
        <w:rPr>
          <w:rFonts w:ascii="Arial" w:hAnsi="Arial"/>
          <w:color w:val="111111"/>
          <w:sz w:val="27"/>
        </w:rPr>
        <w:t>:</w:t>
      </w:r>
    </w:p>
    <w:p w14:paraId="6B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Сюжетно - ролевая игра </w:t>
      </w:r>
      <w:r>
        <w:rPr>
          <w:rFonts w:ascii="Arial" w:hAnsi="Arial"/>
          <w:i w:val="1"/>
          <w:color w:val="111111"/>
          <w:sz w:val="27"/>
        </w:rPr>
        <w:t>«День рождение»</w:t>
      </w:r>
      <w:r>
        <w:rPr>
          <w:rFonts w:ascii="Arial" w:hAnsi="Arial"/>
          <w:color w:val="111111"/>
          <w:sz w:val="27"/>
        </w:rPr>
        <w:t> :</w:t>
      </w:r>
      <w:r>
        <w:rPr>
          <w:rFonts w:ascii="Arial" w:hAnsi="Arial"/>
          <w:color w:val="111111"/>
          <w:sz w:val="27"/>
        </w:rPr>
        <w:t xml:space="preserve"> подарки, муляжи фруктов, тортов, пирожных, цветы, игрушечная посуда.</w:t>
      </w:r>
    </w:p>
    <w:p w14:paraId="6C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Сюжетно - ролевая игра </w:t>
      </w:r>
      <w:r>
        <w:rPr>
          <w:rFonts w:ascii="Arial" w:hAnsi="Arial"/>
          <w:i w:val="1"/>
          <w:color w:val="111111"/>
          <w:sz w:val="27"/>
        </w:rPr>
        <w:t>«В гости к другу»</w:t>
      </w:r>
      <w:r>
        <w:rPr>
          <w:rFonts w:ascii="Arial" w:hAnsi="Arial"/>
          <w:color w:val="111111"/>
          <w:sz w:val="27"/>
        </w:rPr>
        <w:t> :</w:t>
      </w:r>
      <w:r>
        <w:rPr>
          <w:rFonts w:ascii="Arial" w:hAnsi="Arial"/>
          <w:color w:val="111111"/>
          <w:sz w:val="27"/>
        </w:rPr>
        <w:t xml:space="preserve"> игрушки, настольные игры, книги, телевизор, чай, сладости.</w:t>
      </w:r>
    </w:p>
    <w:p w14:paraId="6D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Центр продуктивной деятельности</w:t>
      </w:r>
    </w:p>
    <w:p w14:paraId="6E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Материалы и оборудование для рисования, художественного труда.</w:t>
      </w:r>
    </w:p>
    <w:p w14:paraId="6F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 xml:space="preserve">Взаимодействие с </w:t>
      </w:r>
      <w:r>
        <w:rPr>
          <w:rFonts w:ascii="Arial" w:hAnsi="Arial"/>
          <w:color w:val="111111"/>
          <w:sz w:val="27"/>
        </w:rPr>
        <w:t>семьей</w:t>
      </w:r>
      <w:r>
        <w:rPr>
          <w:rFonts w:ascii="Arial" w:hAnsi="Arial"/>
          <w:color w:val="111111"/>
          <w:sz w:val="27"/>
        </w:rPr>
        <w:t>.</w:t>
      </w:r>
    </w:p>
    <w:p w14:paraId="70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Создание папки-передвижки </w:t>
      </w:r>
      <w:r>
        <w:rPr>
          <w:rFonts w:ascii="Arial" w:hAnsi="Arial"/>
          <w:i w:val="1"/>
          <w:color w:val="111111"/>
          <w:sz w:val="27"/>
        </w:rPr>
        <w:t xml:space="preserve">«Умеет ли ваш </w:t>
      </w:r>
      <w:r>
        <w:rPr>
          <w:rFonts w:ascii="Arial" w:hAnsi="Arial"/>
          <w:i w:val="1"/>
          <w:color w:val="111111"/>
          <w:sz w:val="27"/>
        </w:rPr>
        <w:t>ребенок</w:t>
      </w:r>
      <w:r>
        <w:rPr>
          <w:rFonts w:ascii="Arial" w:hAnsi="Arial"/>
          <w:i w:val="1"/>
          <w:color w:val="111111"/>
          <w:sz w:val="27"/>
        </w:rPr>
        <w:t xml:space="preserve"> дружить»</w:t>
      </w:r>
    </w:p>
    <w:p w14:paraId="71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Консультация </w:t>
      </w:r>
      <w:r>
        <w:rPr>
          <w:rFonts w:ascii="Arial" w:hAnsi="Arial"/>
          <w:i w:val="1"/>
          <w:color w:val="111111"/>
          <w:sz w:val="27"/>
        </w:rPr>
        <w:t>«Воспитание толерантности у </w:t>
      </w:r>
      <w:r>
        <w:rPr>
          <w:rStyle w:val="Style_2_ch"/>
          <w:rFonts w:ascii="Arial" w:hAnsi="Arial"/>
          <w:i w:val="1"/>
          <w:color w:val="111111"/>
          <w:sz w:val="27"/>
        </w:rPr>
        <w:t>детей</w:t>
      </w:r>
      <w:r>
        <w:rPr>
          <w:rFonts w:ascii="Arial" w:hAnsi="Arial"/>
          <w:i w:val="1"/>
          <w:color w:val="111111"/>
          <w:sz w:val="27"/>
        </w:rPr>
        <w:t>»</w:t>
      </w:r>
    </w:p>
    <w:p w14:paraId="72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Родительское собрание </w:t>
      </w:r>
      <w:r>
        <w:rPr>
          <w:rFonts w:ascii="Arial" w:hAnsi="Arial"/>
          <w:i w:val="1"/>
          <w:color w:val="111111"/>
          <w:sz w:val="27"/>
        </w:rPr>
        <w:t>«Как воспитать толерантную личность?»</w:t>
      </w:r>
      <w:r>
        <w:rPr>
          <w:rFonts w:ascii="Arial" w:hAnsi="Arial"/>
          <w:color w:val="111111"/>
          <w:sz w:val="27"/>
        </w:rPr>
        <w:t>.</w:t>
      </w:r>
    </w:p>
    <w:p w14:paraId="73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День открытых дверей с показом игрового занятия «Путешествие в страну Толерантности.</w:t>
      </w:r>
    </w:p>
    <w:p w14:paraId="74000000">
      <w:pPr>
        <w:pStyle w:val="Style_1"/>
        <w:spacing w:after="0" w:before="0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  <w:u w:val="single"/>
        </w:rPr>
        <w:t>Литература</w:t>
      </w:r>
      <w:r>
        <w:rPr>
          <w:rFonts w:ascii="Arial" w:hAnsi="Arial"/>
          <w:color w:val="111111"/>
          <w:sz w:val="27"/>
        </w:rPr>
        <w:t>:</w:t>
      </w:r>
    </w:p>
    <w:p w14:paraId="75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Алябьева</w:t>
      </w:r>
      <w:r>
        <w:rPr>
          <w:rFonts w:ascii="Arial" w:hAnsi="Arial"/>
          <w:color w:val="111111"/>
          <w:sz w:val="27"/>
        </w:rPr>
        <w:t xml:space="preserve"> Е. А. Нравственно-этические беседы и игры с дошкольниками. М, 2003.</w:t>
      </w:r>
    </w:p>
    <w:p w14:paraId="76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Бархатова</w:t>
      </w:r>
      <w:r>
        <w:rPr>
          <w:rFonts w:ascii="Arial" w:hAnsi="Arial"/>
          <w:color w:val="111111"/>
          <w:sz w:val="27"/>
        </w:rPr>
        <w:t xml:space="preserve"> В. В. Воспитание культуры поведения Д. в 1991 №11, с. 41-44.</w:t>
      </w:r>
    </w:p>
    <w:p w14:paraId="77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Васильева-Ганг Л. П. Азбука вежливости. М, 2004.</w:t>
      </w:r>
    </w:p>
    <w:p w14:paraId="78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Мулько</w:t>
      </w:r>
      <w:r>
        <w:rPr>
          <w:rFonts w:ascii="Arial" w:hAnsi="Arial"/>
          <w:color w:val="111111"/>
          <w:sz w:val="27"/>
        </w:rPr>
        <w:t xml:space="preserve"> И. Ф. Социально-нравственное воспитание дошкольников 5-7 лет. М, 2004.</w:t>
      </w:r>
    </w:p>
    <w:p w14:paraId="79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 xml:space="preserve">Шипицына Л. М, </w:t>
      </w:r>
      <w:r>
        <w:rPr>
          <w:rFonts w:ascii="Arial" w:hAnsi="Arial"/>
          <w:color w:val="111111"/>
          <w:sz w:val="27"/>
        </w:rPr>
        <w:t>Защиринская</w:t>
      </w:r>
      <w:r>
        <w:rPr>
          <w:rFonts w:ascii="Arial" w:hAnsi="Arial"/>
          <w:color w:val="111111"/>
          <w:sz w:val="27"/>
        </w:rPr>
        <w:t xml:space="preserve"> О. В. Азбука общения </w:t>
      </w:r>
      <w:r>
        <w:rPr>
          <w:rFonts w:ascii="Arial" w:hAnsi="Arial"/>
          <w:color w:val="111111"/>
          <w:sz w:val="27"/>
        </w:rPr>
        <w:t>С-П</w:t>
      </w:r>
      <w:r>
        <w:rPr>
          <w:rFonts w:ascii="Arial" w:hAnsi="Arial"/>
          <w:color w:val="111111"/>
          <w:sz w:val="27"/>
        </w:rPr>
        <w:t>, 2003.</w:t>
      </w:r>
    </w:p>
    <w:p w14:paraId="7A000000">
      <w:pPr>
        <w:pStyle w:val="Style_1"/>
        <w:spacing w:after="225" w:before="225"/>
        <w:ind w:firstLine="360" w:left="0"/>
        <w:rPr>
          <w:rFonts w:ascii="Arial" w:hAnsi="Arial"/>
          <w:color w:val="111111"/>
          <w:sz w:val="27"/>
        </w:rPr>
      </w:pPr>
      <w:r>
        <w:rPr>
          <w:rFonts w:ascii="Arial" w:hAnsi="Arial"/>
          <w:color w:val="111111"/>
          <w:sz w:val="27"/>
        </w:rPr>
        <w:t>Шорыгина Т. А. Беседы о хорошем и плохом поведении, 2009.</w:t>
      </w:r>
    </w:p>
    <w:p w14:paraId="7B000000"/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Default Paragraph Font"/>
    <w:link w:val="Style_4_ch"/>
  </w:style>
  <w:style w:styleId="Style_4_ch" w:type="character">
    <w:name w:val="Default Paragraph Font"/>
    <w:link w:val="Style_4"/>
  </w:style>
  <w:style w:styleId="Style_5" w:type="paragraph">
    <w:name w:val="toc 2"/>
    <w:next w:val="Style_3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3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3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3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heading 3"/>
    <w:next w:val="Style_3"/>
    <w:link w:val="Style_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0" w:type="paragraph">
    <w:name w:val="toc 3"/>
    <w:next w:val="Style_3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heading 5"/>
    <w:next w:val="Style_3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next w:val="Style_3"/>
    <w:link w:val="Style_1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3"/>
    <w:link w:val="Style_1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2" w:type="paragraph">
    <w:name w:val="Strong"/>
    <w:basedOn w:val="Style_4"/>
    <w:link w:val="Style_2_ch"/>
    <w:rPr>
      <w:b w:val="1"/>
    </w:rPr>
  </w:style>
  <w:style w:styleId="Style_2_ch" w:type="character">
    <w:name w:val="Strong"/>
    <w:basedOn w:val="Style_4_ch"/>
    <w:link w:val="Style_2"/>
    <w:rPr>
      <w:b w:val="1"/>
    </w:rPr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0"/>
    </w:rPr>
  </w:style>
  <w:style w:styleId="Style_16_ch" w:type="character">
    <w:name w:val="Header and Footer"/>
    <w:link w:val="Style_16"/>
    <w:rPr>
      <w:rFonts w:ascii="XO Thames" w:hAnsi="XO Thames"/>
      <w:sz w:val="20"/>
    </w:rPr>
  </w:style>
  <w:style w:styleId="Style_1" w:type="paragraph">
    <w:name w:val="Normal (Web)"/>
    <w:basedOn w:val="Style_3"/>
    <w:link w:val="Style_1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_ch" w:type="character">
    <w:name w:val="Normal (Web)"/>
    <w:basedOn w:val="Style_3_ch"/>
    <w:link w:val="Style_1"/>
    <w:rPr>
      <w:rFonts w:ascii="Times New Roman" w:hAnsi="Times New Roman"/>
      <w:sz w:val="24"/>
    </w:rPr>
  </w:style>
  <w:style w:styleId="Style_17" w:type="paragraph">
    <w:name w:val="toc 9"/>
    <w:next w:val="Style_3"/>
    <w:link w:val="Style_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8" w:type="paragraph">
    <w:name w:val="toc 8"/>
    <w:next w:val="Style_3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3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Subtitle"/>
    <w:next w:val="Style_3"/>
    <w:link w:val="Style_2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0_ch" w:type="character">
    <w:name w:val="Subtitle"/>
    <w:link w:val="Style_20"/>
    <w:rPr>
      <w:rFonts w:ascii="XO Thames" w:hAnsi="XO Thames"/>
      <w:i w:val="1"/>
      <w:sz w:val="24"/>
    </w:rPr>
  </w:style>
  <w:style w:styleId="Style_21" w:type="paragraph">
    <w:name w:val="Title"/>
    <w:next w:val="Style_3"/>
    <w:link w:val="Style_2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1_ch" w:type="character">
    <w:name w:val="Title"/>
    <w:link w:val="Style_21"/>
    <w:rPr>
      <w:rFonts w:ascii="XO Thames" w:hAnsi="XO Thames"/>
      <w:b w:val="1"/>
      <w:caps w:val="1"/>
      <w:sz w:val="40"/>
    </w:rPr>
  </w:style>
  <w:style w:styleId="Style_22" w:type="paragraph">
    <w:name w:val="heading 4"/>
    <w:next w:val="Style_3"/>
    <w:link w:val="Style_2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2_ch" w:type="character">
    <w:name w:val="heading 4"/>
    <w:link w:val="Style_22"/>
    <w:rPr>
      <w:rFonts w:ascii="XO Thames" w:hAnsi="XO Thames"/>
      <w:b w:val="1"/>
      <w:sz w:val="24"/>
    </w:rPr>
  </w:style>
  <w:style w:styleId="Style_23" w:type="paragraph">
    <w:name w:val="heading 2"/>
    <w:next w:val="Style_3"/>
    <w:link w:val="Style_2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3_ch" w:type="character">
    <w:name w:val="heading 2"/>
    <w:link w:val="Style_23"/>
    <w:rPr>
      <w:rFonts w:ascii="XO Thames" w:hAnsi="XO Thames"/>
      <w:b w:val="1"/>
      <w:sz w:val="28"/>
    </w:rPr>
  </w:style>
  <w:style w:default="1" w:styleId="Style_2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2024-05-01T13:17:41Z</dcterms:modified>
</cp:coreProperties>
</file>