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Программа по обучению </w:t>
      </w:r>
      <w:r w:rsidR="00D3486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дошкольников </w:t>
      </w:r>
      <w:r w:rsidRPr="00F934F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чтению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«Как хорошо уметь читать»</w:t>
      </w:r>
      <w:r w:rsidRPr="00F934F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br/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Пояснительная записка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i/>
          <w:sz w:val="28"/>
          <w:szCs w:val="28"/>
        </w:rPr>
        <w:t>Он взрослых изводил вопросом «почему?»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i/>
          <w:sz w:val="28"/>
          <w:szCs w:val="28"/>
        </w:rPr>
        <w:t>Его прозвали «маленький философ»,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i/>
          <w:sz w:val="28"/>
          <w:szCs w:val="28"/>
        </w:rPr>
        <w:t>Но только он подрос, как начали ему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i/>
          <w:sz w:val="28"/>
          <w:szCs w:val="28"/>
        </w:rPr>
        <w:t>Преподносить ответы без вопросов.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i/>
          <w:sz w:val="28"/>
          <w:szCs w:val="28"/>
        </w:rPr>
        <w:t>И с этих пор он больше никому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i/>
          <w:sz w:val="28"/>
          <w:szCs w:val="28"/>
        </w:rPr>
        <w:t>Не досаждал вопросом «почему?».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С.Я. Маршак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Процесс обучения чтению самый интересный, но трудный и ответственный. Если дети не будут правильно, бегло, выразительно читать, они не смогут овладеть грамотным письмом, не научатся решать задачи. Научить детей читать – значит подготовить их к самостоятельной работе с текстом, привить любовь к чтению. Следовательно, овладение навыками чтения это и средство, и одно из условий общего развития детей. Процесс чтения очень сложен, поскольку в нем участвуют мышление, речь, восприятие, память, воображение, слуховые и звуковые анализаторы.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34FB">
        <w:rPr>
          <w:rFonts w:ascii="Times New Roman" w:eastAsia="Times New Roman" w:hAnsi="Times New Roman" w:cs="Times New Roman"/>
          <w:sz w:val="28"/>
          <w:szCs w:val="28"/>
        </w:rPr>
        <w:t>Психологи считают, что в 5 лет ребенку легче учиться чтению, чем в 8, объясняя это тем, что пятилетний ребенок уже хорошо освоил речь, но слова и звуки ему еще интересны, он охотно с ними экспериментирует, легко запоминает целые слова, а затем начинает различать в них буквы, и взрослому остается только придать его интересу направление, необходимое для овладения навыком чтения.</w:t>
      </w:r>
      <w:proofErr w:type="gramEnd"/>
      <w:r w:rsidRPr="00F934FB">
        <w:rPr>
          <w:rFonts w:ascii="Times New Roman" w:eastAsia="Times New Roman" w:hAnsi="Times New Roman" w:cs="Times New Roman"/>
          <w:sz w:val="28"/>
          <w:szCs w:val="28"/>
        </w:rPr>
        <w:t xml:space="preserve"> В старшем же возрасте слова и звуки становятся для ребенка чем-то привычным и его экспериментаторский интерес пропадает. Интеллектуальное развитие дошкольника наиболее успешно проходит в процессе его игровой деятельности.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Обучение чтению, без сомнения, является одним из главных условий успешного раннего развития ребенка.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Результативное обучение чтению напрямую зависит от развития познавательных способностей детей. В 5 лет дети уже могут анализировать свойства окружающих их предметов. Именно в этом возрасте у детей проявляется интерес к буквам, поэтому можно начинать подготовку к обучению чтению. Подготовка к обучению чтению детей дошкольного возраста, должна включать в себя игры которые способствуют освоению навыков чтения. Они направлены на развитие памяти, внимания, мышления и мелкой моторики.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Ребенок, который начал читать в раннем возрасте, безусловно, имеет преимущество перед своим не умеющим читать сверстником: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- читая, малыш развивает свою речь, поскольку чтение - это одна из разновидностей речи (письменная);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- читая и запоминая новые слова, ребенок развивает мышление, увеличивает словарный запас;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lastRenderedPageBreak/>
        <w:t>- чтение помогает малышу запомнить эталоны построения предложений, и он сам начинает строить свою речь правильно;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- многократно прочитывая одно и то же слово, ребенок зрительно запоминает его начертание, то поможет ему в будущем правильно писать;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- чтение - это новый вид получения информации, теперь малыш может самостоятельно узнавать интересующие его сведения.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Исходя из изложенных выше позиций, было разработано содержание курса занятий рассчитанный на двухлетний срок обучения (1-й год обучения - для детей 5-6 лет; 2-й год обучения для детей 6-7 лет) чтению в игровой форме.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программы:</w:t>
      </w:r>
      <w:r w:rsidRPr="00F934FB">
        <w:rPr>
          <w:rFonts w:ascii="Times New Roman" w:eastAsia="Times New Roman" w:hAnsi="Times New Roman" w:cs="Times New Roman"/>
          <w:sz w:val="28"/>
          <w:szCs w:val="28"/>
        </w:rPr>
        <w:t> обучение детей чтению в игровой форме. Создание условий для осмысленного и осознанного чтения.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1-й год обучения (5-6 лет):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- подготовка к обучению чтению: обучение чтению напрямую зависит от развития познавательных способностей ребенка, внимания, памяти, мышления, мелкой моторики.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- учим буквы: полезным для запоминания букв является выкладывание их из палочек, кубиков, мозаики, пуговиц, горошин, камешков, моделирование буквы из пластилина (из колбасок/жгутиков) или проволоки, обводка и раскрашивание объемных букв, их штриховка.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- запоминаем слоги: научить читать с помощью заучивания системы единиц чтения - слогов-слияний, заучивать слоги нужно по той же схеме, которая используется при заучивании букв: многократное называние слога взрослым, поиск слога по заданию взрослого с последующим называнием, самостоятельное называние - "чтение" слога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b/>
          <w:bCs/>
          <w:sz w:val="28"/>
          <w:szCs w:val="28"/>
        </w:rPr>
        <w:t>К концу первого года обучения дети должны уметь</w:t>
      </w:r>
      <w:r w:rsidRPr="00F934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34FB" w:rsidRPr="00F934FB" w:rsidRDefault="00F934FB" w:rsidP="00F934FB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читать слоги:</w:t>
      </w:r>
    </w:p>
    <w:p w:rsidR="00F934FB" w:rsidRPr="00F934FB" w:rsidRDefault="00F934FB" w:rsidP="00F934FB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сочетание двух гласных;</w:t>
      </w:r>
    </w:p>
    <w:p w:rsidR="00F934FB" w:rsidRPr="00F934FB" w:rsidRDefault="00F934FB" w:rsidP="00F934FB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сочетание гласного с согласным в обратном слоге;</w:t>
      </w:r>
    </w:p>
    <w:p w:rsidR="00F934FB" w:rsidRPr="00F934FB" w:rsidRDefault="00F934FB" w:rsidP="00F934FB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сочетание согласного с гласным в прямом слоге;</w:t>
      </w:r>
    </w:p>
    <w:p w:rsidR="00F934FB" w:rsidRPr="00F934FB" w:rsidRDefault="00F934FB" w:rsidP="00F934FB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односложные слова по типу СГС (согласный-гласный-согласный);</w:t>
      </w:r>
    </w:p>
    <w:p w:rsidR="00F934FB" w:rsidRPr="00F934FB" w:rsidRDefault="00F934FB" w:rsidP="00F934FB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двусложные и трехсложные слова, состоящие из открытых слогов;</w:t>
      </w:r>
    </w:p>
    <w:p w:rsidR="00F934FB" w:rsidRPr="00F934FB" w:rsidRDefault="00F934FB" w:rsidP="00F934FB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34FB">
        <w:rPr>
          <w:rFonts w:ascii="Times New Roman" w:eastAsia="Times New Roman" w:hAnsi="Times New Roman" w:cs="Times New Roman"/>
          <w:sz w:val="28"/>
          <w:szCs w:val="28"/>
        </w:rPr>
        <w:t>двусложные слова, состоящие из открытого и закрытого слогов;</w:t>
      </w:r>
      <w:proofErr w:type="gramEnd"/>
    </w:p>
    <w:p w:rsidR="00F934FB" w:rsidRPr="00F934FB" w:rsidRDefault="00F934FB" w:rsidP="00F934FB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понимать прочитанное.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2-й год обучения (6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-7</w:t>
      </w:r>
      <w:r w:rsidRPr="00F934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лет):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- читаем слова: после освоения ребенком достаточного для составления слов количества слогов необходимо целенаправленно заниматься обучению осмысленному чтению.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 xml:space="preserve">- от словосочетания к предложению: главная задача этого этапа дать ребенку возможность научиться в полной мере осмысливать </w:t>
      </w:r>
      <w:proofErr w:type="gramStart"/>
      <w:r w:rsidRPr="00F934FB"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proofErr w:type="gramEnd"/>
      <w:r w:rsidRPr="00F934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- читаем короткие тексты: при работе с текстом появляется еще один уровень осмысления прочитанного - понимание последовательности и причинно-следственных связей описываемых в тексте событий.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- учим "читать" знаки препинания: ребенок учится осмысливать не только сами слова, но и грамматические формы, в которых они находятся, союзы и предлоги, входящие с состав предложений, знаки препинания, последовательность и причинно-следственные связи описываемых событий.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 концу второго года обучения дети должны уметь</w:t>
      </w:r>
      <w:r w:rsidRPr="00F934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34FB" w:rsidRPr="00F934FB" w:rsidRDefault="00F934FB" w:rsidP="00F934FB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читать односложные слова со стечением согласных;</w:t>
      </w:r>
    </w:p>
    <w:p w:rsidR="00F934FB" w:rsidRPr="00F934FB" w:rsidRDefault="00F934FB" w:rsidP="00F934FB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простое двусоставное предложение без предлога;</w:t>
      </w:r>
    </w:p>
    <w:p w:rsidR="00F934FB" w:rsidRPr="00F934FB" w:rsidRDefault="00F934FB" w:rsidP="00F934FB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простое предложение с предлогом;</w:t>
      </w:r>
    </w:p>
    <w:p w:rsidR="00F934FB" w:rsidRPr="00F934FB" w:rsidRDefault="00F934FB" w:rsidP="00F934FB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доступные по содержанию тексты (небольшие рассказы, стихотворения, сказки);</w:t>
      </w:r>
    </w:p>
    <w:p w:rsidR="00F934FB" w:rsidRPr="00F934FB" w:rsidRDefault="00F934FB" w:rsidP="00F934FB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 xml:space="preserve">отвечать на вопросы, понимать </w:t>
      </w:r>
      <w:proofErr w:type="gramStart"/>
      <w:r w:rsidRPr="00F934FB"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proofErr w:type="gramEnd"/>
      <w:r w:rsidRPr="00F934FB">
        <w:rPr>
          <w:rFonts w:ascii="Times New Roman" w:eastAsia="Times New Roman" w:hAnsi="Times New Roman" w:cs="Times New Roman"/>
          <w:sz w:val="28"/>
          <w:szCs w:val="28"/>
        </w:rPr>
        <w:t>, пересказывать прочитанное;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построения программы: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- учет индивидуальных особенностей и возможностей детей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- доброжелательный климат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- недопустимость менторской позиции и порицания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- положительная оценка любого достижения ребенка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- проведение занятий с учетом специфики дошкольного возраста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- занимательность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- наглядность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34F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деятельность </w:t>
      </w:r>
      <w:r w:rsidRPr="00F934FB">
        <w:rPr>
          <w:rFonts w:ascii="Times New Roman" w:eastAsia="Times New Roman" w:hAnsi="Times New Roman" w:cs="Times New Roman"/>
          <w:sz w:val="28"/>
          <w:szCs w:val="28"/>
        </w:rPr>
        <w:t>– игровая, продуктивная (рисование, лепка, обводка, раскрашивание, штриховка и т.д.)</w:t>
      </w:r>
      <w:proofErr w:type="gramEnd"/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режим занятий.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Основной формой работы с детьми являются (занятия), продолжительность которого соответствует возрастным нормам детей: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- 1-й год обучения - 2 раза в неделю по 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934FB"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- 2-й год обучения - 2 раза в неделю по 30 мин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В занятия включены физкультминутки, которые позволяют детям расслабиться, а педагогу разграничить занятие на структурно-смысловые части.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Всего 72 занятия 32 часа в год.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программы: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Учебно-тематический план первого года обучения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41"/>
        <w:gridCol w:w="1965"/>
        <w:gridCol w:w="4440"/>
        <w:gridCol w:w="1713"/>
      </w:tblGrid>
      <w:tr w:rsidR="00F934FB" w:rsidRPr="00F934FB" w:rsidTr="00F934FB">
        <w:trPr>
          <w:trHeight w:val="497"/>
        </w:trPr>
        <w:tc>
          <w:tcPr>
            <w:tcW w:w="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4FB" w:rsidRPr="00F934FB" w:rsidRDefault="00F934FB" w:rsidP="00F9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4FB" w:rsidRPr="00F934FB" w:rsidRDefault="00F934FB" w:rsidP="00F9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4FB" w:rsidRPr="00F934FB" w:rsidRDefault="00F934FB" w:rsidP="00F9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4FB" w:rsidRPr="00F934FB" w:rsidRDefault="00F934FB" w:rsidP="00F9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3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F934FB" w:rsidRPr="00F934FB" w:rsidTr="00F934FB">
        <w:trPr>
          <w:trHeight w:val="1134"/>
        </w:trPr>
        <w:tc>
          <w:tcPr>
            <w:tcW w:w="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left="113" w:right="113" w:hanging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 квартал</w:t>
            </w: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обучению чтению</w:t>
            </w:r>
          </w:p>
        </w:tc>
        <w:tc>
          <w:tcPr>
            <w:tcW w:w="22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Диагностика слуховой и зрительной </w:t>
            </w:r>
            <w:proofErr w:type="spellStart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дифференцированности</w:t>
            </w:r>
            <w:proofErr w:type="spellEnd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восприятия (различительной чувствительности) и </w:t>
            </w:r>
            <w:proofErr w:type="spellStart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аналитичности</w:t>
            </w:r>
            <w:proofErr w:type="spellEnd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восприятия (способности к анализу). Развитие фонематического слуха. Выделение и распознавание звуков. Проговаривание </w:t>
            </w:r>
            <w:proofErr w:type="spellStart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скороговорок для развития артикуляционного аппарата. Звукоподражание. Знакомство с алфавитом и элементами, из которых состоят </w:t>
            </w: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печатные буквы. Конструирование букв и их запоминание. Развитие внимания, памяти, мышления, мелкой моторики.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934FB" w:rsidRPr="00F934FB" w:rsidTr="00F934FB">
        <w:trPr>
          <w:trHeight w:val="1212"/>
        </w:trPr>
        <w:tc>
          <w:tcPr>
            <w:tcW w:w="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left="113"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зрительного восприятия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представления о собственном теле на примере собственного тела учить различать, что находится вверху, внизу, справа, слева, спереди, сзади.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34FB" w:rsidRPr="00F934FB" w:rsidTr="00F934FB">
        <w:trPr>
          <w:trHeight w:val="1134"/>
        </w:trPr>
        <w:tc>
          <w:tcPr>
            <w:tcW w:w="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left="113"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зрительной и зрительно-моторной памяти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порядок следования времен года, месяцев, дней недели, выкладывать последовательность из мозаики, бусинок, геометрических фигурок по предложенному образцу;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складывать разрезные картинки и изображения из кубиков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рассказ на основе последовательных картинок.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34FB" w:rsidRPr="00F934FB" w:rsidTr="00F934FB">
        <w:trPr>
          <w:trHeight w:val="645"/>
        </w:trPr>
        <w:tc>
          <w:tcPr>
            <w:tcW w:w="84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left="113"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играем с неречевыми звуками</w:t>
            </w:r>
          </w:p>
        </w:tc>
        <w:tc>
          <w:tcPr>
            <w:tcW w:w="22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тонкой моторики, речевого дыхания, артикуляционных движений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34FB" w:rsidRPr="00F934FB" w:rsidTr="00F934FB">
        <w:trPr>
          <w:trHeight w:val="839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звуковой период обучения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показать, что речь «строится» из звуков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в словах определенных звуков: звукоподражание, главный звук, первый звук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34FB" w:rsidRPr="00F934FB" w:rsidTr="00F934FB">
        <w:trPr>
          <w:trHeight w:val="68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придумывать слова на заданный звук, развивать фантазию, развивать речь, выделять в словах определенные звуки.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34FB" w:rsidRPr="00F934FB" w:rsidTr="00F934FB">
        <w:trPr>
          <w:trHeight w:val="1414"/>
        </w:trPr>
        <w:tc>
          <w:tcPr>
            <w:tcW w:w="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left="113"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 квартал </w:t>
            </w:r>
            <w:proofErr w:type="spellStart"/>
            <w:proofErr w:type="gramStart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  <w:proofErr w:type="gramEnd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  <w:proofErr w:type="spellEnd"/>
          </w:p>
          <w:p w:rsidR="00F934FB" w:rsidRPr="00F934FB" w:rsidRDefault="00F934FB" w:rsidP="00F934FB">
            <w:pPr>
              <w:spacing w:after="0" w:line="240" w:lineRule="auto"/>
              <w:ind w:left="113"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Буквенный период обучения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продолжить работу по формированию фонетического слуха знакомить с алфавитным обозначением букв, учить читать </w:t>
            </w: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слоги и слова с изученными буквами, развивать навыки чтения, развивать речь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применять знания и умения, полученные на занятиях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934FB" w:rsidRPr="00F934FB" w:rsidTr="00F934FB">
        <w:trPr>
          <w:trHeight w:val="1679"/>
        </w:trPr>
        <w:tc>
          <w:tcPr>
            <w:tcW w:w="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left="113"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F934FB" w:rsidRPr="00F934FB" w:rsidRDefault="00F934FB" w:rsidP="00F934FB">
            <w:pPr>
              <w:spacing w:after="0" w:line="240" w:lineRule="auto"/>
              <w:ind w:left="113"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«Живые звуки»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А, У, О, И, Й</w:t>
            </w:r>
          </w:p>
        </w:tc>
        <w:tc>
          <w:tcPr>
            <w:tcW w:w="22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гласными звуками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понятие «гласный звук»,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слуховое внимание,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 корригировать фонематический слух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зрительные образы гласных букв проводить работу по формированию и дифференциации понятий «звук» - «буква».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34FB" w:rsidRPr="00F934FB" w:rsidTr="00F934FB">
        <w:trPr>
          <w:trHeight w:val="1486"/>
        </w:trPr>
        <w:tc>
          <w:tcPr>
            <w:tcW w:w="84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left="113"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«Живые звуки»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Э, </w:t>
            </w:r>
            <w:proofErr w:type="gramStart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зрительные образы гласных букв проводить работу по формированию и дифференциации понятий «звук» - «буква».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понятие «гласный звук»,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слуховое внимание,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 корригировать фонематический слух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34FB" w:rsidRPr="00F934FB" w:rsidTr="00F934FB">
        <w:trPr>
          <w:trHeight w:val="113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и буквы-соединения букв, в слоги «буквы дружат»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М, Н,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согласными звуками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понятие   «согласными звук»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слуховое внимание,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 корригировать фонематический слух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зрительные образы согласных букв проводить работу по формированию и дифференциации понятий «звук» - «буква».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34FB" w:rsidRPr="00F934FB" w:rsidTr="00F934FB">
        <w:trPr>
          <w:trHeight w:val="1134"/>
        </w:trPr>
        <w:tc>
          <w:tcPr>
            <w:tcW w:w="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left="113"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и буквы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М, Н, Т, К</w:t>
            </w:r>
          </w:p>
        </w:tc>
        <w:tc>
          <w:tcPr>
            <w:tcW w:w="22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на слух твердые (строгие) и мягкие (ласковые) согласные звуки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выкладывание букв из </w:t>
            </w: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отдельных элементов, мелких предметов, счетных палочек, веревочек, пластилина, дописывание недостающих элементов, выделение правильно написанных букв среди зеркально написанных, узнавание зашумленных букв, отождествление букв с картинками-символами.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F934FB" w:rsidRPr="00F934FB" w:rsidTr="00F934FB">
        <w:trPr>
          <w:trHeight w:val="1134"/>
        </w:trPr>
        <w:tc>
          <w:tcPr>
            <w:tcW w:w="84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left="113"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навыка чтения слов с открытыми слогами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и буквы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Т, К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зрительные образы согласных букв проводить работу по формированию и дифференциации понятий «звук» - «буква».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подборе картинок к заданному звуку.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внимание, память, мышление, мелкую моторику.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34FB" w:rsidRPr="00F934FB" w:rsidTr="00F934FB">
        <w:trPr>
          <w:trHeight w:val="113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и буквы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Б, </w:t>
            </w:r>
            <w:proofErr w:type="gramStart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определять твердость или мягкость согласного звука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подборе слов к заданному звуку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выполнять игровые задания творческого характера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34FB" w:rsidRPr="00F934FB" w:rsidTr="00F934FB">
        <w:trPr>
          <w:trHeight w:val="1134"/>
        </w:trPr>
        <w:tc>
          <w:tcPr>
            <w:tcW w:w="84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934FB" w:rsidRPr="00F934FB" w:rsidRDefault="00F934FB" w:rsidP="00F934FB">
            <w:pPr>
              <w:spacing w:after="0" w:line="240" w:lineRule="auto"/>
              <w:ind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 и маленькая буква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и буквы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Б, </w:t>
            </w:r>
            <w:proofErr w:type="gramStart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понятие «согласными звук»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навыка чтения слов с закрытыми слогами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графических навыков (штриховки, графическое письмо)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обратных и прямых слогов, односложных и двухсложных слов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34FB" w:rsidRPr="00F934FB" w:rsidTr="00F934FB">
        <w:trPr>
          <w:trHeight w:val="113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и буквы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Л, </w:t>
            </w:r>
            <w:proofErr w:type="gramStart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практическим путем знания о том, что звуки, буквы бывают гласными и согласными, гласные образуют </w:t>
            </w: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слог – в слове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тонкой моторики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934FB" w:rsidRPr="00F934FB" w:rsidTr="00F934FB">
        <w:trPr>
          <w:trHeight w:val="1134"/>
        </w:trPr>
        <w:tc>
          <w:tcPr>
            <w:tcW w:w="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закрытый слог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и буквы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Л, </w:t>
            </w:r>
            <w:proofErr w:type="gramStart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зрительный образ буквы: анализ ее элементов, определение сходства и различия между буквами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выкладывание букв из отдельных элементов, мелких предметов, счетных палочек, веревочек, пластилина, дописывание недостающих элементов, выделение правильно написанных букв среди зеркально написанных, узнавание зашумленных букв, отождествление букв с картинками-символами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Учебно-тематический план второго года обучения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65"/>
        <w:gridCol w:w="1988"/>
        <w:gridCol w:w="4535"/>
        <w:gridCol w:w="1670"/>
      </w:tblGrid>
      <w:tr w:rsidR="00F934FB" w:rsidRPr="00F934FB" w:rsidTr="00F934FB">
        <w:trPr>
          <w:trHeight w:val="497"/>
        </w:trPr>
        <w:tc>
          <w:tcPr>
            <w:tcW w:w="8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4FB" w:rsidRPr="00F934FB" w:rsidRDefault="00F934FB" w:rsidP="00F9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0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4FB" w:rsidRPr="00F934FB" w:rsidRDefault="00F934FB" w:rsidP="00F9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4FB" w:rsidRPr="00F934FB" w:rsidRDefault="00F934FB" w:rsidP="00F9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4FB" w:rsidRPr="00F934FB" w:rsidRDefault="00F934FB" w:rsidP="00F9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934FB" w:rsidRPr="00F934FB" w:rsidTr="00F934FB">
        <w:trPr>
          <w:trHeight w:val="497"/>
        </w:trPr>
        <w:tc>
          <w:tcPr>
            <w:tcW w:w="8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left="113"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 квартал</w:t>
            </w:r>
          </w:p>
        </w:tc>
        <w:tc>
          <w:tcPr>
            <w:tcW w:w="10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Запоминаем слоги</w:t>
            </w:r>
          </w:p>
        </w:tc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прямого открытого слога на уровне автоматизации как целостного произносительного элемента. Работа со слоговой таблицей (составление слогов и их классификация). Составление слов из слогов. Соотнесение звука с буквой.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934FB" w:rsidRPr="00F934FB" w:rsidTr="00F934FB">
        <w:trPr>
          <w:trHeight w:val="1134"/>
        </w:trPr>
        <w:tc>
          <w:tcPr>
            <w:tcW w:w="8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left="113"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слог основная единица чтения</w:t>
            </w:r>
          </w:p>
        </w:tc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сознательное, правильное, плавное слоговое чтение слов с новой буквы; овладение чтением слов различной слоговой структуры:</w:t>
            </w:r>
          </w:p>
        </w:tc>
        <w:tc>
          <w:tcPr>
            <w:tcW w:w="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34FB" w:rsidRPr="00F934FB" w:rsidTr="00F934FB">
        <w:trPr>
          <w:trHeight w:val="1134"/>
        </w:trPr>
        <w:tc>
          <w:tcPr>
            <w:tcW w:w="8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left="113"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«Живые звуки»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гласные II ряда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Я, Ё, </w:t>
            </w:r>
            <w:proofErr w:type="gramStart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, Е</w:t>
            </w:r>
          </w:p>
        </w:tc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зрительные образы гласных букв проводить работу по формированию и дифференциации понятий «звук» - «буква».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гласными звуками II ряда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понятие </w:t>
            </w: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«гласный звук»,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слуховое внимание,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 корригировать фонематический слух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F934FB" w:rsidRPr="00F934FB" w:rsidTr="00F934FB">
        <w:trPr>
          <w:trHeight w:val="1134"/>
        </w:trPr>
        <w:tc>
          <w:tcPr>
            <w:tcW w:w="84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left="113"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0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 о слоговом составе слова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звук и буква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проговаривать слово по слогам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«уменьшая» предмет, добавляя определенный слог.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практическим путем знания о звуке и букве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тонкой моторики, слухового внимания, фонематического слуха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34FB" w:rsidRPr="00F934FB" w:rsidTr="00F934FB">
        <w:trPr>
          <w:trHeight w:val="1134"/>
        </w:trPr>
        <w:tc>
          <w:tcPr>
            <w:tcW w:w="844" w:type="pct"/>
            <w:vMerge/>
            <w:shd w:val="clear" w:color="auto" w:fill="FFFFFF"/>
            <w:vAlign w:val="center"/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навыка чтения слов с закрытыми слогами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и буквы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В, Г</w:t>
            </w:r>
          </w:p>
        </w:tc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зрительный образ буквы: анализ ее элементов, определение сходства и различия между буквами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навыка чтения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выкладывание букв из отдельных элементов, мелких предметов, счетных палочек, веревочек, пластилина, дописывание недостающих элементов, выделение правильно написанных букв среди зеркально написанных, узнавание зашумленных букв, отождествление букв с картинками-символами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34FB" w:rsidRPr="00F934FB" w:rsidTr="00F934FB">
        <w:trPr>
          <w:trHeight w:val="1134"/>
        </w:trPr>
        <w:tc>
          <w:tcPr>
            <w:tcW w:w="8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left="113"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слогов, начинающихся с гласной буквы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и буквы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Д, </w:t>
            </w:r>
            <w:proofErr w:type="gramStart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читать слоги и слова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зрительного образа к букве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образа букв (вырезание, лепка, выкладывание из палочек, шнурков, фасоли, пуговиц)</w:t>
            </w:r>
            <w:proofErr w:type="gramEnd"/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печатанье слогов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34FB" w:rsidRPr="00F934FB" w:rsidTr="00F934FB">
        <w:trPr>
          <w:trHeight w:val="1134"/>
        </w:trPr>
        <w:tc>
          <w:tcPr>
            <w:tcW w:w="8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left="113"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</w:tc>
        <w:tc>
          <w:tcPr>
            <w:tcW w:w="10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Читаем слова</w:t>
            </w:r>
          </w:p>
        </w:tc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Читать слоги и слова на уровне автоматизации как целостного произносительного </w:t>
            </w: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элемента. Составление слов из слогов. Соотнесение звука с буквой</w:t>
            </w:r>
          </w:p>
        </w:tc>
        <w:tc>
          <w:tcPr>
            <w:tcW w:w="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  <w:tr w:rsidR="00F934FB" w:rsidRPr="00F934FB" w:rsidTr="00F934FB">
        <w:trPr>
          <w:trHeight w:val="1134"/>
        </w:trPr>
        <w:tc>
          <w:tcPr>
            <w:tcW w:w="8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left="113"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0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навыка чтения по слогам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и буквы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Ф, Х</w:t>
            </w:r>
          </w:p>
        </w:tc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слуховое внимание, память, фонематическое восприятие, общую и тонкую моторику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читать слоги и слова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узнавание недописанных, наложенных друг на друга букв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34FB" w:rsidRPr="00F934FB" w:rsidTr="00F934FB">
        <w:trPr>
          <w:trHeight w:val="873"/>
        </w:trPr>
        <w:tc>
          <w:tcPr>
            <w:tcW w:w="8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left="113"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читаем короткие тексты звуки и буквы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, Ш</w:t>
            </w:r>
          </w:p>
        </w:tc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нужной буквы из ряда букв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навыка чтения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печатанье слогов, слов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34FB" w:rsidRPr="00F934FB" w:rsidTr="00F934FB">
        <w:trPr>
          <w:trHeight w:val="1645"/>
        </w:trPr>
        <w:tc>
          <w:tcPr>
            <w:tcW w:w="8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left="113"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  <w:proofErr w:type="gramEnd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10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 словосочетания к предложению, от предложения к тексту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Учиться в полной мере осмысливать </w:t>
            </w:r>
            <w:proofErr w:type="gramStart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последовательности и причинно-следственных связей описываемых в тексте событий.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учится осмысливать   слова, и грамматические формы, в которых они находятся, союзы и предлоги.</w:t>
            </w:r>
          </w:p>
        </w:tc>
        <w:tc>
          <w:tcPr>
            <w:tcW w:w="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934FB" w:rsidRPr="00F934FB" w:rsidTr="00F934FB">
        <w:trPr>
          <w:trHeight w:val="1967"/>
        </w:trPr>
        <w:tc>
          <w:tcPr>
            <w:tcW w:w="8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left="113"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и буквы</w:t>
            </w:r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Ж, Ч, </w:t>
            </w:r>
            <w:proofErr w:type="gramStart"/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графическим образом букв: подбор опорной картинки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размера и расположения элементов буквы подбор зрительного образа к букве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стихотворное описание графического образа буквы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буквы детьми («живые» буквы)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букв из элементов</w:t>
            </w:r>
          </w:p>
        </w:tc>
        <w:tc>
          <w:tcPr>
            <w:tcW w:w="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34FB" w:rsidRPr="00F934FB" w:rsidTr="00F934FB">
        <w:trPr>
          <w:trHeight w:val="1134"/>
        </w:trPr>
        <w:tc>
          <w:tcPr>
            <w:tcW w:w="8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left="113"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учим "читать" знаки препинания</w:t>
            </w:r>
          </w:p>
        </w:tc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простым двусоставным предложением без предлога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печатанье буквы, слогов, слов, предложений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печатанье слов с заданным слогом</w:t>
            </w:r>
          </w:p>
        </w:tc>
        <w:tc>
          <w:tcPr>
            <w:tcW w:w="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34FB" w:rsidRPr="00F934FB" w:rsidTr="00F934FB">
        <w:trPr>
          <w:trHeight w:val="547"/>
        </w:trPr>
        <w:tc>
          <w:tcPr>
            <w:tcW w:w="8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left="113" w:right="113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0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от словосочетания к предложению</w:t>
            </w:r>
          </w:p>
        </w:tc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простым предложением с предлога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предпосылок готовности к овладению чтением и письмом.</w:t>
            </w:r>
          </w:p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FB" w:rsidRPr="00F934FB" w:rsidRDefault="00F934FB" w:rsidP="00F934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Раннее обучение чтению детей дошкольного периода при правильно подобранной методике и с использованием специальных наглядных пособий обеспечивает формирование условий для успешного обучения в школе.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Овладение началами грамоты важный этап в умственном и речевом развитии детей. Обучаясь чтению, печатанью, дети учат довольно сложную систему графических символов – букв, обозначающих звуки речи, делят предложения на слова, слова на слоги, а слоги на звуки. Приобретая элементарные технические навыки чтения, учатся понимать смысл написанных слов, коротких предложений.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Обучение чтению способствовало развитию произвольности психических процессов,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4FB">
        <w:rPr>
          <w:rFonts w:ascii="Times New Roman" w:eastAsia="Times New Roman" w:hAnsi="Times New Roman" w:cs="Times New Roman"/>
          <w:sz w:val="28"/>
          <w:szCs w:val="28"/>
        </w:rPr>
        <w:t>т. к. усвоение грамоты обусловлено высокой степенью произвольности акта чтения: необходимо произвольно сосредоточить зрительное внимание на читаемом отрезке слова и распределить внимание на всем читаемом слове или предложении.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Ознакомление с графическими знаками (буквами) помогает наглядно увидеть, что наша речь состоит из слогов, слов, предложений. Знакомство с буквами при помощи рисунков-символов, шуточных стихов способствует формированию оптико-пространственного образа букв. Печатанье букв, слогов, слов, предложений стало возможным при достаточном развитии тонкой моторики.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Методы и приемы, использованные при обучении чтению, способствуют развитию у детей познавательных способностей, что позволит в дальнейшем избежать ошибок при чтении и письме во время обучения в школе.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Список рекомендуемой литературы: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F934FB">
        <w:rPr>
          <w:rFonts w:ascii="Times New Roman" w:eastAsia="Times New Roman" w:hAnsi="Times New Roman" w:cs="Times New Roman"/>
          <w:sz w:val="28"/>
          <w:szCs w:val="28"/>
        </w:rPr>
        <w:t>Беззубцева</w:t>
      </w:r>
      <w:proofErr w:type="spellEnd"/>
      <w:r w:rsidRPr="00F934FB">
        <w:rPr>
          <w:rFonts w:ascii="Times New Roman" w:eastAsia="Times New Roman" w:hAnsi="Times New Roman" w:cs="Times New Roman"/>
          <w:sz w:val="28"/>
          <w:szCs w:val="28"/>
        </w:rPr>
        <w:t xml:space="preserve"> Г. В., Андриевская Т. Н. Развиваем руку ребенка, готовим ее к рисованию и письму. - М. Изд. ГНОМ и Д, 2</w:t>
      </w:r>
      <w:r>
        <w:rPr>
          <w:rFonts w:ascii="Times New Roman" w:eastAsia="Times New Roman" w:hAnsi="Times New Roman" w:cs="Times New Roman"/>
          <w:sz w:val="28"/>
          <w:szCs w:val="28"/>
        </w:rPr>
        <w:t>015</w:t>
      </w:r>
      <w:r w:rsidRPr="00F934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 xml:space="preserve">2. 18 знаменитых азбук в одной книге. - М.: АСТ-ПРЕСС, </w:t>
      </w:r>
      <w:r>
        <w:rPr>
          <w:rFonts w:ascii="Times New Roman" w:eastAsia="Times New Roman" w:hAnsi="Times New Roman" w:cs="Times New Roman"/>
          <w:sz w:val="28"/>
          <w:szCs w:val="28"/>
        </w:rPr>
        <w:t>2014</w:t>
      </w:r>
      <w:r w:rsidRPr="00F934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>3. Воскресенская А. И. Грамота в детском саду. – Издательство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4FB">
        <w:rPr>
          <w:rFonts w:ascii="Times New Roman" w:eastAsia="Times New Roman" w:hAnsi="Times New Roman" w:cs="Times New Roman"/>
          <w:sz w:val="28"/>
          <w:szCs w:val="28"/>
        </w:rPr>
        <w:t xml:space="preserve">«Просвещение». Москва. </w:t>
      </w:r>
      <w:r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F934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 xml:space="preserve">4. Занимательное </w:t>
      </w:r>
      <w:proofErr w:type="spellStart"/>
      <w:r w:rsidRPr="00F934FB">
        <w:rPr>
          <w:rFonts w:ascii="Times New Roman" w:eastAsia="Times New Roman" w:hAnsi="Times New Roman" w:cs="Times New Roman"/>
          <w:sz w:val="28"/>
          <w:szCs w:val="28"/>
        </w:rPr>
        <w:t>азбуковедение</w:t>
      </w:r>
      <w:proofErr w:type="spellEnd"/>
      <w:r w:rsidRPr="00F934FB">
        <w:rPr>
          <w:rFonts w:ascii="Times New Roman" w:eastAsia="Times New Roman" w:hAnsi="Times New Roman" w:cs="Times New Roman"/>
          <w:sz w:val="28"/>
          <w:szCs w:val="28"/>
        </w:rPr>
        <w:t>. / Сост.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 Волина- М. Просвещение. 2015</w:t>
      </w:r>
      <w:r w:rsidRPr="00F934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 xml:space="preserve">5. Обучение дошкольников грамоте. Л. Е. </w:t>
      </w:r>
      <w:proofErr w:type="spellStart"/>
      <w:r w:rsidRPr="00F934FB">
        <w:rPr>
          <w:rFonts w:ascii="Times New Roman" w:eastAsia="Times New Roman" w:hAnsi="Times New Roman" w:cs="Times New Roman"/>
          <w:sz w:val="28"/>
          <w:szCs w:val="28"/>
        </w:rPr>
        <w:t>Жур</w:t>
      </w:r>
      <w:r>
        <w:rPr>
          <w:rFonts w:ascii="Times New Roman" w:eastAsia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 -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Школа- Пресс, 2014</w:t>
      </w:r>
    </w:p>
    <w:p w:rsidR="00F934FB" w:rsidRPr="00F934FB" w:rsidRDefault="00F934FB" w:rsidP="00F93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FB">
        <w:rPr>
          <w:rFonts w:ascii="Times New Roman" w:eastAsia="Times New Roman" w:hAnsi="Times New Roman" w:cs="Times New Roman"/>
          <w:sz w:val="28"/>
          <w:szCs w:val="28"/>
        </w:rPr>
        <w:t xml:space="preserve">6. Буквы и слоги. Тетрадь дошкольника по обучению грамоте </w:t>
      </w:r>
      <w:proofErr w:type="spellStart"/>
      <w:r w:rsidRPr="00F934FB">
        <w:rPr>
          <w:rFonts w:ascii="Times New Roman" w:eastAsia="Times New Roman" w:hAnsi="Times New Roman" w:cs="Times New Roman"/>
          <w:sz w:val="28"/>
          <w:szCs w:val="28"/>
        </w:rPr>
        <w:t>Гаврина</w:t>
      </w:r>
      <w:proofErr w:type="spellEnd"/>
      <w:r w:rsidRPr="00F934FB">
        <w:rPr>
          <w:rFonts w:ascii="Times New Roman" w:eastAsia="Times New Roman" w:hAnsi="Times New Roman" w:cs="Times New Roman"/>
          <w:sz w:val="28"/>
          <w:szCs w:val="28"/>
        </w:rPr>
        <w:t xml:space="preserve"> С. Е., </w:t>
      </w:r>
      <w:proofErr w:type="spellStart"/>
      <w:r w:rsidRPr="00F934FB">
        <w:rPr>
          <w:rFonts w:ascii="Times New Roman" w:eastAsia="Times New Roman" w:hAnsi="Times New Roman" w:cs="Times New Roman"/>
          <w:sz w:val="28"/>
          <w:szCs w:val="28"/>
        </w:rPr>
        <w:t>Кутявина</w:t>
      </w:r>
      <w:proofErr w:type="spellEnd"/>
      <w:r w:rsidRPr="00F934FB">
        <w:rPr>
          <w:rFonts w:ascii="Times New Roman" w:eastAsia="Times New Roman" w:hAnsi="Times New Roman" w:cs="Times New Roman"/>
          <w:sz w:val="28"/>
          <w:szCs w:val="28"/>
        </w:rPr>
        <w:t xml:space="preserve"> Н. Л., Топоркова И. Г., </w:t>
      </w:r>
      <w:proofErr w:type="spellStart"/>
      <w:r w:rsidRPr="00F934FB">
        <w:rPr>
          <w:rFonts w:ascii="Times New Roman" w:eastAsia="Times New Roman" w:hAnsi="Times New Roman" w:cs="Times New Roman"/>
          <w:sz w:val="28"/>
          <w:szCs w:val="28"/>
        </w:rPr>
        <w:t>Щербинина</w:t>
      </w:r>
      <w:proofErr w:type="spellEnd"/>
      <w:r w:rsidRPr="00F934FB">
        <w:rPr>
          <w:rFonts w:ascii="Times New Roman" w:eastAsia="Times New Roman" w:hAnsi="Times New Roman" w:cs="Times New Roman"/>
          <w:sz w:val="28"/>
          <w:szCs w:val="28"/>
        </w:rPr>
        <w:t xml:space="preserve"> С. В.</w:t>
      </w:r>
    </w:p>
    <w:p w:rsidR="00B73158" w:rsidRPr="00F934FB" w:rsidRDefault="00B73158" w:rsidP="00F93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73158" w:rsidRPr="00F934FB" w:rsidSect="00F934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1B7"/>
    <w:multiLevelType w:val="multilevel"/>
    <w:tmpl w:val="71B2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80686"/>
    <w:multiLevelType w:val="multilevel"/>
    <w:tmpl w:val="F23C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4F027C"/>
    <w:multiLevelType w:val="hybridMultilevel"/>
    <w:tmpl w:val="20629868"/>
    <w:lvl w:ilvl="0" w:tplc="2ED86DD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7741F78"/>
    <w:multiLevelType w:val="multilevel"/>
    <w:tmpl w:val="FC04EE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934FB"/>
    <w:rsid w:val="00450E99"/>
    <w:rsid w:val="00B73158"/>
    <w:rsid w:val="00D3486B"/>
    <w:rsid w:val="00F9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99"/>
  </w:style>
  <w:style w:type="paragraph" w:styleId="1">
    <w:name w:val="heading 1"/>
    <w:basedOn w:val="a"/>
    <w:link w:val="10"/>
    <w:uiPriority w:val="9"/>
    <w:qFormat/>
    <w:rsid w:val="00F93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4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9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34FB"/>
  </w:style>
  <w:style w:type="paragraph" w:styleId="a4">
    <w:name w:val="List Paragraph"/>
    <w:basedOn w:val="a"/>
    <w:uiPriority w:val="34"/>
    <w:qFormat/>
    <w:rsid w:val="00F93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2390</Words>
  <Characters>13627</Characters>
  <Application>Microsoft Office Word</Application>
  <DocSecurity>0</DocSecurity>
  <Lines>113</Lines>
  <Paragraphs>31</Paragraphs>
  <ScaleCrop>false</ScaleCrop>
  <Company/>
  <LinksUpToDate>false</LinksUpToDate>
  <CharactersWithSpaces>15986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2017-11-12T09:36:00Z</dcterms:created>
  <dcterms:modified xsi:type="dcterms:W3CDTF">2017-12-03T16:30:00Z</dcterms:modified>
</cp:coreProperties>
</file>