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C9" w:rsidRPr="002568C9" w:rsidRDefault="002568C9" w:rsidP="002568C9">
      <w:pPr>
        <w:shd w:val="clear" w:color="auto" w:fill="FFFFFF"/>
        <w:spacing w:before="100" w:beforeAutospacing="1" w:after="100" w:afterAutospacing="1" w:line="300" w:lineRule="atLeast"/>
        <w:jc w:val="center"/>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Муниципальное автономное дошкольное образовательное учреждение</w:t>
      </w:r>
      <w:r w:rsidRPr="002568C9">
        <w:rPr>
          <w:rFonts w:ascii="Times New Roman" w:eastAsia="Times New Roman" w:hAnsi="Times New Roman" w:cs="Times New Roman"/>
          <w:b/>
          <w:sz w:val="28"/>
          <w:szCs w:val="28"/>
          <w:lang w:eastAsia="ru-RU"/>
        </w:rPr>
        <w:t xml:space="preserve"> детский сад комбинированного вида «Югорка»</w:t>
      </w:r>
    </w:p>
    <w:p w:rsidR="002568C9" w:rsidRPr="002568C9" w:rsidRDefault="002568C9" w:rsidP="002568C9">
      <w:pPr>
        <w:shd w:val="clear" w:color="auto" w:fill="FFFFFF"/>
        <w:spacing w:before="100" w:beforeAutospacing="1" w:after="100" w:afterAutospacing="1" w:line="300" w:lineRule="atLeast"/>
        <w:jc w:val="center"/>
        <w:rPr>
          <w:rFonts w:ascii="Times New Roman" w:eastAsia="Times New Roman" w:hAnsi="Times New Roman" w:cs="Times New Roman"/>
          <w:b/>
          <w:sz w:val="32"/>
          <w:szCs w:val="32"/>
          <w:lang w:eastAsia="ru-RU"/>
        </w:rPr>
      </w:pPr>
      <w:r w:rsidRPr="002568C9">
        <w:rPr>
          <w:rFonts w:ascii="Times New Roman" w:eastAsia="Times New Roman" w:hAnsi="Times New Roman" w:cs="Times New Roman"/>
          <w:b/>
          <w:sz w:val="32"/>
          <w:szCs w:val="32"/>
          <w:lang w:eastAsia="ru-RU"/>
        </w:rPr>
        <w:t>Творческий проект</w:t>
      </w:r>
    </w:p>
    <w:p w:rsidR="002568C9" w:rsidRPr="002568C9" w:rsidRDefault="002568C9" w:rsidP="002568C9">
      <w:pPr>
        <w:shd w:val="clear" w:color="auto" w:fill="FFFFFF"/>
        <w:spacing w:before="100" w:beforeAutospacing="1" w:after="100" w:afterAutospacing="1" w:line="300" w:lineRule="atLeast"/>
        <w:jc w:val="center"/>
        <w:rPr>
          <w:rFonts w:ascii="Times New Roman" w:eastAsia="Times New Roman" w:hAnsi="Times New Roman" w:cs="Times New Roman"/>
          <w:b/>
          <w:color w:val="C00000"/>
          <w:sz w:val="36"/>
          <w:szCs w:val="36"/>
          <w:lang w:eastAsia="ru-RU"/>
        </w:rPr>
      </w:pPr>
      <w:r w:rsidRPr="002568C9">
        <w:rPr>
          <w:rFonts w:ascii="Times New Roman" w:eastAsia="Times New Roman" w:hAnsi="Times New Roman" w:cs="Times New Roman"/>
          <w:b/>
          <w:color w:val="C00000"/>
          <w:sz w:val="36"/>
          <w:szCs w:val="36"/>
          <w:lang w:eastAsia="ru-RU"/>
        </w:rPr>
        <w:t>«Художественная литература как средство нравственно-патриотического воспитания дошкольников»</w:t>
      </w:r>
      <w:bookmarkStart w:id="0" w:name="_GoBack"/>
      <w:bookmarkEnd w:id="0"/>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Автор проекта: Абдурагимова З.И.</w:t>
      </w:r>
      <w:r w:rsidRPr="002568C9">
        <w:rPr>
          <w:rFonts w:ascii="Times New Roman" w:eastAsia="Times New Roman" w:hAnsi="Times New Roman" w:cs="Times New Roman"/>
          <w:b/>
          <w:sz w:val="28"/>
          <w:szCs w:val="28"/>
          <w:lang w:eastAsia="ru-RU"/>
        </w:rPr>
        <w:t>- воспитатель</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Тип проекта: творческий.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По срокам реализации: долгосрочный.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Срок реали</w:t>
      </w:r>
      <w:r w:rsidRPr="002568C9">
        <w:rPr>
          <w:rFonts w:ascii="Times New Roman" w:eastAsia="Times New Roman" w:hAnsi="Times New Roman" w:cs="Times New Roman"/>
          <w:b/>
          <w:sz w:val="28"/>
          <w:szCs w:val="28"/>
          <w:lang w:eastAsia="ru-RU"/>
        </w:rPr>
        <w:t xml:space="preserve">зации: сентябрь 2022 – май 2023 </w:t>
      </w:r>
      <w:r w:rsidRPr="002568C9">
        <w:rPr>
          <w:rFonts w:ascii="Times New Roman" w:eastAsia="Times New Roman" w:hAnsi="Times New Roman" w:cs="Times New Roman"/>
          <w:b/>
          <w:sz w:val="28"/>
          <w:szCs w:val="28"/>
          <w:lang w:eastAsia="ru-RU"/>
        </w:rPr>
        <w:t>гг.</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Участники проекта: дети старшей группы, воспитатели группы, музыкальный руководитель, родители воспитанников.</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Цель: формирование у детей нравственно-патриотического сознания, инициативы и творчества</w:t>
      </w:r>
      <w:r w:rsidRPr="002568C9">
        <w:rPr>
          <w:rFonts w:ascii="Times New Roman" w:eastAsia="Times New Roman" w:hAnsi="Times New Roman" w:cs="Times New Roman"/>
          <w:b/>
          <w:sz w:val="28"/>
          <w:szCs w:val="28"/>
          <w:lang w:eastAsia="ru-RU"/>
        </w:rPr>
        <w:t xml:space="preserve"> </w:t>
      </w:r>
      <w:r w:rsidRPr="002568C9">
        <w:rPr>
          <w:rFonts w:ascii="Times New Roman" w:eastAsia="Times New Roman" w:hAnsi="Times New Roman" w:cs="Times New Roman"/>
          <w:b/>
          <w:sz w:val="28"/>
          <w:szCs w:val="28"/>
          <w:lang w:eastAsia="ru-RU"/>
        </w:rPr>
        <w:t>посредством художественной литературы, воспитание интереса к книге.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Задачи: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-формирование духовно-нравственного отношения и чувства сопричастности к родному дому, семье, городу; к культурному наследию своего народа; к природе родного края;</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-воспитание любви, уважения к своей нации,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-знакомство детей дошкольного возраста с жанровыми особенностями художественной литературы;</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-подготовка детей к восприятию того, что книга – это источник знаний, пробуждать в них умственную деятельность и логическое мышление;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-через художественную литературу и их иллюстрации воспитывать высокие патриотические и нравственные качества;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-развивать связную речь, ее выразительность;</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lastRenderedPageBreak/>
        <w:t>-учить детей правильному и бережному обращению с книгой;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-воспитывать интерес и любовь к книге, стремление к общению с ней, умение слушать ипонимать художественный текст;</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-увеличить степень участия родителей в развитии речи, формировании книжнойкультуры детей.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Целеполагание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«Русский народ не должен терять своего нравственного авторитета среди других народов – авторитета, достойно завоёванного русским искусством, литературой. Мы не должны забывать о своем культурном прошлом, о наших памятниках, литературе, языке, живописи… Народные отличия сохранятся и в ΧΧΙ веке, если мы будем озабочены воспитанием души, а не только передачей знаний». (Д.С. Лихачев).</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 последнее время в общественной жизни произошел резкий спад в деле воспитания подрастающего поколения, наблюдается потеря значимости таких жизненно важных ценностей, как гражданственность, патриотизм, любовь, дружба, великодушие. Большую тревогу вызывает одно из ключевых направлений этой деятельности, связанное с созданием условий для воспитания и развития личности гражданина и патриота России, готового и способного отстаивать ее интересы. Вот почему в условиях реформирования современного российского общества повышается социальный статус патриотического воспитания. Сущность патриотического воспитания дошкольников в том, чтобы воспитать их духовно богатыми личностями, честными, совестливыми, милосердными, сострадательными, верящими в добро, готовыми всегда прийти на помощь другому.</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Дошкольное детство — важнейший период активного познания окружающего мира, человеческих отношений и формирования основ личности будущего гражданина. Всем нам хочется увидеть своих детей счастливыми, умными, добрыми, уважаемыми людьми – настоящими патриотами своей Родины, услышать из уст маленького ребенка с гордостью сказанные слова: «Я – россиянин! Я горжусь своей страной!».Воспитывая будущее поколение, мы должны помнить, что обществу нужен здоровый, полный сил и энергии строитель-созидатель нашего государства, и от того, как мы будем решать задачи патриотического воспитания, во многом зависит будущее нашей страны.</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xml:space="preserve">Патриотическое чувство не возникает само по себе, так как является результатом длительного воспитательного воздействия на человека, начиная с самого детства. Чувство Родины у ребенка начинается с любви к самым близким людям – отцу, матери, бабушке, дедушке. И </w:t>
      </w:r>
      <w:r w:rsidRPr="002568C9">
        <w:rPr>
          <w:rFonts w:ascii="Times New Roman" w:eastAsia="Times New Roman" w:hAnsi="Times New Roman" w:cs="Times New Roman"/>
          <w:b/>
          <w:sz w:val="28"/>
          <w:szCs w:val="28"/>
          <w:lang w:eastAsia="ru-RU"/>
        </w:rPr>
        <w:lastRenderedPageBreak/>
        <w:t>родной дом, двор, где он не раз гулял, и вид из окна квартиры и детский сад, где он получает радость от общения со сверстниками, и родная природа – все это Родина. Сколько открытий делает ежедневно ребенок! И хотя многие его впечатления еще им не осознанны, все начинается с восхищения тем, что видит перед собой маленький человек. Здесь формируются его представления о жизни, здесь он получает возможность осознать свою принадлежность большому миру. Любовь к Родине большой начинается с любви к Родине малой.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 связи с этим проблема патриотического воспитания детей дошкольного возраста становится одной из актуальных и воспитание патриотических чувств у детей надо начинать с дошкольного возраста, когда формируется личность ребёнка.Это осуществимо средствами специально организованного патриотического воспитания и образования, органически вплетённого в деятельность дошкольников. И это возможно через приобщение детей к художественной литературе.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Детская литература — весьма широкое понятие. Оно включает в себя сказки, повести, рассказы и стихи для детей разного возраста. Хорошая книга-это друг, наставник и учитель.</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Книги служат для того, чтоб расширять представление ребенка о мире, знакомить его с вещами, природой, всем, что его окружает. Книга влияет на нравственные идеалы ребенка, формируя его ценности. 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взрослых (родителей, воспитателей) помочь увидеть отражение этих ценностей в жизни ребенка.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Опыт показывает: надо как можно раньше приобщить ребенка к книге и чтению – кладезю знаний, идей, мудрости и опыта.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Чувство патриотизма формируется постепенно в процессе накоплений знаний и представлений об окружающем мире. В сказках, стихах, рассказах И. Бунина, С. Есенина, М. Пришвина, В. Бианки и других поэтов и писателей раскрывается красота родной природы, выражается лирическое чувство. Воспитать настоящего патриота, человека, без любви к родине, природе просто невозможно.</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xml:space="preserve">Стихи и рассказы о Великой Отечественной Войне – являются одной из важной составляющей патриотического воспитания. Это стихиА. </w:t>
      </w:r>
      <w:r w:rsidRPr="002568C9">
        <w:rPr>
          <w:rFonts w:ascii="Times New Roman" w:eastAsia="Times New Roman" w:hAnsi="Times New Roman" w:cs="Times New Roman"/>
          <w:b/>
          <w:sz w:val="28"/>
          <w:szCs w:val="28"/>
          <w:lang w:eastAsia="ru-RU"/>
        </w:rPr>
        <w:lastRenderedPageBreak/>
        <w:t>Твардовского, С. Михалкова, рассказы А. Гайдара, А. Митяева о подвигах и мужестве солдат, защищавших Родину, о детях и подростках, участвовавших в борьбе с захватчиками.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Рассказы о столице России и о родном городе – отдельный вид специальной детской литературы для патриотического воспитания дошкольников: ребята знакомятся с достопримечательностями, достоинствами и особенностями родного края, города. У них развивается чувство гордости за свой край, своё отечество, Родину.</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Устное народное творчество — богатейший материал для патриотического воспитания.Произведения устного народного творчества не только формируют любовь к традициям своего народа, но и способствуют развитию личности в духе патриотизма.Русский фольклор – песни, потешки, былины, сказки, – это и есть наша культура, наши традиции, наше наследие, представляющее собой неиссякаемый источник красоты, творчества, доброты и мудрости народной.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У каждого народа свои сказки, и все они передают от поколения к поколению основные нравственные ценности: добро, дружбу, взаимопомощь, трудолюбие. Сказка- благодатный и ничем не заменимый источник воспитания любви к Родине. Сказка — это духовные богатства культуры, через них ребёнок познает сердцем родной народ. Дошкольный возраст — возраст сказки. Именно в этом возрасте ребёнок проявляет сильную тягу ко всему сказочному, необычному, чудесному. Если сказка удачно выбрана, если она естественно и вместе с тем выразительно рассказана, можно быть уверенным, что она найдёт в детях чутких, внимательных слушателей. И это будет способствовать развитию патриотических чувств.</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xml:space="preserve">Значительный вклад в воспитаниипатриотических чувств у дошкольников несут и исторические знания. Знание истории необходимо для формирования гражданской позиции растущего человека, воспитания любви к «малой» Родине и Отечеству, гордости за людей, трудами и талантами которых славна Россия, чувства сопричастности к прошлому, настоящему и будущему своего народа.Важное место занимает знакомство с жизнью и подвигами великих патриотов земли Русской. Это и Святой Преподобный Сергий Радонежский, это и князь Александр Невский, знаменитые слова которого: «Не в силе Бог, а в правде» до сих пор помнят потомки. Это князь Дмитрий Донской, великие полководцы – М.И. Кутузов, А.В. Суворов, адмирал Ф.Ф.Ушаков. Все они являются высоким нравственным примером для наших детей. Народное воспитание имеет еще одно преимущество – оно </w:t>
      </w:r>
      <w:r w:rsidRPr="002568C9">
        <w:rPr>
          <w:rFonts w:ascii="Times New Roman" w:eastAsia="Times New Roman" w:hAnsi="Times New Roman" w:cs="Times New Roman"/>
          <w:b/>
          <w:sz w:val="28"/>
          <w:szCs w:val="28"/>
          <w:lang w:eastAsia="ru-RU"/>
        </w:rPr>
        <w:lastRenderedPageBreak/>
        <w:t>очень целомудренно и ненавязчиво готовит из мальчиков – мужчин-защитников, а из девочек женщин-матерей.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Воспитательная сила художественной литературы направлена на формирование у дошкольников образагероя, защитника своего государства, воспитание чувства гордости за историю становления страны и потребности защищать Родину, формирование желания быть защитником земли, на которой родился и вырос, которую как зеницу ока берегли предки. Все выше сказанное определило тему проекта « Книга – лучший друг».</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Задача взрослых:</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1.Создать среду общения через восприятие художественной литературы.</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2.Помочь ребенку правильно воспринимать литературные произведения.</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3.Развивать личностные качества, способствующие адаптации ребенка в социуме.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4.Воспитывать патриотические чувства: любовь к своей родине, семье, природе; воспитывать толерантность, положительные взаимоотношения с взрослыми и друг с другом.</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5.Повысить интерес к семейному чтению.</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Обоснование: модернизация содержания всестороннего развития детей средствами художественной литературы. В непосредственной образовательной деятельности в целях воспитания патриотических чувствс детьми возможно и необходимо использовать различные жанры художественной литературы.</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Новизна проекта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 </w:t>
      </w:r>
      <w:hyperlink r:id="rId4" w:history="1">
        <w:r w:rsidRPr="002568C9">
          <w:rPr>
            <w:rFonts w:ascii="Times New Roman" w:eastAsia="Times New Roman" w:hAnsi="Times New Roman" w:cs="Times New Roman"/>
            <w:b/>
            <w:sz w:val="28"/>
            <w:szCs w:val="28"/>
            <w:u w:val="single"/>
            <w:lang w:eastAsia="ru-RU"/>
          </w:rPr>
          <w:t>современных условиях</w:t>
        </w:r>
      </w:hyperlink>
      <w:r w:rsidRPr="002568C9">
        <w:rPr>
          <w:rFonts w:ascii="Times New Roman" w:eastAsia="Times New Roman" w:hAnsi="Times New Roman" w:cs="Times New Roman"/>
          <w:b/>
          <w:sz w:val="28"/>
          <w:szCs w:val="28"/>
          <w:lang w:eastAsia="ru-RU"/>
        </w:rPr>
        <w:t xml:space="preserve">, когда происходят глубочайшие изменения в жизни общества, одной из актуальных проблем является патриотическое воспитание подрастающего поколения. Быть патриотом – значит ощущать себя неотъемлемой частью Отечества. Это сложное чувство возникает еще в дошкольном детстве, когда закладываются основы ценностного отношения к окружающему миру, и формируется в ребенке постепенно, в ходе воспитания любви ксвоим близким, к детскому саду, к родным местам, родной стране. 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 Надо постараться, чтобы </w:t>
      </w:r>
      <w:r w:rsidRPr="002568C9">
        <w:rPr>
          <w:rFonts w:ascii="Times New Roman" w:eastAsia="Times New Roman" w:hAnsi="Times New Roman" w:cs="Times New Roman"/>
          <w:b/>
          <w:sz w:val="28"/>
          <w:szCs w:val="28"/>
          <w:lang w:eastAsia="ru-RU"/>
        </w:rPr>
        <w:lastRenderedPageBreak/>
        <w:t>воспитание у детей патриотических чувств прочно вошло в жизнь детского сада. И нельзя не отметить роль художественной литературы в духовно-нравственном воспитании дошкольников. Ведь, приобщая детей к культуре своего народа, мы тем самым приобщаем их к истории своей родины, к нравственным общечеловеческим ценностям, которых так не хватает в наше неспокойное время.Наши предки оставили нам воистину неисчерпаемый источник народной мудрости. Педагоги получат интересную технологию работы с детьми, основанную на создании образно-игровых ситуаций, требующих от детей перевоплощения, работы фантазии, воображения. Они сделают вхождение в мир книг для ребенка желанным, интересным, занимательным, личностно окрашенным и значимым. Также педагоги приобретут опыт в изготовлении книжек — малышек, реквизита для театрализованных игр и опыт совместного сотрудничества с детьми и родителями.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Обращение, в рамках проекта, к истории семьи, малой родины, к духовной и материальной культуре может помочь решить задачу целостного развития ребенка, воспитания у детей дошкольного возраста интереса к культурному наследию нашей страны и обогащению процесса нравственно-патриотического воспитания дошкольников. Создавая атмосферу национального быта в ДОУ, используя фольклор, знакомя с традиционными праздниками, с народным искусством русского народа, с народными играми, мы получим возможность приобщения детей к духовной культуре, пробудим у детей основы национального самосознания, национальной принадлежности.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Предполагаемые итоги реализации проекта: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1.Обновление предметно — развивающей среды;2.Составление картотеки художественных произведений. 3.Разработка конспектов занятий. 4.Пополнение домашней библиотеки и группового книжного уголка художественной литературой; 5.Составление книжек-малышек, с использованием детских рисунков.6.Положительная динамика развитияпатриотических чувств. 7.Умение детей правильно вести себя в социуме ( проявление милосердия, доброжелательности, честности).8.Пробуждение интереса у детей к общению с книгой; 9.Возрождение домашнего чтения.</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Презентация проекта: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1.Выставка детских рисунков« Любимые литературные герои».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2.Выставка « Любимая домашняя книга».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3.Литературная викторина.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lastRenderedPageBreak/>
        <w:t>4.Изготовление книжек-малышек.</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5.Развлечение «Книжкина неделя».</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6.Консультация для воспитателей « Книга в жизни ребенка».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7.Консультация для родителей « Как помочь дошкольнику полюбить книгу ».</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8.Обмен опытом на тему «Роль художественной литературы в деле воспитания патриотических чувств у дошкольников»;</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9.Анкетирование «Роль и место книги в вашей семье».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10.Экскурсия в библиотеку.</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Предварительная работа: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-Знакомство детей с сказками народов России: русская народная сказка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Хаврошечка», татарская народная сказка «Три дочери», мордовская народная сказка « Вирява» и др.;</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-Знакомство детей с авторскими сказками: А.Пушкин «Сказка о рыбаке и рыбке», В.Катаев «Цветик-семицветик», С.Аксаков «Аленький цветочек»;</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-Заучивание стихотворений: А.Пушкин «Уж небо осенью дышало», С.Есенин «Береза»; С.Смирнова «Солдат», А.Жигулина «Родина», С.Никулина «Отечество»,</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Выставка детских рисунков « Мои любимые литературные герои»,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-Выставка « Любимая домашняя книга»;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-Выставка на тему «Моё Отечество» (фотографии, открытки, использование интернета).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-Беседа об особенностях разных литературных жанров;</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-Беседа о любимых персонажах;</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Рассказы-беседы с детьми на темы: «Защитники земли русской», «Дмитрий Донской», «Александр Невский», «Пётр I».</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-Рассматривание книг, иллюстраций к сказкам, рассказам, картин-репродукций В.М.Васнецова «Три богатыря», «Витязь на распутье» ,</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lastRenderedPageBreak/>
        <w:t>-Дидактические игры.</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Чтение с детьми рассказов о детях-героях Великой Отечественной войны (см.Т.А.Шорыгина«Беседы о детях-героях ВОВ»).</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Чтение и просмотр былин об Илье Муромце, Алёше Поповиче, Добрыне Никитиче, «Новгородские былины» (интернет- ресурсы). — Слушание отрывков из кантаты С.С.Прокофьева «Вставайте, люди русские», «Александр Невский». — Изучение краеведческой литературы о городе и крае.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Материал и оборудование:- выставка книг «Сказки», «Стихи», «Рассказы», «Пословицы», «Загадки»,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детский рисунок «Моя семья»,</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страницы древней книги (ксерокопия),</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аудиозапись отрывка «Слова о полку Игореве»,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иллюстрации к сказкам,</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пиктограммы.</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Ход НОД</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Воспитатель: Дети! Мы сегодня будем говорить о друге, а о каком, вы узнаете из стихотворения.</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У тебя друзей немало,</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И живут они вокруг,</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Но из всех друзей хороших</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Книга – самый лучший друг!</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Книга – друг твой и товарищ,</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Мы берем ее везде,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Ведь она тебе поможет</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И в учебе, и в труде.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Воспитатель: — О каком друге говорится в этом стихотворении? (о книге).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lastRenderedPageBreak/>
        <w:t>-А почему люди считают книгу своим другом? (ответы детей).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-Правильно! Книга о многом рассказывает, учит. Из книг мы узнаеммного поучительного, увлекательного, интересного, фантастического и смешного.</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(выставка книг разного жанра)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-Ребята! Посмотрите, какие разные книги лежат на полке. Есть большие, есть поменьше, а еще есть совсем маленькие. Но в каждой из них о чем — то рассказывается.Угадайте, какие жанры литературы живут в этих книгах.</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Воспитатель читает отрывки произведений, дети называют жанр – стих, сказка, загадка, пословица, рассказ).</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Стихотворение.Г. Ладонщиков«Наша Родина»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И красива и богата, Наша Родина, ребята.Долго ехать от столицы, До любой ее границы.</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Все вокруг свое, родное: Горы, степи и леса: Рек сверканьеголубое, Голубые небеса.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Каждый городСердцу дорог, Дорог каждый сельский дом.Все в боях когда-то взятоИ упрочено трудом!</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Сказка«В некотором царстве, в некотором государстве жил-был царь. И было у него три сына».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Пословица « Жить — Родине служить»;</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Рассказ. К.Ушинский «Наше отечество»</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Наше отечество, наша родина — матушка Россия. Отечеством мы зовём Россию потому, что в ней жили испокон веку отцы и деды наши. Родиной мы зовём её потому, что в ней мы родились, в ней говорят родным нам языком, и всё в ней для нас родное…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-Ребята, а вы знаетеоткуда пришла книга? (предположения детей).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-Послушайте, я расскажу:</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xml:space="preserve">В очень давние времена у людей не было книг. Но желание рассказать о событиях своей жизни, узнать что-то новое всегда было очень сильным. Как вы думаете, как можно описать что — то без букв? (предположения </w:t>
      </w:r>
      <w:r w:rsidRPr="002568C9">
        <w:rPr>
          <w:rFonts w:ascii="Times New Roman" w:eastAsia="Times New Roman" w:hAnsi="Times New Roman" w:cs="Times New Roman"/>
          <w:b/>
          <w:sz w:val="28"/>
          <w:szCs w:val="28"/>
          <w:lang w:eastAsia="ru-RU"/>
        </w:rPr>
        <w:lastRenderedPageBreak/>
        <w:t>детей).Все современные дети — дошкольники, многие школьники и даже некоторые взрослые до сих пор пользуются этим способом.</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Воспитатель показывает выразительный детский рисунок с ясным сюжетом и спрашивает: Как вы думаете, о чем этот рисунок? О чем хотел рассказать малыш? (Ответы детей). Вот и древние люди вначале пользовались рисунками, чтобы передать другим сообщение о том, что им было очень важно и дорого.</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Но как вам кажется, достаточно ли этого способа? Рисунок каждый может понять по — своему, да и стену пещеры, скалу невозможно перенести в другое место, передать из рук в руки. Шли годы… и люди придумали …Какое же чудесное открытие помогло людям сохранять и передавать друг другу свои мысли, знания даже не встречаясь лично? (книги).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Верно.Самые первые книги люди писали от руки. Одну книгу писец мог писать много лет. Он сам или художник делал рисунки к своему повествованию. Были мастера, которые рисовали особые красивые заглавные буквы — буквицы. (Воспитатель показывает образец страницы старинной книги). Эти книги назывались летописями, их писали монахи — летописцы (историки) в монастырях. Из старинных книг мы узнаем о древних событиях нашей истории. (По возможности здесь воспитатель включает фрагмент записи «Слова о полку Игореве»).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Много ли людей могло прочитать книгу, которая была написана от руки и хранилась обычно в монастыре или царской библиотеке? (ответы детей).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И вот люди придумали, как можно делать книги быстрее и в большем количестве экземпляров. Этот способ назвали книгопечатанием. И теперь книгочень много.</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Воспитатель делает вид, что прислушивается:</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Вы слышите, кто — то плачет? (Подходит к шкафу, достает оттуда заранее приготовленные книги в плохом состоянии), говорит:</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Теперь все понятно. Бедные — бедные. Кто это с вами так обошелся? Раньше, когда воины захватывали город, они уничтожали книги, чтобы убить память порабощенного народа. Вы не видели у нас в саду воинов? Кто же тогда довел эти книги до такого состояния? Да, ребята, иногда мы сами обращаемся с нашим достоянием совсем не так, как хорошие хозяева. А наоборот, как.... (Дети дополняют предложение. ) Но это, конечно, не специально, а оттого, что многие не знают, как правильно обращаться с книгами.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lastRenderedPageBreak/>
        <w:t>— Давайте сейчас назовем главные правила бережного обращения с книгой: (брать книгу чистыми руками; оборачивать книги в бумагу или специальные обложки при чтении, например, в транспорте; страницу переворачивать аккуратно за край, но никогда не слюнить палец; пользоваться закладками; аккуратно класть на стол или полку).Воспитатель предлагает детям после занятияпочинить книги.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Воспитатель обращает внимание детей на иллюстрации с изображением персонажей разных сказок, просит угадать в каком литературном жанре живут эти герои. (В сказке).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 всех сказках есть добрые и злые персонажи.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Физкультминутка. «В тёмном лесу есть избушка».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 тёмном лесу есть избушка,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(Дети шагают).</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Стоит задом наперёд (поворачиваются).</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 той избушке есть старушка-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(Грозят пальцем)</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Бабушка Яга живёт. (Грозят пальцем другой руки)</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Нос крючком (показывают пальчиком),</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Глаза большие (показывают),</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Словно угольки, горят. (Покачивают головой)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Ух, сердитая какая! (Бег на месте)</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Дыбом волосы стоят! (Поднимают руки вверх).</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В сказках всегда добро сталкивается со злом, дружба помогает победить зло, высмеивается трусость, страх. Я предлагаю вам поиграть в игру «Угадай сказку».</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(Назвать сказку и охарактеризовать героя, используя пиктограммы, отражающие характер и эмоциональное состояние персонажа).</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 Ребята, а теперь назовите, пожалуйста, свои любимые книги и их персонажей. Почему вы любите эти книги, чему они учат?</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lastRenderedPageBreak/>
        <w:t>— Конечно, ребята.- Кто с книгой по свету шагает,</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Кто с нею умеет дружить,</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Тому эта книга всегда помогает</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Учиться, работать и жить!</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Подведение итогов.</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Воспитатель: Вот и закончилось наше путешествие в мир книг. В каких книгах мы побывали? (ответы детей).</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-Как нужно относиться к книгам?</w:t>
      </w:r>
    </w:p>
    <w:p w:rsidR="002568C9" w:rsidRPr="002568C9" w:rsidRDefault="002568C9" w:rsidP="002568C9">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2568C9">
        <w:rPr>
          <w:rFonts w:ascii="Times New Roman" w:eastAsia="Times New Roman" w:hAnsi="Times New Roman" w:cs="Times New Roman"/>
          <w:b/>
          <w:sz w:val="28"/>
          <w:szCs w:val="28"/>
          <w:lang w:eastAsia="ru-RU"/>
        </w:rPr>
        <w:t>-Чему вы научились, побывав в мире сказок? (ответы детей).</w:t>
      </w:r>
    </w:p>
    <w:p w:rsidR="00650800" w:rsidRPr="002568C9" w:rsidRDefault="00650800">
      <w:pPr>
        <w:rPr>
          <w:b/>
        </w:rPr>
      </w:pPr>
    </w:p>
    <w:sectPr w:rsidR="00650800" w:rsidRPr="00256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C9"/>
    <w:rsid w:val="002568C9"/>
    <w:rsid w:val="00650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F2B9"/>
  <w15:chartTrackingRefBased/>
  <w15:docId w15:val="{ED4E0298-5FA8-4049-84B4-D34D4978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5530">
      <w:bodyDiv w:val="1"/>
      <w:marLeft w:val="0"/>
      <w:marRight w:val="0"/>
      <w:marTop w:val="0"/>
      <w:marBottom w:val="0"/>
      <w:divBdr>
        <w:top w:val="none" w:sz="0" w:space="0" w:color="auto"/>
        <w:left w:val="none" w:sz="0" w:space="0" w:color="auto"/>
        <w:bottom w:val="none" w:sz="0" w:space="0" w:color="auto"/>
        <w:right w:val="none" w:sz="0" w:space="0" w:color="auto"/>
      </w:divBdr>
      <w:divsChild>
        <w:div w:id="799685824">
          <w:marLeft w:val="0"/>
          <w:marRight w:val="0"/>
          <w:marTop w:val="0"/>
          <w:marBottom w:val="0"/>
          <w:divBdr>
            <w:top w:val="none" w:sz="0" w:space="0" w:color="auto"/>
            <w:left w:val="none" w:sz="0" w:space="0" w:color="auto"/>
            <w:bottom w:val="none" w:sz="0" w:space="0" w:color="auto"/>
            <w:right w:val="none" w:sz="0" w:space="0" w:color="auto"/>
          </w:divBdr>
          <w:divsChild>
            <w:div w:id="1186869539">
              <w:marLeft w:val="0"/>
              <w:marRight w:val="0"/>
              <w:marTop w:val="0"/>
              <w:marBottom w:val="225"/>
              <w:divBdr>
                <w:top w:val="none" w:sz="0" w:space="0" w:color="auto"/>
                <w:left w:val="none" w:sz="0" w:space="0" w:color="auto"/>
                <w:bottom w:val="none" w:sz="0" w:space="0" w:color="auto"/>
                <w:right w:val="none" w:sz="0" w:space="0" w:color="auto"/>
              </w:divBdr>
              <w:divsChild>
                <w:div w:id="19304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hdocs.ru/problemi-i-perspektivi-prepodavaniya-sociogumanitarnih-discip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3107</Words>
  <Characters>17714</Characters>
  <Application>Microsoft Office Word</Application>
  <DocSecurity>0</DocSecurity>
  <Lines>147</Lines>
  <Paragraphs>41</Paragraphs>
  <ScaleCrop>false</ScaleCrop>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2</cp:revision>
  <dcterms:created xsi:type="dcterms:W3CDTF">2024-05-14T17:19:00Z</dcterms:created>
  <dcterms:modified xsi:type="dcterms:W3CDTF">2024-05-14T17:26:00Z</dcterms:modified>
</cp:coreProperties>
</file>